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64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8"/>
        <w:gridCol w:w="6529"/>
      </w:tblGrid>
      <w:tr w:rsidR="00F75106" w:rsidTr="000B1392" w14:paraId="6913B70C" w14:textId="77777777">
        <w:trPr>
          <w:trHeight w:val="333" w:hRule="exact"/>
        </w:trPr>
        <w:tc>
          <w:tcPr>
            <w:tcW w:w="7647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:rsidTr="000B1392" w14:paraId="38B6989E" w14:textId="77777777">
        <w:trPr>
          <w:cantSplit/>
          <w:trHeight w:val="92" w:hRule="exact"/>
        </w:trPr>
        <w:tc>
          <w:tcPr>
            <w:tcW w:w="7647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:rsidTr="000B1392" w14:paraId="1D1AA574" w14:textId="77777777">
        <w:trPr>
          <w:cantSplit/>
          <w:trHeight w:val="203" w:hRule="exact"/>
        </w:trPr>
        <w:tc>
          <w:tcPr>
            <w:tcW w:w="7647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:rsidTr="000B1392" w14:paraId="513EA7FD" w14:textId="77777777">
        <w:trPr>
          <w:cantSplit/>
          <w:trHeight w:val="2362" w:hRule="exact"/>
        </w:trPr>
        <w:tc>
          <w:tcPr>
            <w:tcW w:w="7647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:rsidTr="000B1392" w14:paraId="286D7FEB" w14:textId="77777777">
        <w:trPr>
          <w:trHeight w:val="507" w:hRule="exact"/>
        </w:trPr>
        <w:tc>
          <w:tcPr>
            <w:tcW w:w="7647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0B1392" w14:paraId="0F9B1593" w14:textId="77777777">
        <w:trPr>
          <w:trHeight w:val="369" w:hRule="exact"/>
        </w:trPr>
        <w:tc>
          <w:tcPr>
            <w:tcW w:w="1118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528" w:type="dxa"/>
          </w:tcPr>
          <w:p w:rsidRPr="00251844" w:rsidR="00C22C8B" w:rsidP="00B95C25" w:rsidRDefault="000B1392" w14:paraId="70127839" w14:textId="3674C109">
            <w:pPr>
              <w:pStyle w:val="datumonderwerp"/>
              <w:tabs>
                <w:tab w:val="clear" w:pos="794"/>
                <w:tab w:val="left" w:pos="1092"/>
              </w:tabs>
            </w:pPr>
            <w:r>
              <w:t>8 mei 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0B1392" w14:paraId="2CBC97F3" w14:textId="77777777">
        <w:trPr>
          <w:trHeight w:val="1074" w:hRule="exact"/>
        </w:trPr>
        <w:tc>
          <w:tcPr>
            <w:tcW w:w="1118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528" w:type="dxa"/>
          </w:tcPr>
          <w:p w:rsidRPr="00251844" w:rsidR="00F75106" w:rsidP="00F64F6A" w:rsidRDefault="00A23AE6" w14:paraId="0B4D3A27" w14:textId="2209C497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0B1392">
              <w:t>het onderzoek 'Met een schone lei beginnen. Onderzoek naar schulden bij slachtoffers van seksuele uitbuiting' en het bericht 'Slachtoffers uitbuiting blijven vaak met schulden zitten'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0B1392" w:rsidR="000B1392" w:rsidP="000B1392" w:rsidRDefault="000B1392" w14:paraId="1EABC4F6" w14:textId="77777777">
            <w:pPr>
              <w:pStyle w:val="referentiegegevens"/>
            </w:pPr>
            <w:r w:rsidRPr="000B1392">
              <w:t>6336811</w:t>
            </w:r>
          </w:p>
          <w:p w:rsidR="00111A79" w:rsidP="000B1392" w:rsidRDefault="000B1392" w14:paraId="6C045D94" w14:textId="3EAFE703">
            <w:pPr>
              <w:pStyle w:val="referentiegegevens"/>
            </w:pPr>
            <w:r w:rsidRPr="000B1392">
              <w:t> </w:t>
            </w: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0B1392" w:rsidR="004B6482" w:rsidP="00180C36" w:rsidRDefault="000B1392" w14:paraId="1A63BA1C" w14:textId="1357868D">
            <w:pPr>
              <w:pStyle w:val="clausule"/>
              <w:rPr>
                <w:i w:val="0"/>
              </w:rPr>
            </w:pPr>
            <w:r w:rsidRPr="000B1392">
              <w:rPr>
                <w:i w:val="0"/>
              </w:rPr>
              <w:t>2025Z07633 </w:t>
            </w: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296EE61E" w14:textId="165FC0D6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4B6482">
        <w:rPr>
          <w:rFonts w:cs="Utopia"/>
          <w:color w:val="000000"/>
        </w:rPr>
        <w:t xml:space="preserve"> </w:t>
      </w:r>
      <w:r w:rsidR="000B1392">
        <w:rPr>
          <w:rFonts w:cs="Utopia"/>
          <w:color w:val="000000"/>
        </w:rPr>
        <w:t xml:space="preserve">staatssecretaris van </w:t>
      </w:r>
      <w:r w:rsidR="000B1392">
        <w:t>Sociale Zaken en Werkgelegenheid</w:t>
      </w:r>
      <w:r w:rsidR="000B139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 xml:space="preserve">hriftelijke vragen </w:t>
      </w:r>
      <w:r w:rsidRPr="00BC2C71" w:rsidR="00BC2C71">
        <w:rPr>
          <w:rFonts w:cs="Utopia"/>
          <w:color w:val="000000"/>
        </w:rPr>
        <w:t xml:space="preserve">van </w:t>
      </w:r>
      <w:r w:rsidR="000B1392">
        <w:t>de leden Ceder en Bikker (beiden ChristenUnie)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0B1392">
        <w:rPr>
          <w:rFonts w:cs="Utopia"/>
          <w:color w:val="000000"/>
        </w:rPr>
        <w:t>staatssecretaris</w:t>
      </w:r>
      <w:r w:rsidR="00BC2C71">
        <w:rPr>
          <w:rFonts w:cs="Utopia"/>
          <w:color w:val="000000"/>
        </w:rPr>
        <w:t xml:space="preserve"> </w:t>
      </w:r>
      <w:r w:rsidR="00324D45">
        <w:rPr>
          <w:rFonts w:cs="Utopia"/>
          <w:color w:val="000000"/>
        </w:rPr>
        <w:t>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Pr="00111A79" w:rsidR="00111A79">
        <w:rPr>
          <w:rFonts w:cs="Utopia"/>
          <w:color w:val="000000"/>
        </w:rPr>
        <w:t xml:space="preserve"> </w:t>
      </w:r>
      <w:r w:rsidR="000B1392">
        <w:t>het onderzoek 'Met een schone lei beginnen. Onderzoek naar schulden bij slachtoffers van seksuele uitbuiting' en het bericht 'Slachtoffers uitbuiting blijven vaak met schulden zitten'</w:t>
      </w:r>
      <w:r w:rsidR="000B1392"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BC2C71" w:rsidR="00BC2C71">
        <w:rPr>
          <w:rFonts w:cs="Utopia"/>
          <w:color w:val="000000"/>
        </w:rPr>
        <w:t xml:space="preserve">(ingezonden </w:t>
      </w:r>
      <w:r w:rsidR="000B1392">
        <w:rPr>
          <w:rFonts w:cs="Utopia"/>
          <w:color w:val="000000"/>
        </w:rPr>
        <w:t>16</w:t>
      </w:r>
      <w:r w:rsidRPr="00111A79" w:rsidR="00111A79">
        <w:rPr>
          <w:rFonts w:cs="Utopia"/>
          <w:color w:val="000000"/>
        </w:rPr>
        <w:t xml:space="preserve"> april 2025</w:t>
      </w:r>
      <w:r w:rsidRPr="00BC2C71" w:rsidR="00BC2C71">
        <w:rPr>
          <w:rFonts w:cs="Utopia"/>
          <w:color w:val="000000"/>
        </w:rPr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05DA1334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0B1392">
        <w:t>staatssecretaris</w:t>
      </w:r>
      <w:r w:rsidR="00BC2C71">
        <w:t xml:space="preserve"> </w:t>
      </w:r>
      <w:r w:rsidR="00324D45">
        <w:t>van Justitie en Veiligheid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0B1392" w:rsidP="000B1392" w:rsidRDefault="000B1392" w14:paraId="7D17D7A1" w14:textId="2232D243">
      <w:pPr>
        <w:pStyle w:val="broodtekst"/>
      </w:pPr>
      <w:r>
        <w:t xml:space="preserve">I. </w:t>
      </w:r>
      <w:proofErr w:type="spellStart"/>
      <w:r>
        <w:t>Coenradi</w:t>
      </w:r>
      <w:proofErr w:type="spellEnd"/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27BD7" w14:textId="77777777" w:rsidR="005A5543" w:rsidRDefault="005A5543">
      <w:r>
        <w:separator/>
      </w:r>
    </w:p>
    <w:p w14:paraId="2555BCAD" w14:textId="77777777" w:rsidR="005A5543" w:rsidRDefault="005A5543"/>
    <w:p w14:paraId="6533FCF5" w14:textId="77777777" w:rsidR="005A5543" w:rsidRDefault="005A5543"/>
    <w:p w14:paraId="167C211E" w14:textId="77777777" w:rsidR="005A5543" w:rsidRDefault="005A5543"/>
  </w:endnote>
  <w:endnote w:type="continuationSeparator" w:id="0">
    <w:p w14:paraId="69683E3C" w14:textId="77777777" w:rsidR="005A5543" w:rsidRDefault="005A5543">
      <w:r>
        <w:continuationSeparator/>
      </w:r>
    </w:p>
    <w:p w14:paraId="5F286760" w14:textId="77777777" w:rsidR="005A5543" w:rsidRDefault="005A5543"/>
    <w:p w14:paraId="2C12B713" w14:textId="77777777" w:rsidR="005A5543" w:rsidRDefault="005A5543"/>
    <w:p w14:paraId="65062EA3" w14:textId="77777777" w:rsidR="005A5543" w:rsidRDefault="005A5543"/>
  </w:endnote>
  <w:endnote w:type="continuationNotice" w:id="1">
    <w:p w14:paraId="3982B3BE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0B1392">
            <w:fldChar w:fldCharType="begin"/>
          </w:r>
          <w:r w:rsidR="000B1392">
            <w:instrText xml:space="preserve"> NUMPAGES   \* MERGEFORMAT </w:instrText>
          </w:r>
          <w:r w:rsidR="000B1392">
            <w:fldChar w:fldCharType="separate"/>
          </w:r>
          <w:r w:rsidR="00FC0F20">
            <w:t>1</w:t>
          </w:r>
          <w:r w:rsidR="000B1392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B1392">
            <w:fldChar w:fldCharType="begin"/>
          </w:r>
          <w:r w:rsidR="000B1392">
            <w:instrText xml:space="preserve"> SECTIONPAGES   \* MERGEFORMAT </w:instrText>
          </w:r>
          <w:r w:rsidR="000B1392">
            <w:fldChar w:fldCharType="separate"/>
          </w:r>
          <w:r>
            <w:t>1</w:t>
          </w:r>
          <w:r w:rsidR="000B1392">
            <w:fldChar w:fldCharType="end"/>
          </w:r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B1392">
            <w:fldChar w:fldCharType="begin"/>
          </w:r>
          <w:r w:rsidR="000B1392">
            <w:instrText xml:space="preserve"> SECTIONPAGES   \* MERGEFORMAT </w:instrText>
          </w:r>
          <w:r w:rsidR="000B1392">
            <w:fldChar w:fldCharType="separate"/>
          </w:r>
          <w:r w:rsidR="00597CEE">
            <w:t>2</w:t>
          </w:r>
          <w:r w:rsidR="000B1392">
            <w:fldChar w:fldCharType="end"/>
          </w:r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8814E" w14:textId="77777777" w:rsidR="005A5543" w:rsidRDefault="005A5543">
      <w:r>
        <w:separator/>
      </w:r>
    </w:p>
  </w:footnote>
  <w:footnote w:type="continuationSeparator" w:id="0">
    <w:p w14:paraId="4F4BDC30" w14:textId="77777777" w:rsidR="005A5543" w:rsidRDefault="005A5543">
      <w:r>
        <w:continuationSeparator/>
      </w:r>
    </w:p>
  </w:footnote>
  <w:footnote w:type="continuationNotice" w:id="1">
    <w:p w14:paraId="5333CE02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87A93"/>
    <w:multiLevelType w:val="hybridMultilevel"/>
    <w:tmpl w:val="C538AFB4"/>
    <w:lvl w:ilvl="0" w:tplc="7BE8DD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6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7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8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9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7"/>
  </w:num>
  <w:num w:numId="17" w16cid:durableId="286205122">
    <w:abstractNumId w:val="21"/>
  </w:num>
  <w:num w:numId="18" w16cid:durableId="934552858">
    <w:abstractNumId w:val="26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8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9"/>
  </w:num>
  <w:num w:numId="25" w16cid:durableId="116149634">
    <w:abstractNumId w:val="17"/>
  </w:num>
  <w:num w:numId="26" w16cid:durableId="1701004303">
    <w:abstractNumId w:val="27"/>
  </w:num>
  <w:num w:numId="27" w16cid:durableId="1490636033">
    <w:abstractNumId w:val="29"/>
  </w:num>
  <w:num w:numId="28" w16cid:durableId="1866409014">
    <w:abstractNumId w:val="26"/>
  </w:num>
  <w:num w:numId="29" w16cid:durableId="736707345">
    <w:abstractNumId w:val="28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4"/>
  </w:num>
  <w:num w:numId="33" w16cid:durableId="1974020748">
    <w:abstractNumId w:val="25"/>
  </w:num>
  <w:num w:numId="34" w16cid:durableId="1185903300">
    <w:abstractNumId w:val="13"/>
  </w:num>
  <w:num w:numId="35" w16cid:durableId="589706272">
    <w:abstractNumId w:val="18"/>
  </w:num>
  <w:num w:numId="36" w16cid:durableId="18966203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55297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1392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679A"/>
    <w:rsid w:val="008D7CD1"/>
    <w:rsid w:val="008E5DEA"/>
    <w:rsid w:val="00900386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67F3D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46102"/>
    <w:rsid w:val="00A600D8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324B6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194</ap:Words>
  <ap:Characters>1461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2025-05-08T13:40:00.0000000Z</dcterms:created>
  <dcterms:modified xsi:type="dcterms:W3CDTF">2025-05-08T13:40:00.0000000Z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