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45F5779" w14:textId="77777777">
        <w:trPr>
          <w:cantSplit/>
        </w:trPr>
        <w:tc>
          <w:tcPr>
            <w:tcW w:w="9212" w:type="dxa"/>
            <w:gridSpan w:val="2"/>
          </w:tcPr>
          <w:p w:rsidR="003B4752" w:rsidRDefault="003B4752" w14:paraId="5BEB13B1" w14:textId="77777777">
            <w:pPr>
              <w:tabs>
                <w:tab w:val="left" w:pos="-1440"/>
                <w:tab w:val="left" w:pos="-720"/>
              </w:tabs>
              <w:suppressAutoHyphens/>
            </w:pPr>
          </w:p>
        </w:tc>
      </w:tr>
      <w:tr w:rsidR="003B4752" w14:paraId="2BFB284E" w14:textId="77777777">
        <w:trPr>
          <w:cantSplit/>
        </w:trPr>
        <w:tc>
          <w:tcPr>
            <w:tcW w:w="9212" w:type="dxa"/>
            <w:gridSpan w:val="2"/>
          </w:tcPr>
          <w:p w:rsidR="003B4752" w:rsidRDefault="003B4752" w14:paraId="38ABA58F" w14:textId="77777777">
            <w:pPr>
              <w:tabs>
                <w:tab w:val="left" w:pos="-1440"/>
                <w:tab w:val="left" w:pos="-720"/>
              </w:tabs>
              <w:suppressAutoHyphens/>
              <w:rPr>
                <w:b/>
              </w:rPr>
            </w:pPr>
          </w:p>
        </w:tc>
      </w:tr>
      <w:tr w:rsidRPr="001F052B" w:rsidR="009833D1" w14:paraId="675C3AEF" w14:textId="77777777">
        <w:tc>
          <w:tcPr>
            <w:tcW w:w="2622" w:type="dxa"/>
          </w:tcPr>
          <w:p w:rsidR="009833D1" w:rsidRDefault="001F052B" w14:paraId="5D460B81" w14:textId="1D4B33DC">
            <w:pPr>
              <w:widowControl w:val="0"/>
              <w:rPr>
                <w:b/>
              </w:rPr>
            </w:pPr>
            <w:r>
              <w:rPr>
                <w:b/>
              </w:rPr>
              <w:t>36 725 XXII</w:t>
            </w:r>
          </w:p>
        </w:tc>
        <w:tc>
          <w:tcPr>
            <w:tcW w:w="6590" w:type="dxa"/>
          </w:tcPr>
          <w:p w:rsidRPr="001F052B" w:rsidR="009833D1" w:rsidP="001F052B" w:rsidRDefault="001F052B" w14:paraId="63344587" w14:textId="6FC28FCD">
            <w:pPr>
              <w:rPr>
                <w:b/>
                <w:bCs/>
                <w:szCs w:val="24"/>
              </w:rPr>
            </w:pPr>
            <w:r w:rsidRPr="001F052B">
              <w:rPr>
                <w:b/>
                <w:bCs/>
                <w:szCs w:val="24"/>
              </w:rPr>
              <w:t>Wijziging van de begrotingsstaat van het Ministerie van Volkshuisvesting en Ruimtelijke Ordening (XXII) voor het jaar 2025 (wijziging samenhangende met de Voorjaarsnota)</w:t>
            </w:r>
          </w:p>
        </w:tc>
      </w:tr>
      <w:tr w:rsidR="003B4752" w14:paraId="489C91FE" w14:textId="77777777">
        <w:tc>
          <w:tcPr>
            <w:tcW w:w="2622" w:type="dxa"/>
          </w:tcPr>
          <w:p w:rsidR="003B4752" w:rsidRDefault="003B4752" w14:paraId="584DDC6F" w14:textId="77777777">
            <w:pPr>
              <w:tabs>
                <w:tab w:val="left" w:pos="284"/>
              </w:tabs>
              <w:rPr>
                <w:b/>
              </w:rPr>
            </w:pPr>
          </w:p>
        </w:tc>
        <w:tc>
          <w:tcPr>
            <w:tcW w:w="6590" w:type="dxa"/>
          </w:tcPr>
          <w:p w:rsidR="003B4752" w:rsidRDefault="003B4752" w14:paraId="3E0E6099" w14:textId="77777777">
            <w:pPr>
              <w:tabs>
                <w:tab w:val="left" w:pos="284"/>
              </w:tabs>
              <w:rPr>
                <w:b/>
              </w:rPr>
            </w:pPr>
          </w:p>
        </w:tc>
      </w:tr>
      <w:tr w:rsidR="003B4752" w14:paraId="4B64D656" w14:textId="77777777">
        <w:tc>
          <w:tcPr>
            <w:tcW w:w="2622" w:type="dxa"/>
          </w:tcPr>
          <w:p w:rsidR="003B4752" w:rsidRDefault="003B4752" w14:paraId="399990E5" w14:textId="63894236">
            <w:pPr>
              <w:tabs>
                <w:tab w:val="left" w:pos="284"/>
              </w:tabs>
              <w:rPr>
                <w:b/>
              </w:rPr>
            </w:pPr>
            <w:r>
              <w:rPr>
                <w:b/>
              </w:rPr>
              <w:t xml:space="preserve">Nr. </w:t>
            </w:r>
            <w:r w:rsidR="001F052B">
              <w:rPr>
                <w:b/>
              </w:rPr>
              <w:t>3</w:t>
            </w:r>
          </w:p>
        </w:tc>
        <w:tc>
          <w:tcPr>
            <w:tcW w:w="6590" w:type="dxa"/>
          </w:tcPr>
          <w:p w:rsidR="003B4752" w:rsidRDefault="003B4752" w14:paraId="53586FF1" w14:textId="77777777">
            <w:pPr>
              <w:tabs>
                <w:tab w:val="left" w:pos="284"/>
              </w:tabs>
              <w:rPr>
                <w:b/>
              </w:rPr>
            </w:pPr>
            <w:r>
              <w:rPr>
                <w:b/>
              </w:rPr>
              <w:t>NOTA VAN WIJZIGING</w:t>
            </w:r>
          </w:p>
          <w:p w:rsidRPr="001F052B" w:rsidR="003B4752" w:rsidP="009833D1" w:rsidRDefault="003B4752" w14:paraId="02CB46B9" w14:textId="68FBCAC8">
            <w:pPr>
              <w:tabs>
                <w:tab w:val="left" w:pos="284"/>
              </w:tabs>
              <w:rPr>
                <w:bCs/>
              </w:rPr>
            </w:pPr>
            <w:r>
              <w:t xml:space="preserve">Ontvangen </w:t>
            </w:r>
            <w:r w:rsidR="001F052B">
              <w:rPr>
                <w:bCs/>
              </w:rPr>
              <w:t>25 april 2025</w:t>
            </w:r>
          </w:p>
        </w:tc>
      </w:tr>
    </w:tbl>
    <w:p w:rsidR="009833D1" w:rsidP="00FE223B" w:rsidRDefault="009833D1" w14:paraId="767F84BF" w14:textId="77777777">
      <w:pPr>
        <w:tabs>
          <w:tab w:val="left" w:pos="284"/>
        </w:tabs>
      </w:pPr>
    </w:p>
    <w:p w:rsidR="001F052B" w:rsidP="001F052B" w:rsidRDefault="001F052B" w14:paraId="705EEED0" w14:textId="42FFE12C">
      <w:pPr>
        <w:tabs>
          <w:tab w:val="left" w:pos="284"/>
        </w:tabs>
      </w:pPr>
      <w:r>
        <w:tab/>
        <w:t>Het voorstel van wet wordt als volgt gewijzigd:</w:t>
      </w:r>
    </w:p>
    <w:p w:rsidR="001F052B" w:rsidP="001F052B" w:rsidRDefault="001F052B" w14:paraId="6AFC0C31" w14:textId="77777777">
      <w:pPr>
        <w:tabs>
          <w:tab w:val="left" w:pos="284"/>
        </w:tabs>
      </w:pPr>
    </w:p>
    <w:p w:rsidR="001F052B" w:rsidP="001F052B" w:rsidRDefault="001F052B" w14:paraId="4D04757F" w14:textId="382F3901">
      <w:pPr>
        <w:tabs>
          <w:tab w:val="left" w:pos="284"/>
        </w:tabs>
      </w:pPr>
      <w:r>
        <w:tab/>
        <w:t>De begrotingsstaat van het Ministerie van Volkshuisvesting en Ruimtelijke Ordening (XXII) voor het jaar 2025 komt te luiden:</w:t>
      </w:r>
    </w:p>
    <w:p w:rsidR="001F052B" w:rsidP="001F052B" w:rsidRDefault="001F052B" w14:paraId="4D48EEB1"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2469"/>
        <w:gridCol w:w="1234"/>
        <w:gridCol w:w="856"/>
        <w:gridCol w:w="1067"/>
        <w:gridCol w:w="1234"/>
        <w:gridCol w:w="790"/>
        <w:gridCol w:w="1067"/>
      </w:tblGrid>
      <w:tr w:rsidRPr="001F052B" w:rsidR="001F052B" w:rsidTr="001F052B" w14:paraId="065515F5"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2F8B1944" w14:textId="77777777">
            <w:pPr>
              <w:pStyle w:val="kio2-table-title"/>
              <w:rPr>
                <w:rFonts w:ascii="Times New Roman" w:hAnsi="Times New Roman" w:cs="Times New Roman"/>
                <w:sz w:val="20"/>
              </w:rPr>
            </w:pPr>
            <w:r w:rsidRPr="001F052B">
              <w:rPr>
                <w:rFonts w:ascii="Times New Roman" w:hAnsi="Times New Roman" w:cs="Times New Roman"/>
                <w:sz w:val="20"/>
              </w:rPr>
              <w:t>Vaststelling van de begrotingsstaat van het Ministerie van Volkshuisvesting en Ruimtelijke Ordening (XXII) voor het jaar 2025 (bedragen x € 1.000)</w:t>
            </w:r>
          </w:p>
        </w:tc>
      </w:tr>
      <w:tr w:rsidRPr="001F052B" w:rsidR="001F052B" w:rsidTr="001F052B" w14:paraId="45ACC8AA" w14:textId="77777777">
        <w:trPr>
          <w:tblHeader/>
        </w:trPr>
        <w:tc>
          <w:tcPr>
            <w:tcW w:w="157"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0937F9BA" w14:textId="77777777">
            <w:pPr>
              <w:pStyle w:val="p-table"/>
              <w:rPr>
                <w:rFonts w:ascii="Times New Roman" w:hAnsi="Times New Roman" w:cs="Times New Roman"/>
                <w:color w:val="000000"/>
                <w:sz w:val="20"/>
              </w:rPr>
            </w:pPr>
          </w:p>
        </w:tc>
        <w:tc>
          <w:tcPr>
            <w:tcW w:w="1942"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4373FE01" w14:textId="77777777">
            <w:pPr>
              <w:pStyle w:val="p-table"/>
              <w:rPr>
                <w:rFonts w:ascii="Times New Roman" w:hAnsi="Times New Roman" w:cs="Times New Roman"/>
                <w:color w:val="000000"/>
                <w:sz w:val="20"/>
              </w:rPr>
            </w:pPr>
          </w:p>
        </w:tc>
        <w:tc>
          <w:tcPr>
            <w:tcW w:w="138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3E4575C" w14:textId="77777777">
            <w:pPr>
              <w:pStyle w:val="p-table"/>
              <w:jc w:val="center"/>
              <w:rPr>
                <w:rFonts w:ascii="Times New Roman" w:hAnsi="Times New Roman" w:cs="Times New Roman"/>
                <w:color w:val="000000"/>
                <w:sz w:val="20"/>
              </w:rPr>
            </w:pPr>
            <w:r w:rsidRPr="001F052B">
              <w:rPr>
                <w:rFonts w:ascii="Times New Roman" w:hAnsi="Times New Roman" w:cs="Times New Roman"/>
                <w:color w:val="000000"/>
                <w:sz w:val="20"/>
              </w:rPr>
              <w:t>Vastgestelde begroting</w:t>
            </w:r>
          </w:p>
        </w:tc>
        <w:tc>
          <w:tcPr>
            <w:tcW w:w="151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79F84CF2" w14:textId="77777777">
            <w:pPr>
              <w:pStyle w:val="p-table"/>
              <w:jc w:val="center"/>
              <w:rPr>
                <w:rFonts w:ascii="Times New Roman" w:hAnsi="Times New Roman" w:cs="Times New Roman"/>
                <w:color w:val="000000"/>
                <w:sz w:val="20"/>
              </w:rPr>
            </w:pPr>
            <w:r w:rsidRPr="001F052B">
              <w:rPr>
                <w:rFonts w:ascii="Times New Roman" w:hAnsi="Times New Roman" w:cs="Times New Roman"/>
                <w:color w:val="000000"/>
                <w:sz w:val="20"/>
              </w:rPr>
              <w:t xml:space="preserve">Mutaties 1e suppletoire begroting (incl. </w:t>
            </w:r>
            <w:proofErr w:type="spellStart"/>
            <w:r w:rsidRPr="001F052B">
              <w:rPr>
                <w:rFonts w:ascii="Times New Roman" w:hAnsi="Times New Roman" w:cs="Times New Roman"/>
                <w:color w:val="000000"/>
                <w:sz w:val="20"/>
              </w:rPr>
              <w:t>NvW</w:t>
            </w:r>
            <w:proofErr w:type="spellEnd"/>
            <w:r w:rsidRPr="001F052B">
              <w:rPr>
                <w:rFonts w:ascii="Times New Roman" w:hAnsi="Times New Roman" w:cs="Times New Roman"/>
                <w:color w:val="000000"/>
                <w:sz w:val="20"/>
              </w:rPr>
              <w:t>)</w:t>
            </w:r>
          </w:p>
        </w:tc>
      </w:tr>
      <w:tr w:rsidRPr="001F052B" w:rsidR="001F052B" w:rsidTr="001F052B" w14:paraId="17605E1F"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109AF934" w14:textId="77777777">
            <w:pPr>
              <w:pStyle w:val="p-table"/>
              <w:jc w:val="right"/>
              <w:rPr>
                <w:rFonts w:ascii="Times New Roman" w:hAnsi="Times New Roman" w:cs="Times New Roman"/>
                <w:sz w:val="20"/>
              </w:rPr>
            </w:pPr>
            <w:r w:rsidRPr="001F052B">
              <w:rPr>
                <w:rFonts w:ascii="Times New Roman" w:hAnsi="Times New Roman" w:cs="Times New Roman"/>
                <w:sz w:val="20"/>
              </w:rPr>
              <w:t>Art.</w:t>
            </w:r>
          </w:p>
        </w:tc>
        <w:tc>
          <w:tcPr>
            <w:tcW w:w="194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2456F265" w14:textId="77777777">
            <w:pPr>
              <w:pStyle w:val="p-table"/>
              <w:rPr>
                <w:rFonts w:ascii="Times New Roman" w:hAnsi="Times New Roman" w:cs="Times New Roman"/>
                <w:sz w:val="20"/>
              </w:rPr>
            </w:pPr>
            <w:r w:rsidRPr="001F052B">
              <w:rPr>
                <w:rFonts w:ascii="Times New Roman" w:hAnsi="Times New Roman" w:cs="Times New Roman"/>
                <w:sz w:val="20"/>
              </w:rPr>
              <w:t>Omschrijving</w:t>
            </w:r>
          </w:p>
        </w:tc>
        <w:tc>
          <w:tcPr>
            <w:tcW w:w="54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369DD081" w14:textId="77777777">
            <w:pPr>
              <w:pStyle w:val="p-table"/>
              <w:jc w:val="right"/>
              <w:rPr>
                <w:rFonts w:ascii="Times New Roman" w:hAnsi="Times New Roman" w:cs="Times New Roman"/>
                <w:sz w:val="20"/>
              </w:rPr>
            </w:pPr>
            <w:r w:rsidRPr="001F052B">
              <w:rPr>
                <w:rFonts w:ascii="Times New Roman" w:hAnsi="Times New Roman" w:cs="Times New Roman"/>
                <w:sz w:val="20"/>
              </w:rPr>
              <w:t>Verplichtingen</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5F54A719" w14:textId="77777777">
            <w:pPr>
              <w:pStyle w:val="p-table"/>
              <w:jc w:val="right"/>
              <w:rPr>
                <w:rFonts w:ascii="Times New Roman" w:hAnsi="Times New Roman" w:cs="Times New Roman"/>
                <w:sz w:val="20"/>
              </w:rPr>
            </w:pPr>
            <w:r w:rsidRPr="001F052B">
              <w:rPr>
                <w:rFonts w:ascii="Times New Roman" w:hAnsi="Times New Roman" w:cs="Times New Roman"/>
                <w:sz w:val="20"/>
              </w:rPr>
              <w:t>Uitgaven</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4D9B59CD" w14:textId="77777777">
            <w:pPr>
              <w:pStyle w:val="p-table"/>
              <w:jc w:val="right"/>
              <w:rPr>
                <w:rFonts w:ascii="Times New Roman" w:hAnsi="Times New Roman" w:cs="Times New Roman"/>
                <w:sz w:val="20"/>
              </w:rPr>
            </w:pPr>
            <w:r w:rsidRPr="001F052B">
              <w:rPr>
                <w:rFonts w:ascii="Times New Roman" w:hAnsi="Times New Roman" w:cs="Times New Roman"/>
                <w:sz w:val="20"/>
              </w:rPr>
              <w:t>Ontvangsten</w:t>
            </w:r>
          </w:p>
        </w:tc>
        <w:tc>
          <w:tcPr>
            <w:tcW w:w="59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5BD0E0A4" w14:textId="77777777">
            <w:pPr>
              <w:pStyle w:val="p-table"/>
              <w:jc w:val="right"/>
              <w:rPr>
                <w:rFonts w:ascii="Times New Roman" w:hAnsi="Times New Roman" w:cs="Times New Roman"/>
                <w:sz w:val="20"/>
              </w:rPr>
            </w:pPr>
            <w:r w:rsidRPr="001F052B">
              <w:rPr>
                <w:rFonts w:ascii="Times New Roman" w:hAnsi="Times New Roman" w:cs="Times New Roman"/>
                <w:sz w:val="20"/>
              </w:rPr>
              <w:t>Verplichtingen</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7746E53E" w14:textId="77777777">
            <w:pPr>
              <w:pStyle w:val="p-table"/>
              <w:jc w:val="right"/>
              <w:rPr>
                <w:rFonts w:ascii="Times New Roman" w:hAnsi="Times New Roman" w:cs="Times New Roman"/>
                <w:sz w:val="20"/>
              </w:rPr>
            </w:pPr>
            <w:r w:rsidRPr="001F052B">
              <w:rPr>
                <w:rFonts w:ascii="Times New Roman" w:hAnsi="Times New Roman" w:cs="Times New Roman"/>
                <w:sz w:val="20"/>
              </w:rPr>
              <w:t>Uitgaven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75D56A6A" w14:textId="77777777">
            <w:pPr>
              <w:pStyle w:val="p-table"/>
              <w:jc w:val="right"/>
              <w:rPr>
                <w:rFonts w:ascii="Times New Roman" w:hAnsi="Times New Roman" w:cs="Times New Roman"/>
                <w:sz w:val="20"/>
              </w:rPr>
            </w:pPr>
            <w:r w:rsidRPr="001F052B">
              <w:rPr>
                <w:rFonts w:ascii="Times New Roman" w:hAnsi="Times New Roman" w:cs="Times New Roman"/>
                <w:sz w:val="20"/>
              </w:rPr>
              <w:t>Ontvangsten</w:t>
            </w:r>
          </w:p>
        </w:tc>
      </w:tr>
      <w:tr w:rsidRPr="001F052B" w:rsidR="001F052B" w:rsidTr="001F052B" w14:paraId="7B1C2D80"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6707773E"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4767744" w14:textId="77777777">
            <w:pPr>
              <w:pStyle w:val="p-table"/>
              <w:rPr>
                <w:rFonts w:ascii="Times New Roman" w:hAnsi="Times New Roman" w:cs="Times New Roman"/>
                <w:sz w:val="20"/>
              </w:rPr>
            </w:pPr>
            <w:r w:rsidRPr="001F052B">
              <w:rPr>
                <w:rFonts w:ascii="Times New Roman" w:hAnsi="Times New Roman" w:cs="Times New Roman"/>
                <w:b/>
                <w:sz w:val="20"/>
              </w:rPr>
              <w:t>Totaal</w:t>
            </w:r>
          </w:p>
        </w:tc>
        <w:tc>
          <w:tcPr>
            <w:tcW w:w="54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6FCA3B33" w14:textId="77777777">
            <w:pPr>
              <w:pStyle w:val="p-table"/>
              <w:jc w:val="right"/>
              <w:rPr>
                <w:rFonts w:ascii="Times New Roman" w:hAnsi="Times New Roman" w:cs="Times New Roman"/>
                <w:sz w:val="20"/>
              </w:rPr>
            </w:pPr>
            <w:r w:rsidRPr="001F052B">
              <w:rPr>
                <w:rFonts w:ascii="Times New Roman" w:hAnsi="Times New Roman" w:cs="Times New Roman"/>
                <w:b/>
                <w:sz w:val="20"/>
              </w:rPr>
              <w:t>9.774.330</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3C4E0904" w14:textId="77777777">
            <w:pPr>
              <w:pStyle w:val="p-table"/>
              <w:jc w:val="right"/>
              <w:rPr>
                <w:rFonts w:ascii="Times New Roman" w:hAnsi="Times New Roman" w:cs="Times New Roman"/>
                <w:sz w:val="20"/>
              </w:rPr>
            </w:pPr>
            <w:r w:rsidRPr="001F052B">
              <w:rPr>
                <w:rFonts w:ascii="Times New Roman" w:hAnsi="Times New Roman" w:cs="Times New Roman"/>
                <w:b/>
                <w:sz w:val="20"/>
              </w:rPr>
              <w:t>9.395.732</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18BCB11A" w14:textId="77777777">
            <w:pPr>
              <w:pStyle w:val="p-table"/>
              <w:jc w:val="right"/>
              <w:rPr>
                <w:rFonts w:ascii="Times New Roman" w:hAnsi="Times New Roman" w:cs="Times New Roman"/>
                <w:sz w:val="20"/>
              </w:rPr>
            </w:pPr>
            <w:r w:rsidRPr="001F052B">
              <w:rPr>
                <w:rFonts w:ascii="Times New Roman" w:hAnsi="Times New Roman" w:cs="Times New Roman"/>
                <w:b/>
                <w:sz w:val="20"/>
              </w:rPr>
              <w:t>483.899</w:t>
            </w:r>
          </w:p>
        </w:tc>
        <w:tc>
          <w:tcPr>
            <w:tcW w:w="59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19E2F356" w14:textId="77777777">
            <w:pPr>
              <w:pStyle w:val="p-table"/>
              <w:jc w:val="right"/>
              <w:rPr>
                <w:rFonts w:ascii="Times New Roman" w:hAnsi="Times New Roman" w:cs="Times New Roman"/>
                <w:sz w:val="20"/>
              </w:rPr>
            </w:pPr>
            <w:r w:rsidRPr="001F052B">
              <w:rPr>
                <w:rFonts w:ascii="Times New Roman" w:hAnsi="Times New Roman" w:cs="Times New Roman"/>
                <w:b/>
                <w:sz w:val="20"/>
              </w:rPr>
              <w:t>948.194</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329DE942" w14:textId="77777777">
            <w:pPr>
              <w:pStyle w:val="p-table"/>
              <w:jc w:val="right"/>
              <w:rPr>
                <w:rFonts w:ascii="Times New Roman" w:hAnsi="Times New Roman" w:cs="Times New Roman"/>
                <w:sz w:val="20"/>
              </w:rPr>
            </w:pPr>
            <w:r w:rsidRPr="001F052B">
              <w:rPr>
                <w:rFonts w:ascii="Times New Roman" w:hAnsi="Times New Roman" w:cs="Times New Roman"/>
                <w:b/>
                <w:sz w:val="20"/>
              </w:rPr>
              <w:t>‒ 214.412</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6F0A5999" w14:textId="77777777">
            <w:pPr>
              <w:pStyle w:val="p-table"/>
              <w:jc w:val="right"/>
              <w:rPr>
                <w:rFonts w:ascii="Times New Roman" w:hAnsi="Times New Roman" w:cs="Times New Roman"/>
                <w:sz w:val="20"/>
              </w:rPr>
            </w:pPr>
            <w:r w:rsidRPr="001F052B">
              <w:rPr>
                <w:rFonts w:ascii="Times New Roman" w:hAnsi="Times New Roman" w:cs="Times New Roman"/>
                <w:b/>
                <w:sz w:val="20"/>
              </w:rPr>
              <w:t>139.291</w:t>
            </w:r>
          </w:p>
        </w:tc>
      </w:tr>
      <w:tr w:rsidRPr="001F052B" w:rsidR="001F052B" w:rsidTr="001F052B" w14:paraId="372D40CE"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030A8F80"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2FC8B0"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32E1B5"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09981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1CCB87"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8B8C8B9"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F90A0B"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03219C" w14:textId="77777777">
            <w:pPr>
              <w:pStyle w:val="p-table"/>
              <w:rPr>
                <w:rFonts w:ascii="Times New Roman" w:hAnsi="Times New Roman" w:cs="Times New Roman"/>
                <w:sz w:val="20"/>
              </w:rPr>
            </w:pPr>
          </w:p>
        </w:tc>
      </w:tr>
      <w:tr w:rsidRPr="001F052B" w:rsidR="001F052B" w:rsidTr="001F052B" w14:paraId="67436B5E"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5E1BDE4C"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E2C040A" w14:textId="77777777">
            <w:pPr>
              <w:pStyle w:val="p-table"/>
              <w:rPr>
                <w:rFonts w:ascii="Times New Roman" w:hAnsi="Times New Roman" w:cs="Times New Roman"/>
                <w:sz w:val="20"/>
              </w:rPr>
            </w:pPr>
            <w:r w:rsidRPr="001F052B">
              <w:rPr>
                <w:rFonts w:ascii="Times New Roman" w:hAnsi="Times New Roman" w:cs="Times New Roman"/>
                <w:b/>
                <w:sz w:val="20"/>
              </w:rPr>
              <w:t>Beleidsartikelen</w:t>
            </w:r>
          </w:p>
        </w:tc>
        <w:tc>
          <w:tcPr>
            <w:tcW w:w="5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A3EC32"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A8F7AF"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32ACEC"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20A3FD"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B3FFAF9"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8C0909" w14:textId="77777777">
            <w:pPr>
              <w:pStyle w:val="p-table"/>
              <w:rPr>
                <w:rFonts w:ascii="Times New Roman" w:hAnsi="Times New Roman" w:cs="Times New Roman"/>
                <w:sz w:val="20"/>
              </w:rPr>
            </w:pPr>
          </w:p>
        </w:tc>
      </w:tr>
      <w:tr w:rsidRPr="001F052B" w:rsidR="001F052B" w:rsidTr="001F052B" w14:paraId="539ED187"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207AF1D5" w14:textId="77777777">
            <w:pPr>
              <w:pStyle w:val="p-table"/>
              <w:jc w:val="right"/>
              <w:rPr>
                <w:rFonts w:ascii="Times New Roman" w:hAnsi="Times New Roman" w:cs="Times New Roman"/>
                <w:sz w:val="20"/>
              </w:rPr>
            </w:pPr>
            <w:r w:rsidRPr="001F052B">
              <w:rPr>
                <w:rFonts w:ascii="Times New Roman" w:hAnsi="Times New Roman" w:cs="Times New Roman"/>
                <w:sz w:val="20"/>
              </w:rPr>
              <w:t>1</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9C3573" w14:textId="77777777">
            <w:pPr>
              <w:pStyle w:val="p-table"/>
              <w:rPr>
                <w:rFonts w:ascii="Times New Roman" w:hAnsi="Times New Roman" w:cs="Times New Roman"/>
                <w:sz w:val="20"/>
              </w:rPr>
            </w:pPr>
            <w:r w:rsidRPr="001F052B">
              <w:rPr>
                <w:rFonts w:ascii="Times New Roman" w:hAnsi="Times New Roman" w:cs="Times New Roman"/>
                <w:sz w:val="20"/>
              </w:rPr>
              <w:t>Woningmarkt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EBB31AE" w14:textId="77777777">
            <w:pPr>
              <w:pStyle w:val="p-table"/>
              <w:jc w:val="right"/>
              <w:rPr>
                <w:rFonts w:ascii="Times New Roman" w:hAnsi="Times New Roman" w:cs="Times New Roman"/>
                <w:sz w:val="20"/>
              </w:rPr>
            </w:pPr>
            <w:r w:rsidRPr="001F052B">
              <w:rPr>
                <w:rFonts w:ascii="Times New Roman" w:hAnsi="Times New Roman" w:cs="Times New Roman"/>
                <w:sz w:val="20"/>
              </w:rPr>
              <w:t>7.951.614</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E6D9CD4" w14:textId="77777777">
            <w:pPr>
              <w:pStyle w:val="p-table"/>
              <w:jc w:val="right"/>
              <w:rPr>
                <w:rFonts w:ascii="Times New Roman" w:hAnsi="Times New Roman" w:cs="Times New Roman"/>
                <w:sz w:val="20"/>
              </w:rPr>
            </w:pPr>
            <w:r w:rsidRPr="001F052B">
              <w:rPr>
                <w:rFonts w:ascii="Times New Roman" w:hAnsi="Times New Roman" w:cs="Times New Roman"/>
                <w:sz w:val="20"/>
              </w:rPr>
              <w:t>7.234.191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E2648D5" w14:textId="77777777">
            <w:pPr>
              <w:pStyle w:val="p-table"/>
              <w:jc w:val="right"/>
              <w:rPr>
                <w:rFonts w:ascii="Times New Roman" w:hAnsi="Times New Roman" w:cs="Times New Roman"/>
                <w:sz w:val="20"/>
              </w:rPr>
            </w:pPr>
            <w:r w:rsidRPr="001F052B">
              <w:rPr>
                <w:rFonts w:ascii="Times New Roman" w:hAnsi="Times New Roman" w:cs="Times New Roman"/>
                <w:sz w:val="20"/>
              </w:rPr>
              <w:t>372.000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DC4E8BA" w14:textId="77777777">
            <w:pPr>
              <w:pStyle w:val="p-table"/>
              <w:jc w:val="right"/>
              <w:rPr>
                <w:rFonts w:ascii="Times New Roman" w:hAnsi="Times New Roman" w:cs="Times New Roman"/>
                <w:sz w:val="20"/>
              </w:rPr>
            </w:pPr>
            <w:r w:rsidRPr="001F052B">
              <w:rPr>
                <w:rFonts w:ascii="Times New Roman" w:hAnsi="Times New Roman" w:cs="Times New Roman"/>
                <w:sz w:val="20"/>
              </w:rPr>
              <w:t>357.663</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620D6C6" w14:textId="77777777">
            <w:pPr>
              <w:pStyle w:val="p-table"/>
              <w:jc w:val="right"/>
              <w:rPr>
                <w:rFonts w:ascii="Times New Roman" w:hAnsi="Times New Roman" w:cs="Times New Roman"/>
                <w:sz w:val="20"/>
              </w:rPr>
            </w:pPr>
            <w:r w:rsidRPr="001F052B">
              <w:rPr>
                <w:rFonts w:ascii="Times New Roman" w:hAnsi="Times New Roman" w:cs="Times New Roman"/>
                <w:sz w:val="20"/>
              </w:rPr>
              <w:t>‒ 487.899</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4DC5467" w14:textId="77777777">
            <w:pPr>
              <w:pStyle w:val="p-table"/>
              <w:jc w:val="right"/>
              <w:rPr>
                <w:rFonts w:ascii="Times New Roman" w:hAnsi="Times New Roman" w:cs="Times New Roman"/>
                <w:sz w:val="20"/>
              </w:rPr>
            </w:pPr>
            <w:r w:rsidRPr="001F052B">
              <w:rPr>
                <w:rFonts w:ascii="Times New Roman" w:hAnsi="Times New Roman" w:cs="Times New Roman"/>
                <w:sz w:val="20"/>
              </w:rPr>
              <w:t>91.158</w:t>
            </w:r>
          </w:p>
        </w:tc>
      </w:tr>
      <w:tr w:rsidRPr="001F052B" w:rsidR="001F052B" w:rsidTr="001F052B" w14:paraId="3DCE52D3"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0ED90748" w14:textId="77777777">
            <w:pPr>
              <w:pStyle w:val="p-table"/>
              <w:jc w:val="right"/>
              <w:rPr>
                <w:rFonts w:ascii="Times New Roman" w:hAnsi="Times New Roman" w:cs="Times New Roman"/>
                <w:sz w:val="20"/>
              </w:rPr>
            </w:pPr>
            <w:r w:rsidRPr="001F052B">
              <w:rPr>
                <w:rFonts w:ascii="Times New Roman" w:hAnsi="Times New Roman" w:cs="Times New Roman"/>
                <w:sz w:val="20"/>
              </w:rPr>
              <w:t>2</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6F90376" w14:textId="77777777">
            <w:pPr>
              <w:pStyle w:val="p-table"/>
              <w:rPr>
                <w:rFonts w:ascii="Times New Roman" w:hAnsi="Times New Roman" w:cs="Times New Roman"/>
                <w:sz w:val="20"/>
              </w:rPr>
            </w:pPr>
            <w:r w:rsidRPr="001F052B">
              <w:rPr>
                <w:rFonts w:ascii="Times New Roman" w:hAnsi="Times New Roman" w:cs="Times New Roman"/>
                <w:sz w:val="20"/>
              </w:rPr>
              <w:t>Energietransitie gebouwde omgeving en bouwkwaliteit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06A973" w14:textId="77777777">
            <w:pPr>
              <w:pStyle w:val="p-table"/>
              <w:jc w:val="right"/>
              <w:rPr>
                <w:rFonts w:ascii="Times New Roman" w:hAnsi="Times New Roman" w:cs="Times New Roman"/>
                <w:sz w:val="20"/>
              </w:rPr>
            </w:pPr>
            <w:r w:rsidRPr="001F052B">
              <w:rPr>
                <w:rFonts w:ascii="Times New Roman" w:hAnsi="Times New Roman" w:cs="Times New Roman"/>
                <w:sz w:val="20"/>
              </w:rPr>
              <w:t>1.222.738</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C9F639D" w14:textId="77777777">
            <w:pPr>
              <w:pStyle w:val="p-table"/>
              <w:jc w:val="right"/>
              <w:rPr>
                <w:rFonts w:ascii="Times New Roman" w:hAnsi="Times New Roman" w:cs="Times New Roman"/>
                <w:sz w:val="20"/>
              </w:rPr>
            </w:pPr>
            <w:r w:rsidRPr="001F052B">
              <w:rPr>
                <w:rFonts w:ascii="Times New Roman" w:hAnsi="Times New Roman" w:cs="Times New Roman"/>
                <w:sz w:val="20"/>
              </w:rPr>
              <w:t>1.497.050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9BD58C6" w14:textId="77777777">
            <w:pPr>
              <w:pStyle w:val="p-table"/>
              <w:jc w:val="right"/>
              <w:rPr>
                <w:rFonts w:ascii="Times New Roman" w:hAnsi="Times New Roman" w:cs="Times New Roman"/>
                <w:sz w:val="20"/>
              </w:rPr>
            </w:pPr>
            <w:r w:rsidRPr="001F052B">
              <w:rPr>
                <w:rFonts w:ascii="Times New Roman" w:hAnsi="Times New Roman" w:cs="Times New Roman"/>
                <w:sz w:val="20"/>
              </w:rPr>
              <w:t>91</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0037C80" w14:textId="77777777">
            <w:pPr>
              <w:pStyle w:val="p-table"/>
              <w:jc w:val="right"/>
              <w:rPr>
                <w:rFonts w:ascii="Times New Roman" w:hAnsi="Times New Roman" w:cs="Times New Roman"/>
                <w:sz w:val="20"/>
              </w:rPr>
            </w:pPr>
            <w:r w:rsidRPr="001F052B">
              <w:rPr>
                <w:rFonts w:ascii="Times New Roman" w:hAnsi="Times New Roman" w:cs="Times New Roman"/>
                <w:sz w:val="20"/>
              </w:rPr>
              <w:t>488.330</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CBE270" w14:textId="77777777">
            <w:pPr>
              <w:pStyle w:val="p-table"/>
              <w:jc w:val="right"/>
              <w:rPr>
                <w:rFonts w:ascii="Times New Roman" w:hAnsi="Times New Roman" w:cs="Times New Roman"/>
                <w:sz w:val="20"/>
              </w:rPr>
            </w:pPr>
            <w:r w:rsidRPr="001F052B">
              <w:rPr>
                <w:rFonts w:ascii="Times New Roman" w:hAnsi="Times New Roman" w:cs="Times New Roman"/>
                <w:sz w:val="20"/>
              </w:rPr>
              <w:t>171.286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8BAB569" w14:textId="77777777">
            <w:pPr>
              <w:pStyle w:val="p-table"/>
              <w:jc w:val="right"/>
              <w:rPr>
                <w:rFonts w:ascii="Times New Roman" w:hAnsi="Times New Roman" w:cs="Times New Roman"/>
                <w:sz w:val="20"/>
              </w:rPr>
            </w:pPr>
            <w:r w:rsidRPr="001F052B">
              <w:rPr>
                <w:rFonts w:ascii="Times New Roman" w:hAnsi="Times New Roman" w:cs="Times New Roman"/>
                <w:sz w:val="20"/>
              </w:rPr>
              <w:t>571</w:t>
            </w:r>
          </w:p>
        </w:tc>
      </w:tr>
      <w:tr w:rsidRPr="001F052B" w:rsidR="001F052B" w:rsidTr="001F052B" w14:paraId="667542C2"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2F4C4A5C" w14:textId="77777777">
            <w:pPr>
              <w:pStyle w:val="p-table"/>
              <w:jc w:val="right"/>
              <w:rPr>
                <w:rFonts w:ascii="Times New Roman" w:hAnsi="Times New Roman" w:cs="Times New Roman"/>
                <w:sz w:val="20"/>
              </w:rPr>
            </w:pPr>
            <w:r w:rsidRPr="001F052B">
              <w:rPr>
                <w:rFonts w:ascii="Times New Roman" w:hAnsi="Times New Roman" w:cs="Times New Roman"/>
                <w:sz w:val="20"/>
              </w:rPr>
              <w:t>3</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CCD7FDE" w14:textId="77777777">
            <w:pPr>
              <w:pStyle w:val="p-table"/>
              <w:rPr>
                <w:rFonts w:ascii="Times New Roman" w:hAnsi="Times New Roman" w:cs="Times New Roman"/>
                <w:sz w:val="20"/>
              </w:rPr>
            </w:pPr>
            <w:r w:rsidRPr="001F052B">
              <w:rPr>
                <w:rFonts w:ascii="Times New Roman" w:hAnsi="Times New Roman" w:cs="Times New Roman"/>
                <w:sz w:val="20"/>
              </w:rPr>
              <w:t>Ruimtelijke ordening en omgevingswet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2AF3654" w14:textId="77777777">
            <w:pPr>
              <w:pStyle w:val="p-table"/>
              <w:jc w:val="right"/>
              <w:rPr>
                <w:rFonts w:ascii="Times New Roman" w:hAnsi="Times New Roman" w:cs="Times New Roman"/>
                <w:sz w:val="20"/>
              </w:rPr>
            </w:pPr>
            <w:r w:rsidRPr="001F052B">
              <w:rPr>
                <w:rFonts w:ascii="Times New Roman" w:hAnsi="Times New Roman" w:cs="Times New Roman"/>
                <w:sz w:val="20"/>
              </w:rPr>
              <w:t>409.601</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6C3DD59" w14:textId="77777777">
            <w:pPr>
              <w:pStyle w:val="p-table"/>
              <w:jc w:val="right"/>
              <w:rPr>
                <w:rFonts w:ascii="Times New Roman" w:hAnsi="Times New Roman" w:cs="Times New Roman"/>
                <w:sz w:val="20"/>
              </w:rPr>
            </w:pPr>
            <w:r w:rsidRPr="001F052B">
              <w:rPr>
                <w:rFonts w:ascii="Times New Roman" w:hAnsi="Times New Roman" w:cs="Times New Roman"/>
                <w:sz w:val="20"/>
              </w:rPr>
              <w:t>474.114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0F9F50" w14:textId="77777777">
            <w:pPr>
              <w:pStyle w:val="p-table"/>
              <w:jc w:val="right"/>
              <w:rPr>
                <w:rFonts w:ascii="Times New Roman" w:hAnsi="Times New Roman" w:cs="Times New Roman"/>
                <w:sz w:val="20"/>
              </w:rPr>
            </w:pPr>
            <w:r w:rsidRPr="001F052B">
              <w:rPr>
                <w:rFonts w:ascii="Times New Roman" w:hAnsi="Times New Roman" w:cs="Times New Roman"/>
                <w:sz w:val="20"/>
              </w:rPr>
              <w:t>3.824</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95F7CD5" w14:textId="77777777">
            <w:pPr>
              <w:pStyle w:val="p-table"/>
              <w:jc w:val="right"/>
              <w:rPr>
                <w:rFonts w:ascii="Times New Roman" w:hAnsi="Times New Roman" w:cs="Times New Roman"/>
                <w:sz w:val="20"/>
              </w:rPr>
            </w:pPr>
            <w:r w:rsidRPr="001F052B">
              <w:rPr>
                <w:rFonts w:ascii="Times New Roman" w:hAnsi="Times New Roman" w:cs="Times New Roman"/>
                <w:sz w:val="20"/>
              </w:rPr>
              <w:t>18.691</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44B6C6" w14:textId="77777777">
            <w:pPr>
              <w:pStyle w:val="p-table"/>
              <w:jc w:val="right"/>
              <w:rPr>
                <w:rFonts w:ascii="Times New Roman" w:hAnsi="Times New Roman" w:cs="Times New Roman"/>
                <w:sz w:val="20"/>
              </w:rPr>
            </w:pPr>
            <w:r w:rsidRPr="001F052B">
              <w:rPr>
                <w:rFonts w:ascii="Times New Roman" w:hAnsi="Times New Roman" w:cs="Times New Roman"/>
                <w:sz w:val="20"/>
              </w:rPr>
              <w:t>18.691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A2487A8" w14:textId="77777777">
            <w:pPr>
              <w:pStyle w:val="p-table"/>
              <w:jc w:val="right"/>
              <w:rPr>
                <w:rFonts w:ascii="Times New Roman" w:hAnsi="Times New Roman" w:cs="Times New Roman"/>
                <w:sz w:val="20"/>
              </w:rPr>
            </w:pPr>
            <w:r w:rsidRPr="001F052B">
              <w:rPr>
                <w:rFonts w:ascii="Times New Roman" w:hAnsi="Times New Roman" w:cs="Times New Roman"/>
                <w:sz w:val="20"/>
              </w:rPr>
              <w:t>1.601</w:t>
            </w:r>
          </w:p>
        </w:tc>
      </w:tr>
      <w:tr w:rsidRPr="001F052B" w:rsidR="001F052B" w:rsidTr="001F052B" w14:paraId="06C214C3"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3B8F0556" w14:textId="77777777">
            <w:pPr>
              <w:pStyle w:val="p-table"/>
              <w:jc w:val="right"/>
              <w:rPr>
                <w:rFonts w:ascii="Times New Roman" w:hAnsi="Times New Roman" w:cs="Times New Roman"/>
                <w:sz w:val="20"/>
              </w:rPr>
            </w:pPr>
            <w:r w:rsidRPr="001F052B">
              <w:rPr>
                <w:rFonts w:ascii="Times New Roman" w:hAnsi="Times New Roman" w:cs="Times New Roman"/>
                <w:sz w:val="20"/>
              </w:rPr>
              <w:t>4</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CC8D8E" w14:textId="77777777">
            <w:pPr>
              <w:pStyle w:val="p-table"/>
              <w:rPr>
                <w:rFonts w:ascii="Times New Roman" w:hAnsi="Times New Roman" w:cs="Times New Roman"/>
                <w:sz w:val="20"/>
              </w:rPr>
            </w:pPr>
            <w:r w:rsidRPr="001F052B">
              <w:rPr>
                <w:rFonts w:ascii="Times New Roman" w:hAnsi="Times New Roman" w:cs="Times New Roman"/>
                <w:sz w:val="20"/>
              </w:rPr>
              <w:t>Uitvoering Rijksvastgoedbeleid</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A5F6E34" w14:textId="77777777">
            <w:pPr>
              <w:pStyle w:val="p-table"/>
              <w:jc w:val="right"/>
              <w:rPr>
                <w:rFonts w:ascii="Times New Roman" w:hAnsi="Times New Roman" w:cs="Times New Roman"/>
                <w:sz w:val="20"/>
              </w:rPr>
            </w:pPr>
            <w:r w:rsidRPr="001F052B">
              <w:rPr>
                <w:rFonts w:ascii="Times New Roman" w:hAnsi="Times New Roman" w:cs="Times New Roman"/>
                <w:sz w:val="20"/>
              </w:rPr>
              <w:t>182.033</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13B734" w14:textId="77777777">
            <w:pPr>
              <w:pStyle w:val="p-table"/>
              <w:jc w:val="right"/>
              <w:rPr>
                <w:rFonts w:ascii="Times New Roman" w:hAnsi="Times New Roman" w:cs="Times New Roman"/>
                <w:sz w:val="20"/>
              </w:rPr>
            </w:pPr>
            <w:r w:rsidRPr="001F052B">
              <w:rPr>
                <w:rFonts w:ascii="Times New Roman" w:hAnsi="Times New Roman" w:cs="Times New Roman"/>
                <w:sz w:val="20"/>
              </w:rPr>
              <w:t>182.033</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1681877" w14:textId="77777777">
            <w:pPr>
              <w:pStyle w:val="p-table"/>
              <w:jc w:val="right"/>
              <w:rPr>
                <w:rFonts w:ascii="Times New Roman" w:hAnsi="Times New Roman" w:cs="Times New Roman"/>
                <w:sz w:val="20"/>
              </w:rPr>
            </w:pPr>
            <w:r w:rsidRPr="001F052B">
              <w:rPr>
                <w:rFonts w:ascii="Times New Roman" w:hAnsi="Times New Roman" w:cs="Times New Roman"/>
                <w:sz w:val="20"/>
              </w:rPr>
              <w:t>107.984</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17F4727" w14:textId="77777777">
            <w:pPr>
              <w:pStyle w:val="p-table"/>
              <w:jc w:val="right"/>
              <w:rPr>
                <w:rFonts w:ascii="Times New Roman" w:hAnsi="Times New Roman" w:cs="Times New Roman"/>
                <w:sz w:val="20"/>
              </w:rPr>
            </w:pPr>
            <w:r w:rsidRPr="001F052B">
              <w:rPr>
                <w:rFonts w:ascii="Times New Roman" w:hAnsi="Times New Roman" w:cs="Times New Roman"/>
                <w:sz w:val="20"/>
              </w:rPr>
              <w:t>27.066</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AD9664E" w14:textId="77777777">
            <w:pPr>
              <w:pStyle w:val="p-table"/>
              <w:jc w:val="right"/>
              <w:rPr>
                <w:rFonts w:ascii="Times New Roman" w:hAnsi="Times New Roman" w:cs="Times New Roman"/>
                <w:sz w:val="20"/>
              </w:rPr>
            </w:pPr>
            <w:r w:rsidRPr="001F052B">
              <w:rPr>
                <w:rFonts w:ascii="Times New Roman" w:hAnsi="Times New Roman" w:cs="Times New Roman"/>
                <w:sz w:val="20"/>
              </w:rPr>
              <w:t>27.066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1369A15" w14:textId="77777777">
            <w:pPr>
              <w:pStyle w:val="p-table"/>
              <w:jc w:val="right"/>
              <w:rPr>
                <w:rFonts w:ascii="Times New Roman" w:hAnsi="Times New Roman" w:cs="Times New Roman"/>
                <w:sz w:val="20"/>
              </w:rPr>
            </w:pPr>
            <w:r w:rsidRPr="001F052B">
              <w:rPr>
                <w:rFonts w:ascii="Times New Roman" w:hAnsi="Times New Roman" w:cs="Times New Roman"/>
                <w:sz w:val="20"/>
              </w:rPr>
              <w:t>45.961</w:t>
            </w:r>
          </w:p>
        </w:tc>
      </w:tr>
      <w:tr w:rsidRPr="001F052B" w:rsidR="001F052B" w:rsidTr="001F052B" w14:paraId="4DC0900F"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5EA33D5A"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7758E99" w14:textId="77777777">
            <w:pPr>
              <w:pStyle w:val="p-table"/>
              <w:rPr>
                <w:rFonts w:ascii="Times New Roman" w:hAnsi="Times New Roman" w:cs="Times New Roman"/>
                <w:sz w:val="20"/>
              </w:rPr>
            </w:pPr>
            <w:r w:rsidRPr="001F052B">
              <w:rPr>
                <w:rFonts w:ascii="Times New Roman" w:hAnsi="Times New Roman" w:cs="Times New Roman"/>
                <w:b/>
                <w:sz w:val="20"/>
              </w:rPr>
              <w:t>Niet-beleidsartikelen</w:t>
            </w:r>
          </w:p>
        </w:tc>
        <w:tc>
          <w:tcPr>
            <w:tcW w:w="5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EC4273"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BDF87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7F1BA08"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F7AA5B6"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342B08"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63ABBF" w14:textId="77777777">
            <w:pPr>
              <w:pStyle w:val="p-table"/>
              <w:rPr>
                <w:rFonts w:ascii="Times New Roman" w:hAnsi="Times New Roman" w:cs="Times New Roman"/>
                <w:sz w:val="20"/>
              </w:rPr>
            </w:pPr>
          </w:p>
        </w:tc>
      </w:tr>
      <w:tr w:rsidRPr="001F052B" w:rsidR="001F052B" w:rsidTr="001F052B" w14:paraId="5AF3092D"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6F6368D6" w14:textId="77777777">
            <w:pPr>
              <w:pStyle w:val="p-table"/>
              <w:jc w:val="right"/>
              <w:rPr>
                <w:rFonts w:ascii="Times New Roman" w:hAnsi="Times New Roman" w:cs="Times New Roman"/>
                <w:sz w:val="20"/>
              </w:rPr>
            </w:pPr>
            <w:r w:rsidRPr="001F052B">
              <w:rPr>
                <w:rFonts w:ascii="Times New Roman" w:hAnsi="Times New Roman" w:cs="Times New Roman"/>
                <w:sz w:val="20"/>
              </w:rPr>
              <w:t>12</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3B9CE54" w14:textId="77777777">
            <w:pPr>
              <w:pStyle w:val="p-table"/>
              <w:rPr>
                <w:rFonts w:ascii="Times New Roman" w:hAnsi="Times New Roman" w:cs="Times New Roman"/>
                <w:sz w:val="20"/>
              </w:rPr>
            </w:pPr>
            <w:r w:rsidRPr="001F052B">
              <w:rPr>
                <w:rFonts w:ascii="Times New Roman" w:hAnsi="Times New Roman" w:cs="Times New Roman"/>
                <w:sz w:val="20"/>
              </w:rPr>
              <w:t>Algemeen</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2D5EA2" w14:textId="77777777">
            <w:pPr>
              <w:pStyle w:val="p-table"/>
              <w:jc w:val="right"/>
              <w:rPr>
                <w:rFonts w:ascii="Times New Roman" w:hAnsi="Times New Roman" w:cs="Times New Roman"/>
                <w:sz w:val="20"/>
              </w:rPr>
            </w:pPr>
            <w:r w:rsidRPr="001F052B">
              <w:rPr>
                <w:rFonts w:ascii="Times New Roman" w:hAnsi="Times New Roman" w:cs="Times New Roman"/>
                <w:sz w:val="20"/>
              </w:rPr>
              <w:t>9.728</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99438D4" w14:textId="77777777">
            <w:pPr>
              <w:pStyle w:val="p-table"/>
              <w:jc w:val="right"/>
              <w:rPr>
                <w:rFonts w:ascii="Times New Roman" w:hAnsi="Times New Roman" w:cs="Times New Roman"/>
                <w:sz w:val="20"/>
              </w:rPr>
            </w:pPr>
            <w:r w:rsidRPr="001F052B">
              <w:rPr>
                <w:rFonts w:ascii="Times New Roman" w:hAnsi="Times New Roman" w:cs="Times New Roman"/>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654FDE6"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59D3513" w14:textId="77777777">
            <w:pPr>
              <w:pStyle w:val="p-table"/>
              <w:jc w:val="right"/>
              <w:rPr>
                <w:rFonts w:ascii="Times New Roman" w:hAnsi="Times New Roman" w:cs="Times New Roman"/>
                <w:sz w:val="20"/>
              </w:rPr>
            </w:pPr>
            <w:r w:rsidRPr="001F052B">
              <w:rPr>
                <w:rFonts w:ascii="Times New Roman" w:hAnsi="Times New Roman" w:cs="Times New Roman"/>
                <w:sz w:val="20"/>
              </w:rPr>
              <w:t>24.441</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09EF8C" w14:textId="77777777">
            <w:pPr>
              <w:pStyle w:val="p-table"/>
              <w:jc w:val="right"/>
              <w:rPr>
                <w:rFonts w:ascii="Times New Roman" w:hAnsi="Times New Roman" w:cs="Times New Roman"/>
                <w:sz w:val="20"/>
              </w:rPr>
            </w:pPr>
            <w:r w:rsidRPr="001F052B">
              <w:rPr>
                <w:rFonts w:ascii="Times New Roman" w:hAnsi="Times New Roman" w:cs="Times New Roman"/>
                <w:sz w:val="20"/>
              </w:rPr>
              <w:t>24.441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73798EF"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r>
      <w:tr w:rsidRPr="001F052B" w:rsidR="001F052B" w:rsidTr="001F052B" w14:paraId="1411994B"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38B3E2F5" w14:textId="77777777">
            <w:pPr>
              <w:pStyle w:val="p-table"/>
              <w:jc w:val="right"/>
              <w:rPr>
                <w:rFonts w:ascii="Times New Roman" w:hAnsi="Times New Roman" w:cs="Times New Roman"/>
                <w:sz w:val="20"/>
              </w:rPr>
            </w:pPr>
            <w:r w:rsidRPr="001F052B">
              <w:rPr>
                <w:rFonts w:ascii="Times New Roman" w:hAnsi="Times New Roman" w:cs="Times New Roman"/>
                <w:sz w:val="20"/>
              </w:rPr>
              <w:t>13</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816A226" w14:textId="77777777">
            <w:pPr>
              <w:pStyle w:val="p-table"/>
              <w:rPr>
                <w:rFonts w:ascii="Times New Roman" w:hAnsi="Times New Roman" w:cs="Times New Roman"/>
                <w:sz w:val="20"/>
              </w:rPr>
            </w:pPr>
            <w:r w:rsidRPr="001F052B">
              <w:rPr>
                <w:rFonts w:ascii="Times New Roman" w:hAnsi="Times New Roman" w:cs="Times New Roman"/>
                <w:sz w:val="20"/>
              </w:rPr>
              <w:t>Nog onverdeeld</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7578124" w14:textId="77777777">
            <w:pPr>
              <w:pStyle w:val="p-table"/>
              <w:jc w:val="right"/>
              <w:rPr>
                <w:rFonts w:ascii="Times New Roman" w:hAnsi="Times New Roman" w:cs="Times New Roman"/>
                <w:sz w:val="20"/>
              </w:rPr>
            </w:pPr>
            <w:r w:rsidRPr="001F052B">
              <w:rPr>
                <w:rFonts w:ascii="Times New Roman" w:hAnsi="Times New Roman" w:cs="Times New Roman"/>
                <w:sz w:val="20"/>
              </w:rPr>
              <w:t>‒ 1.384</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022D28" w14:textId="77777777">
            <w:pPr>
              <w:pStyle w:val="p-table"/>
              <w:jc w:val="right"/>
              <w:rPr>
                <w:rFonts w:ascii="Times New Roman" w:hAnsi="Times New Roman" w:cs="Times New Roman"/>
                <w:sz w:val="20"/>
              </w:rPr>
            </w:pPr>
            <w:r w:rsidRPr="001F052B">
              <w:rPr>
                <w:rFonts w:ascii="Times New Roman" w:hAnsi="Times New Roman" w:cs="Times New Roman"/>
                <w:sz w:val="20"/>
              </w:rPr>
              <w:t>‒ 1.384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8AFA4D"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FB11A3E" w14:textId="77777777">
            <w:pPr>
              <w:pStyle w:val="p-table"/>
              <w:jc w:val="right"/>
              <w:rPr>
                <w:rFonts w:ascii="Times New Roman" w:hAnsi="Times New Roman" w:cs="Times New Roman"/>
                <w:sz w:val="20"/>
              </w:rPr>
            </w:pPr>
            <w:r w:rsidRPr="001F052B">
              <w:rPr>
                <w:rFonts w:ascii="Times New Roman" w:hAnsi="Times New Roman" w:cs="Times New Roman"/>
                <w:sz w:val="20"/>
              </w:rPr>
              <w:t>32.003</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84884D3" w14:textId="77777777">
            <w:pPr>
              <w:pStyle w:val="p-table"/>
              <w:jc w:val="right"/>
              <w:rPr>
                <w:rFonts w:ascii="Times New Roman" w:hAnsi="Times New Roman" w:cs="Times New Roman"/>
                <w:sz w:val="20"/>
              </w:rPr>
            </w:pPr>
            <w:r w:rsidRPr="001F052B">
              <w:rPr>
                <w:rFonts w:ascii="Times New Roman" w:hAnsi="Times New Roman" w:cs="Times New Roman"/>
                <w:sz w:val="20"/>
              </w:rPr>
              <w:t>32.003</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11C41B5"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r>
    </w:tbl>
    <w:p w:rsidR="001F052B" w:rsidP="001F052B" w:rsidRDefault="001F052B" w14:paraId="67F7FBFD" w14:textId="77777777">
      <w:pPr>
        <w:tabs>
          <w:tab w:val="left" w:pos="284"/>
        </w:tabs>
      </w:pPr>
    </w:p>
    <w:p w:rsidRPr="001F052B" w:rsidR="001F052B" w:rsidP="001F052B" w:rsidRDefault="001F052B" w14:paraId="2DCADF07" w14:textId="71238FAB">
      <w:pPr>
        <w:tabs>
          <w:tab w:val="left" w:pos="284"/>
        </w:tabs>
        <w:rPr>
          <w:b/>
          <w:bCs/>
        </w:rPr>
      </w:pPr>
      <w:r>
        <w:rPr>
          <w:b/>
          <w:bCs/>
        </w:rPr>
        <w:t>Toelichting</w:t>
      </w:r>
    </w:p>
    <w:p w:rsidR="001F052B" w:rsidP="001F052B" w:rsidRDefault="001F052B" w14:paraId="79F26DCF" w14:textId="77777777">
      <w:pPr>
        <w:tabs>
          <w:tab w:val="left" w:pos="284"/>
        </w:tabs>
      </w:pPr>
    </w:p>
    <w:p w:rsidRPr="001F052B" w:rsidR="001F052B" w:rsidP="001F052B" w:rsidRDefault="001F052B" w14:paraId="5ADACD48" w14:textId="7C4B9079">
      <w:pPr>
        <w:tabs>
          <w:tab w:val="left" w:pos="284"/>
        </w:tabs>
        <w:rPr>
          <w:b/>
          <w:bCs/>
        </w:rPr>
      </w:pPr>
      <w:r w:rsidRPr="001F052B">
        <w:rPr>
          <w:b/>
          <w:bCs/>
        </w:rPr>
        <w:t>Algemeen</w:t>
      </w:r>
    </w:p>
    <w:p w:rsidR="001F052B" w:rsidP="001F052B" w:rsidRDefault="001F052B" w14:paraId="111E565B" w14:textId="77777777">
      <w:pPr>
        <w:tabs>
          <w:tab w:val="left" w:pos="284"/>
        </w:tabs>
      </w:pPr>
    </w:p>
    <w:p w:rsidR="001F052B" w:rsidP="001F052B" w:rsidRDefault="00901E0A" w14:paraId="170236C6" w14:textId="664F3FFF">
      <w:pPr>
        <w:tabs>
          <w:tab w:val="left" w:pos="284"/>
        </w:tabs>
      </w:pPr>
      <w:r>
        <w:tab/>
      </w:r>
      <w:r w:rsidR="001F052B">
        <w:t>Met deze Nota van Wijziging op de eerste suppletoire begroting 2025 wordt de begrotingsstaat van het ministerie van Volkshuisvesting en Ruimtelijke Ordening (XXII) gewijzigd.</w:t>
      </w:r>
    </w:p>
    <w:p w:rsidR="001F052B" w:rsidP="001F052B" w:rsidRDefault="001F052B" w14:paraId="5DF3EFDC" w14:textId="77777777">
      <w:pPr>
        <w:tabs>
          <w:tab w:val="left" w:pos="284"/>
        </w:tabs>
      </w:pPr>
    </w:p>
    <w:p w:rsidR="001F052B" w:rsidP="001F052B" w:rsidRDefault="00901E0A" w14:paraId="4AFC07D2" w14:textId="10D8C020">
      <w:pPr>
        <w:tabs>
          <w:tab w:val="left" w:pos="284"/>
        </w:tabs>
      </w:pPr>
      <w:r>
        <w:tab/>
      </w:r>
      <w:r w:rsidR="001F052B">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Volkshuisvesting en Ruimtelijke Ordening (VRO) ter uitvoering van enkele van deze maatregelen.</w:t>
      </w:r>
    </w:p>
    <w:p w:rsidR="001F052B" w:rsidP="001F052B" w:rsidRDefault="001F052B" w14:paraId="78272EED" w14:textId="77777777">
      <w:pPr>
        <w:tabs>
          <w:tab w:val="left" w:pos="284"/>
        </w:tabs>
      </w:pPr>
    </w:p>
    <w:p w:rsidRPr="001F052B" w:rsidR="001F052B" w:rsidP="001F052B" w:rsidRDefault="001F052B" w14:paraId="41C4DE7A" w14:textId="66F24AA9">
      <w:pPr>
        <w:tabs>
          <w:tab w:val="left" w:pos="284"/>
        </w:tabs>
        <w:rPr>
          <w:b/>
          <w:bCs/>
        </w:rPr>
      </w:pPr>
      <w:r w:rsidRPr="001F052B">
        <w:rPr>
          <w:b/>
          <w:bCs/>
        </w:rPr>
        <w:lastRenderedPageBreak/>
        <w:t>Artikelsgewijze toelichting bij de begrotingsartikelen</w:t>
      </w:r>
    </w:p>
    <w:p w:rsidR="001F052B" w:rsidP="001F052B" w:rsidRDefault="001F052B" w14:paraId="3897CA55" w14:textId="77777777">
      <w:pPr>
        <w:tabs>
          <w:tab w:val="left" w:pos="284"/>
        </w:tabs>
      </w:pPr>
    </w:p>
    <w:p w:rsidRPr="001F052B" w:rsidR="001F052B" w:rsidP="001F052B" w:rsidRDefault="001F052B" w14:paraId="3239FAD1" w14:textId="77777777">
      <w:pPr>
        <w:tabs>
          <w:tab w:val="left" w:pos="284"/>
        </w:tabs>
        <w:rPr>
          <w:b/>
          <w:bCs/>
        </w:rPr>
      </w:pPr>
      <w:r w:rsidRPr="001F052B">
        <w:rPr>
          <w:b/>
          <w:bCs/>
        </w:rPr>
        <w:t>Artikel 2. Energietransitie gebouwde omgeving en bouwkwaliteit</w:t>
      </w:r>
    </w:p>
    <w:p w:rsidR="001F052B" w:rsidP="001F052B" w:rsidRDefault="001F052B" w14:paraId="48F4AA16" w14:textId="77777777">
      <w:pPr>
        <w:tabs>
          <w:tab w:val="left" w:pos="284"/>
        </w:tabs>
        <w:rPr>
          <w:i/>
          <w:iCs/>
        </w:rPr>
      </w:pPr>
    </w:p>
    <w:p w:rsidRPr="001F052B" w:rsidR="001F052B" w:rsidP="001F052B" w:rsidRDefault="001F052B" w14:paraId="76E329A8" w14:textId="0EA2D46F">
      <w:pPr>
        <w:tabs>
          <w:tab w:val="left" w:pos="284"/>
        </w:tabs>
        <w:rPr>
          <w:i/>
          <w:iCs/>
        </w:rPr>
      </w:pPr>
      <w:r>
        <w:rPr>
          <w:i/>
          <w:iCs/>
        </w:rPr>
        <w:tab/>
      </w:r>
      <w:r w:rsidRPr="001F052B">
        <w:rPr>
          <w:i/>
          <w:iCs/>
        </w:rPr>
        <w:t>Waarborgfonds Maatschappelijk vastgoed</w:t>
      </w:r>
    </w:p>
    <w:p w:rsidR="001F052B" w:rsidP="001F052B" w:rsidRDefault="001F052B" w14:paraId="4AF44248" w14:textId="17BC645E">
      <w:pPr>
        <w:tabs>
          <w:tab w:val="left" w:pos="284"/>
        </w:tabs>
      </w:pPr>
      <w:r>
        <w:tab/>
        <w:t xml:space="preserve">Er komt een nieuwe maatregel om eigenaren van maatschappelijk vastgoed te helpen bij het verduurzamen, renoveren of vervangen van hun gebouwen. Het gaat om een subsidie aan </w:t>
      </w:r>
      <w:proofErr w:type="spellStart"/>
      <w:r>
        <w:t>InvestNL</w:t>
      </w:r>
      <w:proofErr w:type="spellEnd"/>
      <w:r>
        <w:t>, die daarmee een borgstellingsfaciliteit opzet. Deze faciliteit maakt het voor eigenaren makkelijker om financiering te krijgen voor duurzame investeringen in maatschappelijk vastgoed, zoals scholen, zorginstellingen of andere publieke gebouwen.</w:t>
      </w:r>
    </w:p>
    <w:p w:rsidR="001F052B" w:rsidP="001F052B" w:rsidRDefault="001F052B" w14:paraId="78C92A83" w14:textId="77777777">
      <w:pPr>
        <w:tabs>
          <w:tab w:val="left" w:pos="284"/>
        </w:tabs>
      </w:pPr>
    </w:p>
    <w:p w:rsidR="001F052B" w:rsidP="001F052B" w:rsidRDefault="001F052B" w14:paraId="179F9CF3" w14:textId="31632CE9">
      <w:pPr>
        <w:tabs>
          <w:tab w:val="left" w:pos="284"/>
        </w:tabs>
      </w:pPr>
      <w:r>
        <w:tab/>
        <w:t>Om deze maatregel mogelijk te maken, worden middelen uit de meerjarenraming van het Klimaatfonds overgeboekt. Het gaat om een intensivering van € 30,0 mln. in 2026, € 55,0 mln. in 2027 en opnieuw € 30,0 mln. per jaar in de periode 2028 tot en met 2030.</w:t>
      </w:r>
    </w:p>
    <w:p w:rsidR="001F052B" w:rsidP="001F052B" w:rsidRDefault="001F052B" w14:paraId="7D7DF8E3" w14:textId="77777777">
      <w:pPr>
        <w:tabs>
          <w:tab w:val="left" w:pos="284"/>
        </w:tabs>
      </w:pPr>
    </w:p>
    <w:p w:rsidRPr="001F052B" w:rsidR="001F052B" w:rsidP="001F052B" w:rsidRDefault="001F052B" w14:paraId="6154D31E" w14:textId="44BEBA6A">
      <w:pPr>
        <w:tabs>
          <w:tab w:val="left" w:pos="284"/>
        </w:tabs>
        <w:rPr>
          <w:i/>
          <w:iCs/>
        </w:rPr>
      </w:pPr>
      <w:r>
        <w:rPr>
          <w:i/>
          <w:iCs/>
        </w:rPr>
        <w:tab/>
      </w:r>
      <w:r w:rsidRPr="001F052B">
        <w:rPr>
          <w:i/>
          <w:iCs/>
        </w:rPr>
        <w:t>Warmtefonds</w:t>
      </w:r>
    </w:p>
    <w:p w:rsidRPr="001F052B" w:rsidR="001F052B" w:rsidP="001F052B" w:rsidRDefault="001F052B" w14:paraId="0E34129F" w14:textId="25F6C833">
      <w:pPr>
        <w:tabs>
          <w:tab w:val="left" w:pos="284"/>
        </w:tabs>
      </w:pPr>
      <w:r>
        <w:tab/>
        <w:t xml:space="preserve">Middelen worden ingezet voor de continuering van het Warmtefonds. Het Warmtefonds biedt financieringsmogelijkheden voor verduurzaming van woningen, met speciale aandacht voor woningeigenaren met een laag inkomen en Verenigingen van Eigenaars (VvE’s). Om deze ondersteuning voort te zetten, wordt er extra budget beschikbaar gesteld vanuit het </w:t>
      </w:r>
      <w:r w:rsidRPr="001F052B">
        <w:t>Klimaatfonds</w:t>
      </w:r>
      <w:r w:rsidRPr="001F052B">
        <w:rPr>
          <w:i/>
          <w:iCs/>
        </w:rPr>
        <w:t>.</w:t>
      </w:r>
    </w:p>
    <w:p w:rsidR="001F052B" w:rsidP="001F052B" w:rsidRDefault="001F052B" w14:paraId="3380C345" w14:textId="77777777">
      <w:pPr>
        <w:tabs>
          <w:tab w:val="left" w:pos="284"/>
        </w:tabs>
      </w:pPr>
      <w:r>
        <w:tab/>
      </w:r>
    </w:p>
    <w:p w:rsidR="001F052B" w:rsidP="001F052B" w:rsidRDefault="001F052B" w14:paraId="7EBB26BD" w14:textId="61B7D659">
      <w:pPr>
        <w:tabs>
          <w:tab w:val="left" w:pos="284"/>
        </w:tabs>
      </w:pPr>
      <w:r>
        <w:tab/>
        <w:t>Dankzij deze middelen kunnen huishoudens met een bruto-inkomen tot € 60.000 gebruik blijven maken van een lening met 0% rente. Daarnaast blijft er voor VvE’s een rentekorting van 1,5% beschikbaar. Hiermee blijft het verduurzamen van woningen financieel haalbaar voor deze doelgroepen.</w:t>
      </w:r>
    </w:p>
    <w:p w:rsidR="001F052B" w:rsidP="001F052B" w:rsidRDefault="001F052B" w14:paraId="7F3C0C60" w14:textId="77777777">
      <w:pPr>
        <w:tabs>
          <w:tab w:val="left" w:pos="284"/>
        </w:tabs>
      </w:pPr>
    </w:p>
    <w:p w:rsidR="001F052B" w:rsidP="001F052B" w:rsidRDefault="001F052B" w14:paraId="6CCA1DB7" w14:textId="3DB3C7D8">
      <w:pPr>
        <w:tabs>
          <w:tab w:val="left" w:pos="284"/>
        </w:tabs>
      </w:pPr>
      <w:r>
        <w:tab/>
        <w:t>Voor de voortzetting van deze regeling wordt € 108,0 mln. in 2028 en € 27,0 mln. in 2029 toegekend. Tevens wordt een correctie van € 0,2 mln. toegevoegd op de eerder toegekende middelen uit de meerjarenraming van het Klimaatfonds voor 2025.</w:t>
      </w:r>
    </w:p>
    <w:p w:rsidR="001F052B" w:rsidP="001F052B" w:rsidRDefault="001F052B" w14:paraId="53C0BA70" w14:textId="77777777">
      <w:pPr>
        <w:tabs>
          <w:tab w:val="left" w:pos="284"/>
        </w:tabs>
      </w:pPr>
    </w:p>
    <w:p w:rsidRPr="001F052B" w:rsidR="001F052B" w:rsidP="001F052B" w:rsidRDefault="001F052B" w14:paraId="20E2D577" w14:textId="2D4168F5">
      <w:pPr>
        <w:tabs>
          <w:tab w:val="left" w:pos="284"/>
        </w:tabs>
        <w:rPr>
          <w:i/>
          <w:iCs/>
        </w:rPr>
      </w:pPr>
      <w:r>
        <w:rPr>
          <w:i/>
          <w:iCs/>
        </w:rPr>
        <w:tab/>
      </w:r>
      <w:proofErr w:type="spellStart"/>
      <w:r w:rsidRPr="001F052B">
        <w:rPr>
          <w:i/>
          <w:iCs/>
        </w:rPr>
        <w:t>Biobased</w:t>
      </w:r>
      <w:proofErr w:type="spellEnd"/>
      <w:r w:rsidRPr="001F052B">
        <w:rPr>
          <w:i/>
          <w:iCs/>
        </w:rPr>
        <w:t xml:space="preserve"> bouwen</w:t>
      </w:r>
    </w:p>
    <w:p w:rsidR="001F052B" w:rsidP="001F052B" w:rsidRDefault="001F052B" w14:paraId="392403EF" w14:textId="23BD3906">
      <w:pPr>
        <w:tabs>
          <w:tab w:val="left" w:pos="284"/>
        </w:tabs>
      </w:pPr>
      <w:r>
        <w:tab/>
        <w:t xml:space="preserve">Om </w:t>
      </w:r>
      <w:proofErr w:type="spellStart"/>
      <w:r>
        <w:t>biobased</w:t>
      </w:r>
      <w:proofErr w:type="spellEnd"/>
      <w:r>
        <w:t xml:space="preserve"> bouwen te stimuleren, worden de middelen uit de meerjarenraming van het Klimaatfonds 2026 toegekend voor 2027 en 2028. Daarnaast worden de resterende middelen gereserveerd voor de periode 2029 tot en met 2032. Op deze manier sluiten de uitgaven beter aan bij de aankomende Europese normering rond de ‘</w:t>
      </w:r>
      <w:proofErr w:type="spellStart"/>
      <w:r>
        <w:t>whole</w:t>
      </w:r>
      <w:proofErr w:type="spellEnd"/>
      <w:r>
        <w:t xml:space="preserve"> life carbon’-eis.</w:t>
      </w:r>
    </w:p>
    <w:p w:rsidR="001F052B" w:rsidP="001F052B" w:rsidRDefault="001F052B" w14:paraId="3F108667" w14:textId="77777777">
      <w:pPr>
        <w:tabs>
          <w:tab w:val="left" w:pos="284"/>
        </w:tabs>
      </w:pPr>
    </w:p>
    <w:p w:rsidR="001F052B" w:rsidP="001F052B" w:rsidRDefault="001F052B" w14:paraId="35B7A92A" w14:textId="7800FC0D">
      <w:pPr>
        <w:tabs>
          <w:tab w:val="left" w:pos="284"/>
        </w:tabs>
      </w:pPr>
      <w:r>
        <w:tab/>
        <w:t xml:space="preserve">In totaal wordt circa € 42,3 mln. toegekend voor 2027 en 2028 aan VRO, Klimaat en Groene Groei (KGG) en Landbouw, Visserij, Voedselzekerheid en Natuur (LVVN), als onderdeel van de Nationale Aanpak </w:t>
      </w:r>
      <w:proofErr w:type="spellStart"/>
      <w:r>
        <w:t>Biobased</w:t>
      </w:r>
      <w:proofErr w:type="spellEnd"/>
      <w:r>
        <w:t xml:space="preserve"> Bouwen.</w:t>
      </w:r>
    </w:p>
    <w:p w:rsidR="001F052B" w:rsidP="001F052B" w:rsidRDefault="001F052B" w14:paraId="1AFAE2D9" w14:textId="77777777">
      <w:pPr>
        <w:tabs>
          <w:tab w:val="left" w:pos="284"/>
        </w:tabs>
      </w:pPr>
    </w:p>
    <w:p w:rsidR="001F052B" w:rsidP="001F052B" w:rsidRDefault="001F052B" w14:paraId="61E172B8" w14:textId="25DD6C9C">
      <w:pPr>
        <w:tabs>
          <w:tab w:val="left" w:pos="284"/>
        </w:tabs>
      </w:pPr>
      <w:r>
        <w:tab/>
        <w:t>Vanuit het Klimaatfonds wordt voor de VRO-begroting specifiek € 12,0 mln. beschikbaar gesteld in 2027 en 2028. Dit bedrag wordt onder meer ingezet voor het opstellen van normen voor bouwmaterialen, het opzetten van verwerkingsfaciliteiten, de oprichting van een uitvoeringsorganisatie en een bijdrage aan de Nationale Milieu Database. Het gaat daarbij om circa € 6,3 mln. in 2027 en € 5,7 mln. in 2028.</w:t>
      </w:r>
    </w:p>
    <w:p w:rsidR="001F052B" w:rsidP="001F052B" w:rsidRDefault="001F052B" w14:paraId="11844326" w14:textId="77777777">
      <w:pPr>
        <w:tabs>
          <w:tab w:val="left" w:pos="284"/>
        </w:tabs>
      </w:pPr>
    </w:p>
    <w:p w:rsidRPr="001F052B" w:rsidR="001F052B" w:rsidP="001F052B" w:rsidRDefault="001F052B" w14:paraId="52B4619D" w14:textId="3A9C64FA">
      <w:pPr>
        <w:tabs>
          <w:tab w:val="left" w:pos="284"/>
        </w:tabs>
        <w:rPr>
          <w:b/>
          <w:bCs/>
        </w:rPr>
      </w:pPr>
      <w:r w:rsidRPr="001F052B">
        <w:rPr>
          <w:b/>
          <w:bCs/>
        </w:rPr>
        <w:tab/>
        <w:t>Meerjarige doorwerking</w:t>
      </w:r>
    </w:p>
    <w:p w:rsidR="001F052B" w:rsidP="001F052B" w:rsidRDefault="001F052B" w14:paraId="49C84384" w14:textId="1CDAAF87">
      <w:pPr>
        <w:tabs>
          <w:tab w:val="left" w:pos="284"/>
        </w:tabs>
      </w:pPr>
      <w:r>
        <w:lastRenderedPageBreak/>
        <w:tab/>
        <w:t xml:space="preserve">In de onderstaande tabellen zijn per artikel de standen eerste </w:t>
      </w:r>
      <w:proofErr w:type="spellStart"/>
      <w:r>
        <w:t>suppletoi-re</w:t>
      </w:r>
      <w:proofErr w:type="spellEnd"/>
      <w:r>
        <w:t xml:space="preserve"> begroting 2025 vóór nota van wijziging, de mutaties en de standen suppletoire begroting 2025 na nota van wijziging meerjarig opgenomen.</w:t>
      </w:r>
    </w:p>
    <w:p w:rsidR="001F052B" w:rsidP="001F052B" w:rsidRDefault="001F052B" w14:paraId="0831BACF"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3381"/>
        <w:gridCol w:w="956"/>
        <w:gridCol w:w="956"/>
        <w:gridCol w:w="856"/>
        <w:gridCol w:w="856"/>
        <w:gridCol w:w="856"/>
        <w:gridCol w:w="856"/>
      </w:tblGrid>
      <w:tr w:rsidRPr="001F052B" w:rsidR="001F052B" w:rsidTr="001F052B" w14:paraId="5E816228"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35C84164" w14:textId="77777777">
            <w:pPr>
              <w:pStyle w:val="kio2-table-title"/>
              <w:rPr>
                <w:rFonts w:ascii="Times New Roman" w:hAnsi="Times New Roman" w:cs="Times New Roman"/>
                <w:sz w:val="20"/>
              </w:rPr>
            </w:pPr>
            <w:r w:rsidRPr="001F052B">
              <w:rPr>
                <w:rFonts w:ascii="Times New Roman" w:hAnsi="Times New Roman" w:cs="Times New Roman"/>
                <w:sz w:val="20"/>
              </w:rPr>
              <w:t>Tabel 2 Meerjarige doorwerking verplichtingen (bedragen x € 1.000)</w:t>
            </w:r>
          </w:p>
        </w:tc>
      </w:tr>
      <w:tr w:rsidRPr="001F052B" w:rsidR="001F052B" w:rsidTr="001F052B" w14:paraId="3B7A82FF" w14:textId="77777777">
        <w:trPr>
          <w:tblHeader/>
        </w:trPr>
        <w:tc>
          <w:tcPr>
            <w:tcW w:w="194"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249F87A7"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Art.</w:t>
            </w:r>
          </w:p>
        </w:tc>
        <w:tc>
          <w:tcPr>
            <w:tcW w:w="188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1723D375"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Omschrijving</w:t>
            </w:r>
          </w:p>
        </w:tc>
        <w:tc>
          <w:tcPr>
            <w:tcW w:w="523"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473F569"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2025</w:t>
            </w:r>
          </w:p>
        </w:tc>
        <w:tc>
          <w:tcPr>
            <w:tcW w:w="523"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7F9AA90A"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2026</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6B53D40D"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2027</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9FAD476"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2028</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76B56F55"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2029</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297D0020"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2030</w:t>
            </w:r>
          </w:p>
        </w:tc>
      </w:tr>
      <w:tr w:rsidRPr="001F052B" w:rsidR="001F052B" w:rsidTr="001F052B" w14:paraId="50A95D2B"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6005364"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8C0C9A"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CC51A7"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165481D"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8C4F36"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C799D1"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64C08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3B5142" w14:textId="77777777">
            <w:pPr>
              <w:pStyle w:val="p-table"/>
              <w:rPr>
                <w:rFonts w:ascii="Times New Roman" w:hAnsi="Times New Roman" w:cs="Times New Roman"/>
                <w:sz w:val="20"/>
              </w:rPr>
            </w:pPr>
          </w:p>
        </w:tc>
      </w:tr>
      <w:tr w:rsidRPr="001F052B" w:rsidR="001F052B" w:rsidTr="001F052B" w14:paraId="4ECC027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C680EC5" w14:textId="77777777">
            <w:pPr>
              <w:pStyle w:val="p-table"/>
              <w:jc w:val="right"/>
              <w:rPr>
                <w:rFonts w:ascii="Times New Roman" w:hAnsi="Times New Roman" w:cs="Times New Roman"/>
                <w:sz w:val="20"/>
              </w:rPr>
            </w:pPr>
            <w:r w:rsidRPr="001F052B">
              <w:rPr>
                <w:rFonts w:ascii="Times New Roman" w:hAnsi="Times New Roman" w:cs="Times New Roman"/>
                <w:b/>
                <w:sz w:val="20"/>
              </w:rPr>
              <w:t>1</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0B4E5F" w14:textId="77777777">
            <w:pPr>
              <w:pStyle w:val="p-table"/>
              <w:rPr>
                <w:rFonts w:ascii="Times New Roman" w:hAnsi="Times New Roman" w:cs="Times New Roman"/>
                <w:sz w:val="20"/>
              </w:rPr>
            </w:pPr>
            <w:r w:rsidRPr="001F052B">
              <w:rPr>
                <w:rFonts w:ascii="Times New Roman" w:hAnsi="Times New Roman" w:cs="Times New Roman"/>
                <w:b/>
                <w:sz w:val="20"/>
              </w:rPr>
              <w:t>Woningmarkt</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CA4BD5" w14:textId="77777777">
            <w:pPr>
              <w:pStyle w:val="p-table"/>
              <w:rPr>
                <w:rFonts w:ascii="Times New Roman" w:hAnsi="Times New Roman" w:cs="Times New Roman"/>
                <w:sz w:val="20"/>
              </w:rPr>
            </w:pPr>
          </w:p>
        </w:tc>
      </w:tr>
      <w:tr w:rsidRPr="001F052B" w:rsidR="001F052B" w:rsidTr="001F052B" w14:paraId="61E64515"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3888CFE"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895B15C"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1C1DC09" w14:textId="77777777">
            <w:pPr>
              <w:pStyle w:val="p-table"/>
              <w:jc w:val="right"/>
              <w:rPr>
                <w:rFonts w:ascii="Times New Roman" w:hAnsi="Times New Roman" w:cs="Times New Roman"/>
                <w:sz w:val="20"/>
              </w:rPr>
            </w:pPr>
            <w:r w:rsidRPr="001F052B">
              <w:rPr>
                <w:rFonts w:ascii="Times New Roman" w:hAnsi="Times New Roman" w:cs="Times New Roman"/>
                <w:b/>
                <w:sz w:val="20"/>
              </w:rPr>
              <w:t>8.309.277</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522EEEE" w14:textId="77777777">
            <w:pPr>
              <w:pStyle w:val="p-table"/>
              <w:jc w:val="right"/>
              <w:rPr>
                <w:rFonts w:ascii="Times New Roman" w:hAnsi="Times New Roman" w:cs="Times New Roman"/>
                <w:sz w:val="20"/>
              </w:rPr>
            </w:pPr>
            <w:r w:rsidRPr="001F052B">
              <w:rPr>
                <w:rFonts w:ascii="Times New Roman" w:hAnsi="Times New Roman" w:cs="Times New Roman"/>
                <w:b/>
                <w:sz w:val="20"/>
              </w:rPr>
              <w:t>8.439.985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834FA00" w14:textId="77777777">
            <w:pPr>
              <w:pStyle w:val="p-table"/>
              <w:jc w:val="right"/>
              <w:rPr>
                <w:rFonts w:ascii="Times New Roman" w:hAnsi="Times New Roman" w:cs="Times New Roman"/>
                <w:sz w:val="20"/>
              </w:rPr>
            </w:pPr>
            <w:r w:rsidRPr="001F052B">
              <w:rPr>
                <w:rFonts w:ascii="Times New Roman" w:hAnsi="Times New Roman" w:cs="Times New Roman"/>
                <w:b/>
                <w:sz w:val="20"/>
              </w:rPr>
              <w:t>7.444.359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367AE29" w14:textId="77777777">
            <w:pPr>
              <w:pStyle w:val="p-table"/>
              <w:jc w:val="right"/>
              <w:rPr>
                <w:rFonts w:ascii="Times New Roman" w:hAnsi="Times New Roman" w:cs="Times New Roman"/>
                <w:sz w:val="20"/>
              </w:rPr>
            </w:pPr>
            <w:r w:rsidRPr="001F052B">
              <w:rPr>
                <w:rFonts w:ascii="Times New Roman" w:hAnsi="Times New Roman" w:cs="Times New Roman"/>
                <w:b/>
                <w:sz w:val="20"/>
              </w:rPr>
              <w:t>7.680.836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9144C5" w14:textId="77777777">
            <w:pPr>
              <w:pStyle w:val="p-table"/>
              <w:jc w:val="right"/>
              <w:rPr>
                <w:rFonts w:ascii="Times New Roman" w:hAnsi="Times New Roman" w:cs="Times New Roman"/>
                <w:sz w:val="20"/>
              </w:rPr>
            </w:pPr>
            <w:r w:rsidRPr="001F052B">
              <w:rPr>
                <w:rFonts w:ascii="Times New Roman" w:hAnsi="Times New Roman" w:cs="Times New Roman"/>
                <w:b/>
                <w:sz w:val="20"/>
              </w:rPr>
              <w:t>7.802.055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08064B" w14:textId="77777777">
            <w:pPr>
              <w:pStyle w:val="p-table"/>
              <w:jc w:val="right"/>
              <w:rPr>
                <w:rFonts w:ascii="Times New Roman" w:hAnsi="Times New Roman" w:cs="Times New Roman"/>
                <w:sz w:val="20"/>
              </w:rPr>
            </w:pPr>
            <w:r w:rsidRPr="001F052B">
              <w:rPr>
                <w:rFonts w:ascii="Times New Roman" w:hAnsi="Times New Roman" w:cs="Times New Roman"/>
                <w:b/>
                <w:sz w:val="20"/>
              </w:rPr>
              <w:t>7.193.408</w:t>
            </w:r>
          </w:p>
        </w:tc>
      </w:tr>
      <w:tr w:rsidRPr="001F052B" w:rsidR="001F052B" w:rsidTr="001F052B" w14:paraId="699DC0D3"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9F52EAA"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0C0926"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EC7C508" w14:textId="77777777">
            <w:pPr>
              <w:pStyle w:val="p-table"/>
              <w:jc w:val="right"/>
              <w:rPr>
                <w:rFonts w:ascii="Times New Roman" w:hAnsi="Times New Roman" w:cs="Times New Roman"/>
                <w:sz w:val="20"/>
              </w:rPr>
            </w:pPr>
            <w:r w:rsidRPr="001F052B">
              <w:rPr>
                <w:rFonts w:ascii="Times New Roman" w:hAnsi="Times New Roman" w:cs="Times New Roman"/>
                <w:b/>
                <w:sz w:val="20"/>
              </w:rPr>
              <w:t>8.309.277</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0DE8FA8" w14:textId="77777777">
            <w:pPr>
              <w:pStyle w:val="p-table"/>
              <w:jc w:val="right"/>
              <w:rPr>
                <w:rFonts w:ascii="Times New Roman" w:hAnsi="Times New Roman" w:cs="Times New Roman"/>
                <w:sz w:val="20"/>
              </w:rPr>
            </w:pPr>
            <w:r w:rsidRPr="001F052B">
              <w:rPr>
                <w:rFonts w:ascii="Times New Roman" w:hAnsi="Times New Roman" w:cs="Times New Roman"/>
                <w:b/>
                <w:sz w:val="20"/>
              </w:rPr>
              <w:t>8.439.985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53A1260" w14:textId="77777777">
            <w:pPr>
              <w:pStyle w:val="p-table"/>
              <w:jc w:val="right"/>
              <w:rPr>
                <w:rFonts w:ascii="Times New Roman" w:hAnsi="Times New Roman" w:cs="Times New Roman"/>
                <w:sz w:val="20"/>
              </w:rPr>
            </w:pPr>
            <w:r w:rsidRPr="001F052B">
              <w:rPr>
                <w:rFonts w:ascii="Times New Roman" w:hAnsi="Times New Roman" w:cs="Times New Roman"/>
                <w:b/>
                <w:sz w:val="20"/>
              </w:rPr>
              <w:t>7.444.359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FDFA78B" w14:textId="77777777">
            <w:pPr>
              <w:pStyle w:val="p-table"/>
              <w:jc w:val="right"/>
              <w:rPr>
                <w:rFonts w:ascii="Times New Roman" w:hAnsi="Times New Roman" w:cs="Times New Roman"/>
                <w:sz w:val="20"/>
              </w:rPr>
            </w:pPr>
            <w:r w:rsidRPr="001F052B">
              <w:rPr>
                <w:rFonts w:ascii="Times New Roman" w:hAnsi="Times New Roman" w:cs="Times New Roman"/>
                <w:b/>
                <w:sz w:val="20"/>
              </w:rPr>
              <w:t>7.680.836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22B61F5" w14:textId="77777777">
            <w:pPr>
              <w:pStyle w:val="p-table"/>
              <w:jc w:val="right"/>
              <w:rPr>
                <w:rFonts w:ascii="Times New Roman" w:hAnsi="Times New Roman" w:cs="Times New Roman"/>
                <w:sz w:val="20"/>
              </w:rPr>
            </w:pPr>
            <w:r w:rsidRPr="001F052B">
              <w:rPr>
                <w:rFonts w:ascii="Times New Roman" w:hAnsi="Times New Roman" w:cs="Times New Roman"/>
                <w:b/>
                <w:sz w:val="20"/>
              </w:rPr>
              <w:t>7.802.055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5599B0A" w14:textId="77777777">
            <w:pPr>
              <w:pStyle w:val="p-table"/>
              <w:jc w:val="right"/>
              <w:rPr>
                <w:rFonts w:ascii="Times New Roman" w:hAnsi="Times New Roman" w:cs="Times New Roman"/>
                <w:sz w:val="20"/>
              </w:rPr>
            </w:pPr>
            <w:r w:rsidRPr="001F052B">
              <w:rPr>
                <w:rFonts w:ascii="Times New Roman" w:hAnsi="Times New Roman" w:cs="Times New Roman"/>
                <w:b/>
                <w:sz w:val="20"/>
              </w:rPr>
              <w:t>7.193.408</w:t>
            </w:r>
          </w:p>
        </w:tc>
      </w:tr>
      <w:tr w:rsidRPr="001F052B" w:rsidR="001F052B" w:rsidTr="001F052B" w14:paraId="22869A34"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3FB4899"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1D0FA4"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7EDDC4D"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B2921A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3FCFFE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F1FA8A"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D254DC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B24EC36" w14:textId="77777777">
            <w:pPr>
              <w:pStyle w:val="p-table"/>
              <w:rPr>
                <w:rFonts w:ascii="Times New Roman" w:hAnsi="Times New Roman" w:cs="Times New Roman"/>
                <w:sz w:val="20"/>
              </w:rPr>
            </w:pPr>
          </w:p>
        </w:tc>
      </w:tr>
      <w:tr w:rsidRPr="001F052B" w:rsidR="001F052B" w:rsidTr="001F052B" w14:paraId="39B9C863"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0D6746A" w14:textId="77777777">
            <w:pPr>
              <w:pStyle w:val="p-table"/>
              <w:jc w:val="right"/>
              <w:rPr>
                <w:rFonts w:ascii="Times New Roman" w:hAnsi="Times New Roman" w:cs="Times New Roman"/>
                <w:sz w:val="20"/>
              </w:rPr>
            </w:pPr>
            <w:r w:rsidRPr="001F052B">
              <w:rPr>
                <w:rFonts w:ascii="Times New Roman" w:hAnsi="Times New Roman" w:cs="Times New Roman"/>
                <w:b/>
                <w:sz w:val="20"/>
              </w:rPr>
              <w:t>2</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E3CD0D6" w14:textId="77777777">
            <w:pPr>
              <w:pStyle w:val="p-table"/>
              <w:rPr>
                <w:rFonts w:ascii="Times New Roman" w:hAnsi="Times New Roman" w:cs="Times New Roman"/>
                <w:sz w:val="20"/>
              </w:rPr>
            </w:pPr>
            <w:r w:rsidRPr="001F052B">
              <w:rPr>
                <w:rFonts w:ascii="Times New Roman" w:hAnsi="Times New Roman" w:cs="Times New Roman"/>
                <w:b/>
                <w:sz w:val="20"/>
              </w:rPr>
              <w:t>Energietransitie gebouwde omgeving en bouwkwaliteit</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E2482C6" w14:textId="77777777">
            <w:pPr>
              <w:pStyle w:val="p-table"/>
              <w:rPr>
                <w:rFonts w:ascii="Times New Roman" w:hAnsi="Times New Roman" w:cs="Times New Roman"/>
                <w:sz w:val="20"/>
              </w:rPr>
            </w:pPr>
          </w:p>
        </w:tc>
      </w:tr>
      <w:tr w:rsidRPr="001F052B" w:rsidR="001F052B" w:rsidTr="001F052B" w14:paraId="31A1CA8A"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7494B5E"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DD20FA"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B46E9C4" w14:textId="77777777">
            <w:pPr>
              <w:pStyle w:val="p-table"/>
              <w:jc w:val="right"/>
              <w:rPr>
                <w:rFonts w:ascii="Times New Roman" w:hAnsi="Times New Roman" w:cs="Times New Roman"/>
                <w:sz w:val="20"/>
              </w:rPr>
            </w:pPr>
            <w:r w:rsidRPr="001F052B">
              <w:rPr>
                <w:rFonts w:ascii="Times New Roman" w:hAnsi="Times New Roman" w:cs="Times New Roman"/>
                <w:b/>
                <w:sz w:val="20"/>
              </w:rPr>
              <w:t>1.710.868</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A82E0F7" w14:textId="77777777">
            <w:pPr>
              <w:pStyle w:val="p-table"/>
              <w:jc w:val="right"/>
              <w:rPr>
                <w:rFonts w:ascii="Times New Roman" w:hAnsi="Times New Roman" w:cs="Times New Roman"/>
                <w:sz w:val="20"/>
              </w:rPr>
            </w:pPr>
            <w:r w:rsidRPr="001F052B">
              <w:rPr>
                <w:rFonts w:ascii="Times New Roman" w:hAnsi="Times New Roman" w:cs="Times New Roman"/>
                <w:b/>
                <w:sz w:val="20"/>
              </w:rPr>
              <w:t>908.796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9FD38A0" w14:textId="77777777">
            <w:pPr>
              <w:pStyle w:val="p-table"/>
              <w:jc w:val="right"/>
              <w:rPr>
                <w:rFonts w:ascii="Times New Roman" w:hAnsi="Times New Roman" w:cs="Times New Roman"/>
                <w:sz w:val="20"/>
              </w:rPr>
            </w:pPr>
            <w:r w:rsidRPr="001F052B">
              <w:rPr>
                <w:rFonts w:ascii="Times New Roman" w:hAnsi="Times New Roman" w:cs="Times New Roman"/>
                <w:b/>
                <w:sz w:val="20"/>
              </w:rPr>
              <w:t>1.018.411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2722440" w14:textId="77777777">
            <w:pPr>
              <w:pStyle w:val="p-table"/>
              <w:jc w:val="right"/>
              <w:rPr>
                <w:rFonts w:ascii="Times New Roman" w:hAnsi="Times New Roman" w:cs="Times New Roman"/>
                <w:sz w:val="20"/>
              </w:rPr>
            </w:pPr>
            <w:r w:rsidRPr="001F052B">
              <w:rPr>
                <w:rFonts w:ascii="Times New Roman" w:hAnsi="Times New Roman" w:cs="Times New Roman"/>
                <w:b/>
                <w:sz w:val="20"/>
              </w:rPr>
              <w:t>751.245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FE561BA" w14:textId="77777777">
            <w:pPr>
              <w:pStyle w:val="p-table"/>
              <w:jc w:val="right"/>
              <w:rPr>
                <w:rFonts w:ascii="Times New Roman" w:hAnsi="Times New Roman" w:cs="Times New Roman"/>
                <w:sz w:val="20"/>
              </w:rPr>
            </w:pPr>
            <w:r w:rsidRPr="001F052B">
              <w:rPr>
                <w:rFonts w:ascii="Times New Roman" w:hAnsi="Times New Roman" w:cs="Times New Roman"/>
                <w:b/>
                <w:sz w:val="20"/>
              </w:rPr>
              <w:t>698.981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DE2D211" w14:textId="77777777">
            <w:pPr>
              <w:pStyle w:val="p-table"/>
              <w:jc w:val="right"/>
              <w:rPr>
                <w:rFonts w:ascii="Times New Roman" w:hAnsi="Times New Roman" w:cs="Times New Roman"/>
                <w:sz w:val="20"/>
              </w:rPr>
            </w:pPr>
            <w:r w:rsidRPr="001F052B">
              <w:rPr>
                <w:rFonts w:ascii="Times New Roman" w:hAnsi="Times New Roman" w:cs="Times New Roman"/>
                <w:b/>
                <w:sz w:val="20"/>
              </w:rPr>
              <w:t>600.833</w:t>
            </w:r>
          </w:p>
        </w:tc>
      </w:tr>
      <w:tr w:rsidRPr="001F052B" w:rsidR="001F052B" w:rsidTr="001F052B" w14:paraId="100D583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6E3ED6C"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118012F" w14:textId="77777777">
            <w:pPr>
              <w:pStyle w:val="p-table"/>
              <w:rPr>
                <w:rFonts w:ascii="Times New Roman" w:hAnsi="Times New Roman" w:cs="Times New Roman"/>
                <w:sz w:val="20"/>
              </w:rPr>
            </w:pPr>
            <w:r w:rsidRPr="001F052B">
              <w:rPr>
                <w:rFonts w:ascii="Times New Roman" w:hAnsi="Times New Roman" w:cs="Times New Roman"/>
                <w:i/>
                <w:sz w:val="20"/>
              </w:rPr>
              <w:t>Correctie middelen Warmtefonds 2025</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0F21D59"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35CBECA"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1034F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CC723A"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E46B8AB"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27484C" w14:textId="77777777">
            <w:pPr>
              <w:pStyle w:val="p-table"/>
              <w:rPr>
                <w:rFonts w:ascii="Times New Roman" w:hAnsi="Times New Roman" w:cs="Times New Roman"/>
                <w:sz w:val="20"/>
              </w:rPr>
            </w:pPr>
          </w:p>
        </w:tc>
      </w:tr>
      <w:tr w:rsidRPr="001F052B" w:rsidR="001F052B" w:rsidTr="001F052B" w14:paraId="3B1DC5A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AFCF556"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5CE486" w14:textId="77777777">
            <w:pPr>
              <w:pStyle w:val="p-table"/>
              <w:rPr>
                <w:rFonts w:ascii="Times New Roman" w:hAnsi="Times New Roman" w:cs="Times New Roman"/>
                <w:sz w:val="20"/>
              </w:rPr>
            </w:pPr>
            <w:r w:rsidRPr="001F052B">
              <w:rPr>
                <w:rFonts w:ascii="Times New Roman" w:hAnsi="Times New Roman" w:cs="Times New Roman"/>
                <w:i/>
                <w:sz w:val="20"/>
              </w:rPr>
              <w:t>Waarborgfonds Maatschappelijk Vastgoed</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7B79AF5"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C07E46"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8B91208" w14:textId="77777777">
            <w:pPr>
              <w:pStyle w:val="p-table"/>
              <w:jc w:val="right"/>
              <w:rPr>
                <w:rFonts w:ascii="Times New Roman" w:hAnsi="Times New Roman" w:cs="Times New Roman"/>
                <w:sz w:val="20"/>
              </w:rPr>
            </w:pPr>
            <w:r w:rsidRPr="001F052B">
              <w:rPr>
                <w:rFonts w:ascii="Times New Roman" w:hAnsi="Times New Roman" w:cs="Times New Roman"/>
                <w:i/>
                <w:sz w:val="20"/>
              </w:rPr>
              <w:t>55.000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EF58523"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C016D74"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DD0B789"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625B717B"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03585EC"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5F5CD1" w14:textId="77777777">
            <w:pPr>
              <w:pStyle w:val="p-table"/>
              <w:rPr>
                <w:rFonts w:ascii="Times New Roman" w:hAnsi="Times New Roman" w:cs="Times New Roman"/>
                <w:sz w:val="20"/>
              </w:rPr>
            </w:pPr>
            <w:proofErr w:type="spellStart"/>
            <w:r w:rsidRPr="001F052B">
              <w:rPr>
                <w:rFonts w:ascii="Times New Roman" w:hAnsi="Times New Roman" w:cs="Times New Roman"/>
                <w:i/>
                <w:sz w:val="20"/>
              </w:rPr>
              <w:t>Biobased</w:t>
            </w:r>
            <w:proofErr w:type="spellEnd"/>
            <w:r w:rsidRPr="001F052B">
              <w:rPr>
                <w:rFonts w:ascii="Times New Roman" w:hAnsi="Times New Roman" w:cs="Times New Roman"/>
                <w:i/>
                <w:sz w:val="20"/>
              </w:rPr>
              <w:t xml:space="preserve"> bouwen 2027 en 2028</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788C9B"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B6CD8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F7AF3B" w14:textId="77777777">
            <w:pPr>
              <w:pStyle w:val="p-table"/>
              <w:jc w:val="right"/>
              <w:rPr>
                <w:rFonts w:ascii="Times New Roman" w:hAnsi="Times New Roman" w:cs="Times New Roman"/>
                <w:sz w:val="20"/>
              </w:rPr>
            </w:pPr>
            <w:r w:rsidRPr="001F052B">
              <w:rPr>
                <w:rFonts w:ascii="Times New Roman" w:hAnsi="Times New Roman" w:cs="Times New Roman"/>
                <w:i/>
                <w:sz w:val="20"/>
              </w:rPr>
              <w:t>6.305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80A0F39" w14:textId="77777777">
            <w:pPr>
              <w:pStyle w:val="p-table"/>
              <w:jc w:val="right"/>
              <w:rPr>
                <w:rFonts w:ascii="Times New Roman" w:hAnsi="Times New Roman" w:cs="Times New Roman"/>
                <w:sz w:val="20"/>
              </w:rPr>
            </w:pPr>
            <w:r w:rsidRPr="001F052B">
              <w:rPr>
                <w:rFonts w:ascii="Times New Roman" w:hAnsi="Times New Roman" w:cs="Times New Roman"/>
                <w:i/>
                <w:sz w:val="20"/>
              </w:rPr>
              <w:t>5.712</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F6DEA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C8FB3F" w14:textId="77777777">
            <w:pPr>
              <w:pStyle w:val="p-table"/>
              <w:rPr>
                <w:rFonts w:ascii="Times New Roman" w:hAnsi="Times New Roman" w:cs="Times New Roman"/>
                <w:sz w:val="20"/>
              </w:rPr>
            </w:pPr>
          </w:p>
        </w:tc>
      </w:tr>
      <w:tr w:rsidRPr="001F052B" w:rsidR="001F052B" w:rsidTr="001F052B" w14:paraId="7B61C217"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91D7477"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09F1F1" w14:textId="77777777">
            <w:pPr>
              <w:pStyle w:val="p-table"/>
              <w:rPr>
                <w:rFonts w:ascii="Times New Roman" w:hAnsi="Times New Roman" w:cs="Times New Roman"/>
                <w:sz w:val="20"/>
              </w:rPr>
            </w:pPr>
            <w:r w:rsidRPr="001F052B">
              <w:rPr>
                <w:rFonts w:ascii="Times New Roman" w:hAnsi="Times New Roman" w:cs="Times New Roman"/>
                <w:i/>
                <w:sz w:val="20"/>
              </w:rPr>
              <w:t>Continuering Nationaal Warmtefonds</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A9375ED"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61FFAF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3EB7E7D"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C607A6C" w14:textId="77777777">
            <w:pPr>
              <w:pStyle w:val="p-table"/>
              <w:jc w:val="right"/>
              <w:rPr>
                <w:rFonts w:ascii="Times New Roman" w:hAnsi="Times New Roman" w:cs="Times New Roman"/>
                <w:sz w:val="20"/>
              </w:rPr>
            </w:pPr>
            <w:r w:rsidRPr="001F052B">
              <w:rPr>
                <w:rFonts w:ascii="Times New Roman" w:hAnsi="Times New Roman" w:cs="Times New Roman"/>
                <w:i/>
                <w:sz w:val="20"/>
              </w:rPr>
              <w:t>108.000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C454233" w14:textId="77777777">
            <w:pPr>
              <w:pStyle w:val="p-table"/>
              <w:jc w:val="right"/>
              <w:rPr>
                <w:rFonts w:ascii="Times New Roman" w:hAnsi="Times New Roman" w:cs="Times New Roman"/>
                <w:sz w:val="20"/>
              </w:rPr>
            </w:pPr>
            <w:r w:rsidRPr="001F052B">
              <w:rPr>
                <w:rFonts w:ascii="Times New Roman" w:hAnsi="Times New Roman" w:cs="Times New Roman"/>
                <w:i/>
                <w:sz w:val="20"/>
              </w:rPr>
              <w:t>27.000</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096482" w14:textId="77777777">
            <w:pPr>
              <w:pStyle w:val="p-table"/>
              <w:rPr>
                <w:rFonts w:ascii="Times New Roman" w:hAnsi="Times New Roman" w:cs="Times New Roman"/>
                <w:sz w:val="20"/>
              </w:rPr>
            </w:pPr>
          </w:p>
        </w:tc>
      </w:tr>
      <w:tr w:rsidRPr="001F052B" w:rsidR="001F052B" w:rsidTr="001F052B" w14:paraId="7053036F"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705FD7A6"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E0FFB4"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DBE74BA" w14:textId="77777777">
            <w:pPr>
              <w:pStyle w:val="p-table"/>
              <w:jc w:val="right"/>
              <w:rPr>
                <w:rFonts w:ascii="Times New Roman" w:hAnsi="Times New Roman" w:cs="Times New Roman"/>
                <w:sz w:val="20"/>
              </w:rPr>
            </w:pPr>
            <w:r w:rsidRPr="001F052B">
              <w:rPr>
                <w:rFonts w:ascii="Times New Roman" w:hAnsi="Times New Roman" w:cs="Times New Roman"/>
                <w:b/>
                <w:sz w:val="20"/>
              </w:rPr>
              <w:t>1.711.068</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E9109B2" w14:textId="77777777">
            <w:pPr>
              <w:pStyle w:val="p-table"/>
              <w:jc w:val="right"/>
              <w:rPr>
                <w:rFonts w:ascii="Times New Roman" w:hAnsi="Times New Roman" w:cs="Times New Roman"/>
                <w:sz w:val="20"/>
              </w:rPr>
            </w:pPr>
            <w:r w:rsidRPr="001F052B">
              <w:rPr>
                <w:rFonts w:ascii="Times New Roman" w:hAnsi="Times New Roman" w:cs="Times New Roman"/>
                <w:b/>
                <w:sz w:val="20"/>
              </w:rPr>
              <w:t>938.796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D2DAA88" w14:textId="77777777">
            <w:pPr>
              <w:pStyle w:val="p-table"/>
              <w:jc w:val="right"/>
              <w:rPr>
                <w:rFonts w:ascii="Times New Roman" w:hAnsi="Times New Roman" w:cs="Times New Roman"/>
                <w:sz w:val="20"/>
              </w:rPr>
            </w:pPr>
            <w:r w:rsidRPr="001F052B">
              <w:rPr>
                <w:rFonts w:ascii="Times New Roman" w:hAnsi="Times New Roman" w:cs="Times New Roman"/>
                <w:b/>
                <w:sz w:val="20"/>
              </w:rPr>
              <w:t>1.079.716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F41E71" w14:textId="77777777">
            <w:pPr>
              <w:pStyle w:val="p-table"/>
              <w:jc w:val="right"/>
              <w:rPr>
                <w:rFonts w:ascii="Times New Roman" w:hAnsi="Times New Roman" w:cs="Times New Roman"/>
                <w:sz w:val="20"/>
              </w:rPr>
            </w:pPr>
            <w:r w:rsidRPr="001F052B">
              <w:rPr>
                <w:rFonts w:ascii="Times New Roman" w:hAnsi="Times New Roman" w:cs="Times New Roman"/>
                <w:b/>
                <w:sz w:val="20"/>
              </w:rPr>
              <w:t>894.957</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40926B" w14:textId="77777777">
            <w:pPr>
              <w:pStyle w:val="p-table"/>
              <w:jc w:val="right"/>
              <w:rPr>
                <w:rFonts w:ascii="Times New Roman" w:hAnsi="Times New Roman" w:cs="Times New Roman"/>
                <w:sz w:val="20"/>
              </w:rPr>
            </w:pPr>
            <w:r w:rsidRPr="001F052B">
              <w:rPr>
                <w:rFonts w:ascii="Times New Roman" w:hAnsi="Times New Roman" w:cs="Times New Roman"/>
                <w:b/>
                <w:sz w:val="20"/>
              </w:rPr>
              <w:t>755.981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B3DE3A4" w14:textId="77777777">
            <w:pPr>
              <w:pStyle w:val="p-table"/>
              <w:jc w:val="right"/>
              <w:rPr>
                <w:rFonts w:ascii="Times New Roman" w:hAnsi="Times New Roman" w:cs="Times New Roman"/>
                <w:sz w:val="20"/>
              </w:rPr>
            </w:pPr>
            <w:r w:rsidRPr="001F052B">
              <w:rPr>
                <w:rFonts w:ascii="Times New Roman" w:hAnsi="Times New Roman" w:cs="Times New Roman"/>
                <w:b/>
                <w:sz w:val="20"/>
              </w:rPr>
              <w:t>630.833</w:t>
            </w:r>
          </w:p>
        </w:tc>
      </w:tr>
      <w:tr w:rsidRPr="001F052B" w:rsidR="001F052B" w:rsidTr="001F052B" w14:paraId="2F8AD17C"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BB7B901"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24122A0"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7D9FDA2"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0E421D2"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F2335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A806A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13955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55542B" w14:textId="77777777">
            <w:pPr>
              <w:pStyle w:val="p-table"/>
              <w:rPr>
                <w:rFonts w:ascii="Times New Roman" w:hAnsi="Times New Roman" w:cs="Times New Roman"/>
                <w:sz w:val="20"/>
              </w:rPr>
            </w:pPr>
          </w:p>
        </w:tc>
      </w:tr>
      <w:tr w:rsidRPr="001F052B" w:rsidR="001F052B" w:rsidTr="001F052B" w14:paraId="36D6DEFF"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7B93500B" w14:textId="77777777">
            <w:pPr>
              <w:pStyle w:val="p-table"/>
              <w:jc w:val="right"/>
              <w:rPr>
                <w:rFonts w:ascii="Times New Roman" w:hAnsi="Times New Roman" w:cs="Times New Roman"/>
                <w:sz w:val="20"/>
              </w:rPr>
            </w:pPr>
            <w:r w:rsidRPr="001F052B">
              <w:rPr>
                <w:rFonts w:ascii="Times New Roman" w:hAnsi="Times New Roman" w:cs="Times New Roman"/>
                <w:b/>
                <w:sz w:val="20"/>
              </w:rPr>
              <w:t>3</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72B992" w14:textId="77777777">
            <w:pPr>
              <w:pStyle w:val="p-table"/>
              <w:rPr>
                <w:rFonts w:ascii="Times New Roman" w:hAnsi="Times New Roman" w:cs="Times New Roman"/>
                <w:sz w:val="20"/>
              </w:rPr>
            </w:pPr>
            <w:r w:rsidRPr="001F052B">
              <w:rPr>
                <w:rFonts w:ascii="Times New Roman" w:hAnsi="Times New Roman" w:cs="Times New Roman"/>
                <w:b/>
                <w:sz w:val="20"/>
              </w:rPr>
              <w:t>Ruimtelijke ordening en omgevingswet</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45EE62" w14:textId="77777777">
            <w:pPr>
              <w:pStyle w:val="p-table"/>
              <w:rPr>
                <w:rFonts w:ascii="Times New Roman" w:hAnsi="Times New Roman" w:cs="Times New Roman"/>
                <w:sz w:val="20"/>
              </w:rPr>
            </w:pPr>
          </w:p>
        </w:tc>
      </w:tr>
      <w:tr w:rsidRPr="001F052B" w:rsidR="001F052B" w:rsidTr="001F052B" w14:paraId="30E69D34"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C35BBB8"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46F6EF0"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1FFD903" w14:textId="77777777">
            <w:pPr>
              <w:pStyle w:val="p-table"/>
              <w:jc w:val="right"/>
              <w:rPr>
                <w:rFonts w:ascii="Times New Roman" w:hAnsi="Times New Roman" w:cs="Times New Roman"/>
                <w:sz w:val="20"/>
              </w:rPr>
            </w:pPr>
            <w:r w:rsidRPr="001F052B">
              <w:rPr>
                <w:rFonts w:ascii="Times New Roman" w:hAnsi="Times New Roman" w:cs="Times New Roman"/>
                <w:b/>
                <w:sz w:val="20"/>
              </w:rPr>
              <w:t>428.292</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F350A2D" w14:textId="77777777">
            <w:pPr>
              <w:pStyle w:val="p-table"/>
              <w:jc w:val="right"/>
              <w:rPr>
                <w:rFonts w:ascii="Times New Roman" w:hAnsi="Times New Roman" w:cs="Times New Roman"/>
                <w:sz w:val="20"/>
              </w:rPr>
            </w:pPr>
            <w:r w:rsidRPr="001F052B">
              <w:rPr>
                <w:rFonts w:ascii="Times New Roman" w:hAnsi="Times New Roman" w:cs="Times New Roman"/>
                <w:b/>
                <w:sz w:val="20"/>
              </w:rPr>
              <w:t>135.835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0D44221"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9F9C77A"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E6664D8"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9377DED"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4000130F"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A299EE5"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9C18A36"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E01D59" w14:textId="77777777">
            <w:pPr>
              <w:pStyle w:val="p-table"/>
              <w:jc w:val="right"/>
              <w:rPr>
                <w:rFonts w:ascii="Times New Roman" w:hAnsi="Times New Roman" w:cs="Times New Roman"/>
                <w:sz w:val="20"/>
              </w:rPr>
            </w:pPr>
            <w:r w:rsidRPr="001F052B">
              <w:rPr>
                <w:rFonts w:ascii="Times New Roman" w:hAnsi="Times New Roman" w:cs="Times New Roman"/>
                <w:b/>
                <w:sz w:val="20"/>
              </w:rPr>
              <w:t>428.292</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0D2B01B" w14:textId="77777777">
            <w:pPr>
              <w:pStyle w:val="p-table"/>
              <w:jc w:val="right"/>
              <w:rPr>
                <w:rFonts w:ascii="Times New Roman" w:hAnsi="Times New Roman" w:cs="Times New Roman"/>
                <w:sz w:val="20"/>
              </w:rPr>
            </w:pPr>
            <w:r w:rsidRPr="001F052B">
              <w:rPr>
                <w:rFonts w:ascii="Times New Roman" w:hAnsi="Times New Roman" w:cs="Times New Roman"/>
                <w:b/>
                <w:sz w:val="20"/>
              </w:rPr>
              <w:t>135.835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DBACE4E"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2895FA7"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B2750ED"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E5863F9"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3815F475"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DE80ADA"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F53652"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31BB8F"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1F539A2"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7B0F02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F96B5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097054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B147A1" w14:textId="77777777">
            <w:pPr>
              <w:pStyle w:val="p-table"/>
              <w:rPr>
                <w:rFonts w:ascii="Times New Roman" w:hAnsi="Times New Roman" w:cs="Times New Roman"/>
                <w:sz w:val="20"/>
              </w:rPr>
            </w:pPr>
          </w:p>
        </w:tc>
      </w:tr>
      <w:tr w:rsidRPr="001F052B" w:rsidR="001F052B" w:rsidTr="001F052B" w14:paraId="2A305F6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D5007D8" w14:textId="77777777">
            <w:pPr>
              <w:pStyle w:val="p-table"/>
              <w:jc w:val="right"/>
              <w:rPr>
                <w:rFonts w:ascii="Times New Roman" w:hAnsi="Times New Roman" w:cs="Times New Roman"/>
                <w:sz w:val="20"/>
              </w:rPr>
            </w:pPr>
            <w:r w:rsidRPr="001F052B">
              <w:rPr>
                <w:rFonts w:ascii="Times New Roman" w:hAnsi="Times New Roman" w:cs="Times New Roman"/>
                <w:b/>
                <w:sz w:val="20"/>
              </w:rPr>
              <w:t>4</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49AD0E" w14:textId="77777777">
            <w:pPr>
              <w:pStyle w:val="p-table"/>
              <w:rPr>
                <w:rFonts w:ascii="Times New Roman" w:hAnsi="Times New Roman" w:cs="Times New Roman"/>
                <w:sz w:val="20"/>
              </w:rPr>
            </w:pPr>
            <w:r w:rsidRPr="001F052B">
              <w:rPr>
                <w:rFonts w:ascii="Times New Roman" w:hAnsi="Times New Roman" w:cs="Times New Roman"/>
                <w:b/>
                <w:sz w:val="20"/>
              </w:rPr>
              <w:t>Uitvoering Rijksvastgoedbeleid</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80C5C8" w14:textId="77777777">
            <w:pPr>
              <w:pStyle w:val="p-table"/>
              <w:rPr>
                <w:rFonts w:ascii="Times New Roman" w:hAnsi="Times New Roman" w:cs="Times New Roman"/>
                <w:sz w:val="20"/>
              </w:rPr>
            </w:pPr>
          </w:p>
        </w:tc>
      </w:tr>
      <w:tr w:rsidRPr="001F052B" w:rsidR="001F052B" w:rsidTr="001F052B" w14:paraId="7B4E6389"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CC7B7ED"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4E7AE9A"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72229EE"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4AF5D16"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92F5B9"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EE9A728"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4BE610E"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69E206B"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15C2A8C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94D8798"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577967"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CD9648B"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F319B7"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2E46A4"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958CE27"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EE9A06F"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BC9C3D"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61A4F8F5"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7D295BD"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4C768A0"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058A5B"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99A2CC"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07288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6A99FC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46350B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11C3187" w14:textId="77777777">
            <w:pPr>
              <w:pStyle w:val="p-table"/>
              <w:rPr>
                <w:rFonts w:ascii="Times New Roman" w:hAnsi="Times New Roman" w:cs="Times New Roman"/>
                <w:sz w:val="20"/>
              </w:rPr>
            </w:pPr>
          </w:p>
        </w:tc>
      </w:tr>
      <w:tr w:rsidRPr="001F052B" w:rsidR="001F052B" w:rsidTr="001F052B" w14:paraId="08E2141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0EFC505" w14:textId="77777777">
            <w:pPr>
              <w:pStyle w:val="p-table"/>
              <w:jc w:val="right"/>
              <w:rPr>
                <w:rFonts w:ascii="Times New Roman" w:hAnsi="Times New Roman" w:cs="Times New Roman"/>
                <w:sz w:val="20"/>
              </w:rPr>
            </w:pPr>
            <w:r w:rsidRPr="001F052B">
              <w:rPr>
                <w:rFonts w:ascii="Times New Roman" w:hAnsi="Times New Roman" w:cs="Times New Roman"/>
                <w:b/>
                <w:sz w:val="20"/>
              </w:rPr>
              <w:t>12</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9660783" w14:textId="77777777">
            <w:pPr>
              <w:pStyle w:val="p-table"/>
              <w:rPr>
                <w:rFonts w:ascii="Times New Roman" w:hAnsi="Times New Roman" w:cs="Times New Roman"/>
                <w:sz w:val="20"/>
              </w:rPr>
            </w:pPr>
            <w:r w:rsidRPr="001F052B">
              <w:rPr>
                <w:rFonts w:ascii="Times New Roman" w:hAnsi="Times New Roman" w:cs="Times New Roman"/>
                <w:b/>
                <w:sz w:val="20"/>
              </w:rPr>
              <w:t>Algemeen</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3B1D5C" w14:textId="77777777">
            <w:pPr>
              <w:pStyle w:val="p-table"/>
              <w:rPr>
                <w:rFonts w:ascii="Times New Roman" w:hAnsi="Times New Roman" w:cs="Times New Roman"/>
                <w:sz w:val="20"/>
              </w:rPr>
            </w:pPr>
          </w:p>
        </w:tc>
      </w:tr>
      <w:tr w:rsidRPr="001F052B" w:rsidR="001F052B" w:rsidTr="001F052B" w14:paraId="4B5068A1"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42861C8"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3C29CB"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B1C3F6B"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5B9AA49"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EC6981F"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3C6C2CA"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2B9E05"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59E91B"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20872AF8"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6CACEB0"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D682CDA"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08D64C9"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B6058B2"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37913C"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0CB8C48"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D165B3"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B3738B4"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7B3928D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7C883884"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ED2AA6"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589DE2B"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51D1CD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8E862D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6237EF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CA5C1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03BA517" w14:textId="77777777">
            <w:pPr>
              <w:pStyle w:val="p-table"/>
              <w:rPr>
                <w:rFonts w:ascii="Times New Roman" w:hAnsi="Times New Roman" w:cs="Times New Roman"/>
                <w:sz w:val="20"/>
              </w:rPr>
            </w:pPr>
          </w:p>
        </w:tc>
      </w:tr>
      <w:tr w:rsidRPr="001F052B" w:rsidR="001F052B" w:rsidTr="001F052B" w14:paraId="029661F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ADF9C03" w14:textId="77777777">
            <w:pPr>
              <w:pStyle w:val="p-table"/>
              <w:jc w:val="right"/>
              <w:rPr>
                <w:rFonts w:ascii="Times New Roman" w:hAnsi="Times New Roman" w:cs="Times New Roman"/>
                <w:sz w:val="20"/>
              </w:rPr>
            </w:pPr>
            <w:r w:rsidRPr="001F052B">
              <w:rPr>
                <w:rFonts w:ascii="Times New Roman" w:hAnsi="Times New Roman" w:cs="Times New Roman"/>
                <w:b/>
                <w:sz w:val="20"/>
              </w:rPr>
              <w:t>13</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710105" w14:textId="77777777">
            <w:pPr>
              <w:pStyle w:val="p-table"/>
              <w:rPr>
                <w:rFonts w:ascii="Times New Roman" w:hAnsi="Times New Roman" w:cs="Times New Roman"/>
                <w:sz w:val="20"/>
              </w:rPr>
            </w:pPr>
            <w:r w:rsidRPr="001F052B">
              <w:rPr>
                <w:rFonts w:ascii="Times New Roman" w:hAnsi="Times New Roman" w:cs="Times New Roman"/>
                <w:b/>
                <w:sz w:val="20"/>
              </w:rPr>
              <w:t>Nog onverdeeld</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41062B" w14:textId="77777777">
            <w:pPr>
              <w:pStyle w:val="p-table"/>
              <w:rPr>
                <w:rFonts w:ascii="Times New Roman" w:hAnsi="Times New Roman" w:cs="Times New Roman"/>
                <w:sz w:val="20"/>
              </w:rPr>
            </w:pPr>
          </w:p>
        </w:tc>
      </w:tr>
      <w:tr w:rsidRPr="001F052B" w:rsidR="001F052B" w:rsidTr="001F052B" w14:paraId="7E91556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E37DE25"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5226DC"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A9823E"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F64078"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13FB0F"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E934285"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26BBA84"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9DF1764"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0E53B5A1"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88768B4"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C89216"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29947E2"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D67868A"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7A12304"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BC923D9"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E711C0A"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44D8E29"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020BBBB4"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C6BA932"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46B67D"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D38C49"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6B9B32B"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1B732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11C922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1FC20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62600E" w14:textId="77777777">
            <w:pPr>
              <w:pStyle w:val="p-table"/>
              <w:rPr>
                <w:rFonts w:ascii="Times New Roman" w:hAnsi="Times New Roman" w:cs="Times New Roman"/>
                <w:sz w:val="20"/>
              </w:rPr>
            </w:pPr>
          </w:p>
        </w:tc>
      </w:tr>
      <w:tr w:rsidRPr="001F052B" w:rsidR="001F052B" w:rsidTr="001F052B" w14:paraId="16A68919"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72C87DD" w14:textId="77777777">
            <w:pPr>
              <w:pStyle w:val="p-table"/>
              <w:rPr>
                <w:rFonts w:ascii="Times New Roman" w:hAnsi="Times New Roman" w:cs="Times New Roman"/>
                <w:sz w:val="20"/>
              </w:rPr>
            </w:pP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264E7DB" w14:textId="77777777">
            <w:pPr>
              <w:pStyle w:val="p-table"/>
              <w:rPr>
                <w:rFonts w:ascii="Times New Roman" w:hAnsi="Times New Roman" w:cs="Times New Roman"/>
                <w:sz w:val="20"/>
              </w:rPr>
            </w:pPr>
            <w:r w:rsidRPr="001F052B">
              <w:rPr>
                <w:rFonts w:ascii="Times New Roman" w:hAnsi="Times New Roman" w:cs="Times New Roman"/>
                <w:b/>
                <w:sz w:val="20"/>
              </w:rPr>
              <w:t>Totaal Ministerie van Volkshuisvesting en Ruimtelijke Ordening</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41F7A61" w14:textId="77777777">
            <w:pPr>
              <w:pStyle w:val="p-table"/>
              <w:rPr>
                <w:rFonts w:ascii="Times New Roman" w:hAnsi="Times New Roman" w:cs="Times New Roman"/>
                <w:sz w:val="20"/>
              </w:rPr>
            </w:pPr>
          </w:p>
        </w:tc>
      </w:tr>
      <w:tr w:rsidRPr="001F052B" w:rsidR="001F052B" w:rsidTr="001F052B" w14:paraId="0AE6C461"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DE63DDB"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4DFAFC2" w14:textId="77777777">
            <w:pPr>
              <w:pStyle w:val="p-table"/>
              <w:rPr>
                <w:rFonts w:ascii="Times New Roman" w:hAnsi="Times New Roman" w:cs="Times New Roman"/>
                <w:sz w:val="20"/>
              </w:rPr>
            </w:pPr>
            <w:r w:rsidRPr="001F052B">
              <w:rPr>
                <w:rFonts w:ascii="Times New Roman" w:hAnsi="Times New Roman" w:cs="Times New Roman"/>
                <w:b/>
                <w:sz w:val="20"/>
              </w:rPr>
              <w:t>Stand voor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4667DF8" w14:textId="77777777">
            <w:pPr>
              <w:pStyle w:val="p-table"/>
              <w:jc w:val="right"/>
              <w:rPr>
                <w:rFonts w:ascii="Times New Roman" w:hAnsi="Times New Roman" w:cs="Times New Roman"/>
                <w:sz w:val="20"/>
              </w:rPr>
            </w:pPr>
            <w:r w:rsidRPr="001F052B">
              <w:rPr>
                <w:rFonts w:ascii="Times New Roman" w:hAnsi="Times New Roman" w:cs="Times New Roman"/>
                <w:b/>
                <w:sz w:val="20"/>
              </w:rPr>
              <w:t>10.722.324</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FB5A6E" w14:textId="77777777">
            <w:pPr>
              <w:pStyle w:val="p-table"/>
              <w:jc w:val="right"/>
              <w:rPr>
                <w:rFonts w:ascii="Times New Roman" w:hAnsi="Times New Roman" w:cs="Times New Roman"/>
                <w:sz w:val="20"/>
              </w:rPr>
            </w:pPr>
            <w:r w:rsidRPr="001F052B">
              <w:rPr>
                <w:rFonts w:ascii="Times New Roman" w:hAnsi="Times New Roman" w:cs="Times New Roman"/>
                <w:b/>
                <w:sz w:val="20"/>
              </w:rPr>
              <w:t>10.010.639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7C8DE70" w14:textId="77777777">
            <w:pPr>
              <w:pStyle w:val="p-table"/>
              <w:jc w:val="right"/>
              <w:rPr>
                <w:rFonts w:ascii="Times New Roman" w:hAnsi="Times New Roman" w:cs="Times New Roman"/>
                <w:sz w:val="20"/>
              </w:rPr>
            </w:pPr>
            <w:r w:rsidRPr="001F052B">
              <w:rPr>
                <w:rFonts w:ascii="Times New Roman" w:hAnsi="Times New Roman" w:cs="Times New Roman"/>
                <w:b/>
                <w:sz w:val="20"/>
              </w:rPr>
              <w:t>9.287.702</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0A5C89" w14:textId="77777777">
            <w:pPr>
              <w:pStyle w:val="p-table"/>
              <w:jc w:val="right"/>
              <w:rPr>
                <w:rFonts w:ascii="Times New Roman" w:hAnsi="Times New Roman" w:cs="Times New Roman"/>
                <w:sz w:val="20"/>
              </w:rPr>
            </w:pPr>
            <w:r w:rsidRPr="001F052B">
              <w:rPr>
                <w:rFonts w:ascii="Times New Roman" w:hAnsi="Times New Roman" w:cs="Times New Roman"/>
                <w:b/>
                <w:sz w:val="20"/>
              </w:rPr>
              <w:t>9.267.228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88CB22F" w14:textId="77777777">
            <w:pPr>
              <w:pStyle w:val="p-table"/>
              <w:jc w:val="right"/>
              <w:rPr>
                <w:rFonts w:ascii="Times New Roman" w:hAnsi="Times New Roman" w:cs="Times New Roman"/>
                <w:sz w:val="20"/>
              </w:rPr>
            </w:pPr>
            <w:r w:rsidRPr="001F052B">
              <w:rPr>
                <w:rFonts w:ascii="Times New Roman" w:hAnsi="Times New Roman" w:cs="Times New Roman"/>
                <w:b/>
                <w:sz w:val="20"/>
              </w:rPr>
              <w:t>8.994.756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89C9AAD" w14:textId="77777777">
            <w:pPr>
              <w:pStyle w:val="p-table"/>
              <w:jc w:val="right"/>
              <w:rPr>
                <w:rFonts w:ascii="Times New Roman" w:hAnsi="Times New Roman" w:cs="Times New Roman"/>
                <w:sz w:val="20"/>
              </w:rPr>
            </w:pPr>
            <w:r w:rsidRPr="001F052B">
              <w:rPr>
                <w:rFonts w:ascii="Times New Roman" w:hAnsi="Times New Roman" w:cs="Times New Roman"/>
                <w:b/>
                <w:sz w:val="20"/>
              </w:rPr>
              <w:t>8.276.443</w:t>
            </w:r>
          </w:p>
        </w:tc>
      </w:tr>
      <w:tr w:rsidRPr="001F052B" w:rsidR="001F052B" w:rsidTr="001F052B" w14:paraId="7BEF9CC6"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208756F"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8E0602" w14:textId="77777777">
            <w:pPr>
              <w:pStyle w:val="p-table"/>
              <w:rPr>
                <w:rFonts w:ascii="Times New Roman" w:hAnsi="Times New Roman" w:cs="Times New Roman"/>
                <w:sz w:val="20"/>
              </w:rPr>
            </w:pPr>
            <w:r w:rsidRPr="001F052B">
              <w:rPr>
                <w:rFonts w:ascii="Times New Roman" w:hAnsi="Times New Roman" w:cs="Times New Roman"/>
                <w:i/>
                <w:sz w:val="20"/>
              </w:rPr>
              <w:t>Mutaties Klimaatpakket 2025</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88936AB"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30323F3"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86F559" w14:textId="77777777">
            <w:pPr>
              <w:pStyle w:val="p-table"/>
              <w:jc w:val="right"/>
              <w:rPr>
                <w:rFonts w:ascii="Times New Roman" w:hAnsi="Times New Roman" w:cs="Times New Roman"/>
                <w:sz w:val="20"/>
              </w:rPr>
            </w:pPr>
            <w:r w:rsidRPr="001F052B">
              <w:rPr>
                <w:rFonts w:ascii="Times New Roman" w:hAnsi="Times New Roman" w:cs="Times New Roman"/>
                <w:i/>
                <w:sz w:val="20"/>
              </w:rPr>
              <w:t>61.305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67F2987" w14:textId="77777777">
            <w:pPr>
              <w:pStyle w:val="p-table"/>
              <w:jc w:val="right"/>
              <w:rPr>
                <w:rFonts w:ascii="Times New Roman" w:hAnsi="Times New Roman" w:cs="Times New Roman"/>
                <w:sz w:val="20"/>
              </w:rPr>
            </w:pPr>
            <w:r w:rsidRPr="001F052B">
              <w:rPr>
                <w:rFonts w:ascii="Times New Roman" w:hAnsi="Times New Roman" w:cs="Times New Roman"/>
                <w:i/>
                <w:sz w:val="20"/>
              </w:rPr>
              <w:t>143.712</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76903D9" w14:textId="77777777">
            <w:pPr>
              <w:pStyle w:val="p-table"/>
              <w:jc w:val="right"/>
              <w:rPr>
                <w:rFonts w:ascii="Times New Roman" w:hAnsi="Times New Roman" w:cs="Times New Roman"/>
                <w:sz w:val="20"/>
              </w:rPr>
            </w:pPr>
            <w:r w:rsidRPr="001F052B">
              <w:rPr>
                <w:rFonts w:ascii="Times New Roman" w:hAnsi="Times New Roman" w:cs="Times New Roman"/>
                <w:i/>
                <w:sz w:val="20"/>
              </w:rPr>
              <w:t>57.000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2C57392"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002B2D08"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25E57FC"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862225B"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7CCE5A9" w14:textId="77777777">
            <w:pPr>
              <w:pStyle w:val="p-table"/>
              <w:jc w:val="right"/>
              <w:rPr>
                <w:rFonts w:ascii="Times New Roman" w:hAnsi="Times New Roman" w:cs="Times New Roman"/>
                <w:sz w:val="20"/>
              </w:rPr>
            </w:pPr>
            <w:r w:rsidRPr="001F052B">
              <w:rPr>
                <w:rFonts w:ascii="Times New Roman" w:hAnsi="Times New Roman" w:cs="Times New Roman"/>
                <w:b/>
                <w:sz w:val="20"/>
              </w:rPr>
              <w:t>10.722.524</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A934DC0" w14:textId="77777777">
            <w:pPr>
              <w:pStyle w:val="p-table"/>
              <w:jc w:val="right"/>
              <w:rPr>
                <w:rFonts w:ascii="Times New Roman" w:hAnsi="Times New Roman" w:cs="Times New Roman"/>
                <w:sz w:val="20"/>
              </w:rPr>
            </w:pPr>
            <w:r w:rsidRPr="001F052B">
              <w:rPr>
                <w:rFonts w:ascii="Times New Roman" w:hAnsi="Times New Roman" w:cs="Times New Roman"/>
                <w:b/>
                <w:sz w:val="20"/>
              </w:rPr>
              <w:t>10.040.639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01A91EB" w14:textId="77777777">
            <w:pPr>
              <w:pStyle w:val="p-table"/>
              <w:jc w:val="right"/>
              <w:rPr>
                <w:rFonts w:ascii="Times New Roman" w:hAnsi="Times New Roman" w:cs="Times New Roman"/>
                <w:sz w:val="20"/>
              </w:rPr>
            </w:pPr>
            <w:r w:rsidRPr="001F052B">
              <w:rPr>
                <w:rFonts w:ascii="Times New Roman" w:hAnsi="Times New Roman" w:cs="Times New Roman"/>
                <w:b/>
                <w:sz w:val="20"/>
              </w:rPr>
              <w:t>9.349.007</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65CD60A" w14:textId="77777777">
            <w:pPr>
              <w:pStyle w:val="p-table"/>
              <w:jc w:val="right"/>
              <w:rPr>
                <w:rFonts w:ascii="Times New Roman" w:hAnsi="Times New Roman" w:cs="Times New Roman"/>
                <w:sz w:val="20"/>
              </w:rPr>
            </w:pPr>
            <w:r w:rsidRPr="001F052B">
              <w:rPr>
                <w:rFonts w:ascii="Times New Roman" w:hAnsi="Times New Roman" w:cs="Times New Roman"/>
                <w:b/>
                <w:sz w:val="20"/>
              </w:rPr>
              <w:t>9.410.940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28C063C" w14:textId="77777777">
            <w:pPr>
              <w:pStyle w:val="p-table"/>
              <w:jc w:val="right"/>
              <w:rPr>
                <w:rFonts w:ascii="Times New Roman" w:hAnsi="Times New Roman" w:cs="Times New Roman"/>
                <w:sz w:val="20"/>
              </w:rPr>
            </w:pPr>
            <w:r w:rsidRPr="001F052B">
              <w:rPr>
                <w:rFonts w:ascii="Times New Roman" w:hAnsi="Times New Roman" w:cs="Times New Roman"/>
                <w:b/>
                <w:sz w:val="20"/>
              </w:rPr>
              <w:t>9.051.756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0D82C61" w14:textId="77777777">
            <w:pPr>
              <w:pStyle w:val="p-table"/>
              <w:jc w:val="right"/>
              <w:rPr>
                <w:rFonts w:ascii="Times New Roman" w:hAnsi="Times New Roman" w:cs="Times New Roman"/>
                <w:sz w:val="20"/>
              </w:rPr>
            </w:pPr>
            <w:r w:rsidRPr="001F052B">
              <w:rPr>
                <w:rFonts w:ascii="Times New Roman" w:hAnsi="Times New Roman" w:cs="Times New Roman"/>
                <w:b/>
                <w:sz w:val="20"/>
              </w:rPr>
              <w:t>8.306.443</w:t>
            </w:r>
          </w:p>
        </w:tc>
      </w:tr>
    </w:tbl>
    <w:p w:rsidR="001F052B" w:rsidP="001F052B" w:rsidRDefault="001F052B" w14:paraId="6256C4C9" w14:textId="16C93F6B">
      <w:pPr>
        <w:tabs>
          <w:tab w:val="left" w:pos="284"/>
        </w:tabs>
      </w:pPr>
    </w:p>
    <w:p w:rsidR="001F052B" w:rsidRDefault="001F052B" w14:paraId="4192ADE2" w14:textId="77777777">
      <w:r>
        <w:br w:type="page"/>
      </w:r>
    </w:p>
    <w:tbl>
      <w:tblPr>
        <w:tblW w:w="5000" w:type="pct"/>
        <w:tblCellMar>
          <w:left w:w="10" w:type="dxa"/>
          <w:right w:w="10" w:type="dxa"/>
        </w:tblCellMar>
        <w:tblLook w:val="0000" w:firstRow="0" w:lastRow="0" w:firstColumn="0" w:lastColumn="0" w:noHBand="0" w:noVBand="0"/>
      </w:tblPr>
      <w:tblGrid>
        <w:gridCol w:w="358"/>
        <w:gridCol w:w="3456"/>
        <w:gridCol w:w="860"/>
        <w:gridCol w:w="960"/>
        <w:gridCol w:w="860"/>
        <w:gridCol w:w="860"/>
        <w:gridCol w:w="860"/>
        <w:gridCol w:w="858"/>
      </w:tblGrid>
      <w:tr w:rsidRPr="001F052B" w:rsidR="001F052B" w:rsidTr="001F052B" w14:paraId="435B9D8B"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332591EA" w14:textId="77777777">
            <w:pPr>
              <w:pStyle w:val="kio2-table-title"/>
              <w:rPr>
                <w:rFonts w:ascii="Times New Roman" w:hAnsi="Times New Roman" w:cs="Times New Roman"/>
                <w:sz w:val="20"/>
              </w:rPr>
            </w:pPr>
            <w:r w:rsidRPr="001F052B">
              <w:rPr>
                <w:rFonts w:ascii="Times New Roman" w:hAnsi="Times New Roman" w:cs="Times New Roman"/>
                <w:sz w:val="20"/>
              </w:rPr>
              <w:lastRenderedPageBreak/>
              <w:t>Tabel 3 Meerjarige doorwerking uitgaven (bedragen x € 1.000)</w:t>
            </w:r>
          </w:p>
        </w:tc>
      </w:tr>
      <w:tr w:rsidRPr="001F052B" w:rsidR="001F052B" w:rsidTr="001F052B" w14:paraId="535405C3" w14:textId="77777777">
        <w:trPr>
          <w:tblHeader/>
        </w:trPr>
        <w:tc>
          <w:tcPr>
            <w:tcW w:w="197"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2CB7A7AD"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Art.</w:t>
            </w:r>
          </w:p>
        </w:tc>
        <w:tc>
          <w:tcPr>
            <w:tcW w:w="1905"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1CA86AF2"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Omschrijving</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41B8A41"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2025</w:t>
            </w:r>
          </w:p>
        </w:tc>
        <w:tc>
          <w:tcPr>
            <w:tcW w:w="52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2F9385E7"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2026</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4984C1CA"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2027</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50B382E"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2028</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1A76EF5D"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2029</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FC99488"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2030</w:t>
            </w:r>
          </w:p>
        </w:tc>
      </w:tr>
      <w:tr w:rsidRPr="001F052B" w:rsidR="001F052B" w:rsidTr="001F052B" w14:paraId="23BD1EB5"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96DFA4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B2874D3"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16B17A"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3A33B5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827230F"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78DCB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7B8A31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5562D3" w14:textId="77777777">
            <w:pPr>
              <w:pStyle w:val="p-table"/>
              <w:rPr>
                <w:rFonts w:ascii="Times New Roman" w:hAnsi="Times New Roman" w:cs="Times New Roman"/>
                <w:sz w:val="20"/>
              </w:rPr>
            </w:pPr>
          </w:p>
        </w:tc>
      </w:tr>
      <w:tr w:rsidRPr="001F052B" w:rsidR="001F052B" w:rsidTr="001F052B" w14:paraId="7EC2191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94FC85E" w14:textId="77777777">
            <w:pPr>
              <w:pStyle w:val="p-table"/>
              <w:jc w:val="right"/>
              <w:rPr>
                <w:rFonts w:ascii="Times New Roman" w:hAnsi="Times New Roman" w:cs="Times New Roman"/>
                <w:sz w:val="20"/>
              </w:rPr>
            </w:pPr>
            <w:r w:rsidRPr="001F052B">
              <w:rPr>
                <w:rFonts w:ascii="Times New Roman" w:hAnsi="Times New Roman" w:cs="Times New Roman"/>
                <w:b/>
                <w:sz w:val="20"/>
              </w:rPr>
              <w:t>1</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C683FB" w14:textId="77777777">
            <w:pPr>
              <w:pStyle w:val="p-table"/>
              <w:rPr>
                <w:rFonts w:ascii="Times New Roman" w:hAnsi="Times New Roman" w:cs="Times New Roman"/>
                <w:sz w:val="20"/>
              </w:rPr>
            </w:pPr>
            <w:r w:rsidRPr="001F052B">
              <w:rPr>
                <w:rFonts w:ascii="Times New Roman" w:hAnsi="Times New Roman" w:cs="Times New Roman"/>
                <w:b/>
                <w:sz w:val="20"/>
              </w:rPr>
              <w:t>Woningmarkt</w:t>
            </w:r>
          </w:p>
        </w:tc>
      </w:tr>
      <w:tr w:rsidRPr="001F052B" w:rsidR="001F052B" w:rsidTr="001F052B" w14:paraId="21EE89C0"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74A3AC8"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5BE1558"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45D991" w14:textId="77777777">
            <w:pPr>
              <w:pStyle w:val="p-table"/>
              <w:jc w:val="right"/>
              <w:rPr>
                <w:rFonts w:ascii="Times New Roman" w:hAnsi="Times New Roman" w:cs="Times New Roman"/>
                <w:sz w:val="20"/>
              </w:rPr>
            </w:pPr>
            <w:r w:rsidRPr="001F052B">
              <w:rPr>
                <w:rFonts w:ascii="Times New Roman" w:hAnsi="Times New Roman" w:cs="Times New Roman"/>
                <w:b/>
                <w:sz w:val="20"/>
              </w:rPr>
              <w:t>6.746.292</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B8483F" w14:textId="77777777">
            <w:pPr>
              <w:pStyle w:val="p-table"/>
              <w:jc w:val="right"/>
              <w:rPr>
                <w:rFonts w:ascii="Times New Roman" w:hAnsi="Times New Roman" w:cs="Times New Roman"/>
                <w:sz w:val="20"/>
              </w:rPr>
            </w:pPr>
            <w:r w:rsidRPr="001F052B">
              <w:rPr>
                <w:rFonts w:ascii="Times New Roman" w:hAnsi="Times New Roman" w:cs="Times New Roman"/>
                <w:b/>
                <w:sz w:val="20"/>
              </w:rPr>
              <w:t>8.233.487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B8780C" w14:textId="77777777">
            <w:pPr>
              <w:pStyle w:val="p-table"/>
              <w:jc w:val="right"/>
              <w:rPr>
                <w:rFonts w:ascii="Times New Roman" w:hAnsi="Times New Roman" w:cs="Times New Roman"/>
                <w:sz w:val="20"/>
              </w:rPr>
            </w:pPr>
            <w:r w:rsidRPr="001F052B">
              <w:rPr>
                <w:rFonts w:ascii="Times New Roman" w:hAnsi="Times New Roman" w:cs="Times New Roman"/>
                <w:b/>
                <w:sz w:val="20"/>
              </w:rPr>
              <w:t>7.984.500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1E23210" w14:textId="77777777">
            <w:pPr>
              <w:pStyle w:val="p-table"/>
              <w:jc w:val="right"/>
              <w:rPr>
                <w:rFonts w:ascii="Times New Roman" w:hAnsi="Times New Roman" w:cs="Times New Roman"/>
                <w:sz w:val="20"/>
              </w:rPr>
            </w:pPr>
            <w:r w:rsidRPr="001F052B">
              <w:rPr>
                <w:rFonts w:ascii="Times New Roman" w:hAnsi="Times New Roman" w:cs="Times New Roman"/>
                <w:b/>
                <w:sz w:val="20"/>
              </w:rPr>
              <w:t>7.541.336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A75126" w14:textId="77777777">
            <w:pPr>
              <w:pStyle w:val="p-table"/>
              <w:jc w:val="right"/>
              <w:rPr>
                <w:rFonts w:ascii="Times New Roman" w:hAnsi="Times New Roman" w:cs="Times New Roman"/>
                <w:sz w:val="20"/>
              </w:rPr>
            </w:pPr>
            <w:r w:rsidRPr="001F052B">
              <w:rPr>
                <w:rFonts w:ascii="Times New Roman" w:hAnsi="Times New Roman" w:cs="Times New Roman"/>
                <w:b/>
                <w:sz w:val="20"/>
              </w:rPr>
              <w:t>7.658.455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6E107A2" w14:textId="77777777">
            <w:pPr>
              <w:pStyle w:val="p-table"/>
              <w:jc w:val="right"/>
              <w:rPr>
                <w:rFonts w:ascii="Times New Roman" w:hAnsi="Times New Roman" w:cs="Times New Roman"/>
                <w:sz w:val="20"/>
              </w:rPr>
            </w:pPr>
            <w:r w:rsidRPr="001F052B">
              <w:rPr>
                <w:rFonts w:ascii="Times New Roman" w:hAnsi="Times New Roman" w:cs="Times New Roman"/>
                <w:b/>
                <w:sz w:val="20"/>
              </w:rPr>
              <w:t>7.724.208</w:t>
            </w:r>
          </w:p>
        </w:tc>
      </w:tr>
      <w:tr w:rsidRPr="001F052B" w:rsidR="001F052B" w:rsidTr="001F052B" w14:paraId="1D451D7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727518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70A76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ED1F234" w14:textId="77777777">
            <w:pPr>
              <w:pStyle w:val="p-table"/>
              <w:jc w:val="right"/>
              <w:rPr>
                <w:rFonts w:ascii="Times New Roman" w:hAnsi="Times New Roman" w:cs="Times New Roman"/>
                <w:sz w:val="20"/>
              </w:rPr>
            </w:pPr>
            <w:r w:rsidRPr="001F052B">
              <w:rPr>
                <w:rFonts w:ascii="Times New Roman" w:hAnsi="Times New Roman" w:cs="Times New Roman"/>
                <w:b/>
                <w:sz w:val="20"/>
              </w:rPr>
              <w:t>6.746.292</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745970D" w14:textId="77777777">
            <w:pPr>
              <w:pStyle w:val="p-table"/>
              <w:jc w:val="right"/>
              <w:rPr>
                <w:rFonts w:ascii="Times New Roman" w:hAnsi="Times New Roman" w:cs="Times New Roman"/>
                <w:sz w:val="20"/>
              </w:rPr>
            </w:pPr>
            <w:r w:rsidRPr="001F052B">
              <w:rPr>
                <w:rFonts w:ascii="Times New Roman" w:hAnsi="Times New Roman" w:cs="Times New Roman"/>
                <w:b/>
                <w:sz w:val="20"/>
              </w:rPr>
              <w:t>8.233.487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3C07F67" w14:textId="77777777">
            <w:pPr>
              <w:pStyle w:val="p-table"/>
              <w:jc w:val="right"/>
              <w:rPr>
                <w:rFonts w:ascii="Times New Roman" w:hAnsi="Times New Roman" w:cs="Times New Roman"/>
                <w:sz w:val="20"/>
              </w:rPr>
            </w:pPr>
            <w:r w:rsidRPr="001F052B">
              <w:rPr>
                <w:rFonts w:ascii="Times New Roman" w:hAnsi="Times New Roman" w:cs="Times New Roman"/>
                <w:b/>
                <w:sz w:val="20"/>
              </w:rPr>
              <w:t>7.984.500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AE4564D" w14:textId="77777777">
            <w:pPr>
              <w:pStyle w:val="p-table"/>
              <w:jc w:val="right"/>
              <w:rPr>
                <w:rFonts w:ascii="Times New Roman" w:hAnsi="Times New Roman" w:cs="Times New Roman"/>
                <w:sz w:val="20"/>
              </w:rPr>
            </w:pPr>
            <w:r w:rsidRPr="001F052B">
              <w:rPr>
                <w:rFonts w:ascii="Times New Roman" w:hAnsi="Times New Roman" w:cs="Times New Roman"/>
                <w:b/>
                <w:sz w:val="20"/>
              </w:rPr>
              <w:t>7.541.336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4CFB78B" w14:textId="77777777">
            <w:pPr>
              <w:pStyle w:val="p-table"/>
              <w:jc w:val="right"/>
              <w:rPr>
                <w:rFonts w:ascii="Times New Roman" w:hAnsi="Times New Roman" w:cs="Times New Roman"/>
                <w:sz w:val="20"/>
              </w:rPr>
            </w:pPr>
            <w:r w:rsidRPr="001F052B">
              <w:rPr>
                <w:rFonts w:ascii="Times New Roman" w:hAnsi="Times New Roman" w:cs="Times New Roman"/>
                <w:b/>
                <w:sz w:val="20"/>
              </w:rPr>
              <w:t>7.658.455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C114BB" w14:textId="77777777">
            <w:pPr>
              <w:pStyle w:val="p-table"/>
              <w:jc w:val="right"/>
              <w:rPr>
                <w:rFonts w:ascii="Times New Roman" w:hAnsi="Times New Roman" w:cs="Times New Roman"/>
                <w:sz w:val="20"/>
              </w:rPr>
            </w:pPr>
            <w:r w:rsidRPr="001F052B">
              <w:rPr>
                <w:rFonts w:ascii="Times New Roman" w:hAnsi="Times New Roman" w:cs="Times New Roman"/>
                <w:b/>
                <w:sz w:val="20"/>
              </w:rPr>
              <w:t>7.724.208</w:t>
            </w:r>
          </w:p>
        </w:tc>
      </w:tr>
      <w:tr w:rsidRPr="001F052B" w:rsidR="001F052B" w:rsidTr="001F052B" w14:paraId="0DA2D85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F88BF76"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C26128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A14D83"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627623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FEFF10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2FFA9D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2250A1"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7BEF94" w14:textId="77777777">
            <w:pPr>
              <w:pStyle w:val="p-table"/>
              <w:rPr>
                <w:rFonts w:ascii="Times New Roman" w:hAnsi="Times New Roman" w:cs="Times New Roman"/>
                <w:sz w:val="20"/>
              </w:rPr>
            </w:pPr>
          </w:p>
        </w:tc>
      </w:tr>
      <w:tr w:rsidRPr="001F052B" w:rsidR="001F052B" w:rsidTr="001F052B" w14:paraId="63F4328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B5301DC" w14:textId="77777777">
            <w:pPr>
              <w:pStyle w:val="p-table"/>
              <w:jc w:val="right"/>
              <w:rPr>
                <w:rFonts w:ascii="Times New Roman" w:hAnsi="Times New Roman" w:cs="Times New Roman"/>
                <w:sz w:val="20"/>
              </w:rPr>
            </w:pPr>
            <w:r w:rsidRPr="001F052B">
              <w:rPr>
                <w:rFonts w:ascii="Times New Roman" w:hAnsi="Times New Roman" w:cs="Times New Roman"/>
                <w:b/>
                <w:sz w:val="20"/>
              </w:rPr>
              <w:t>2</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7B36DA" w14:textId="77777777">
            <w:pPr>
              <w:pStyle w:val="p-table"/>
              <w:rPr>
                <w:rFonts w:ascii="Times New Roman" w:hAnsi="Times New Roman" w:cs="Times New Roman"/>
                <w:sz w:val="20"/>
              </w:rPr>
            </w:pPr>
            <w:r w:rsidRPr="001F052B">
              <w:rPr>
                <w:rFonts w:ascii="Times New Roman" w:hAnsi="Times New Roman" w:cs="Times New Roman"/>
                <w:b/>
                <w:sz w:val="20"/>
              </w:rPr>
              <w:t>Energietransitie gebouwde omgeving en bouwkwaliteit</w:t>
            </w:r>
          </w:p>
        </w:tc>
      </w:tr>
      <w:tr w:rsidRPr="001F052B" w:rsidR="001F052B" w:rsidTr="001F052B" w14:paraId="69B7EA13"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A43E753"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0E130D"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FDA087" w14:textId="77777777">
            <w:pPr>
              <w:pStyle w:val="p-table"/>
              <w:jc w:val="right"/>
              <w:rPr>
                <w:rFonts w:ascii="Times New Roman" w:hAnsi="Times New Roman" w:cs="Times New Roman"/>
                <w:sz w:val="20"/>
              </w:rPr>
            </w:pPr>
            <w:r w:rsidRPr="001F052B">
              <w:rPr>
                <w:rFonts w:ascii="Times New Roman" w:hAnsi="Times New Roman" w:cs="Times New Roman"/>
                <w:b/>
                <w:sz w:val="20"/>
              </w:rPr>
              <w:t>1.668.136</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044DD6" w14:textId="77777777">
            <w:pPr>
              <w:pStyle w:val="p-table"/>
              <w:jc w:val="right"/>
              <w:rPr>
                <w:rFonts w:ascii="Times New Roman" w:hAnsi="Times New Roman" w:cs="Times New Roman"/>
                <w:sz w:val="20"/>
              </w:rPr>
            </w:pPr>
            <w:r w:rsidRPr="001F052B">
              <w:rPr>
                <w:rFonts w:ascii="Times New Roman" w:hAnsi="Times New Roman" w:cs="Times New Roman"/>
                <w:b/>
                <w:sz w:val="20"/>
              </w:rPr>
              <w:t>1.054.534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2AC8B5" w14:textId="77777777">
            <w:pPr>
              <w:pStyle w:val="p-table"/>
              <w:jc w:val="right"/>
              <w:rPr>
                <w:rFonts w:ascii="Times New Roman" w:hAnsi="Times New Roman" w:cs="Times New Roman"/>
                <w:sz w:val="20"/>
              </w:rPr>
            </w:pPr>
            <w:r w:rsidRPr="001F052B">
              <w:rPr>
                <w:rFonts w:ascii="Times New Roman" w:hAnsi="Times New Roman" w:cs="Times New Roman"/>
                <w:b/>
                <w:sz w:val="20"/>
              </w:rPr>
              <w:t>1.110.497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62A9E9" w14:textId="77777777">
            <w:pPr>
              <w:pStyle w:val="p-table"/>
              <w:jc w:val="right"/>
              <w:rPr>
                <w:rFonts w:ascii="Times New Roman" w:hAnsi="Times New Roman" w:cs="Times New Roman"/>
                <w:sz w:val="20"/>
              </w:rPr>
            </w:pPr>
            <w:r w:rsidRPr="001F052B">
              <w:rPr>
                <w:rFonts w:ascii="Times New Roman" w:hAnsi="Times New Roman" w:cs="Times New Roman"/>
                <w:b/>
                <w:sz w:val="20"/>
              </w:rPr>
              <w:t>827.655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11D278A" w14:textId="77777777">
            <w:pPr>
              <w:pStyle w:val="p-table"/>
              <w:jc w:val="right"/>
              <w:rPr>
                <w:rFonts w:ascii="Times New Roman" w:hAnsi="Times New Roman" w:cs="Times New Roman"/>
                <w:sz w:val="20"/>
              </w:rPr>
            </w:pPr>
            <w:r w:rsidRPr="001F052B">
              <w:rPr>
                <w:rFonts w:ascii="Times New Roman" w:hAnsi="Times New Roman" w:cs="Times New Roman"/>
                <w:b/>
                <w:sz w:val="20"/>
              </w:rPr>
              <w:t>718.640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6828F15" w14:textId="77777777">
            <w:pPr>
              <w:pStyle w:val="p-table"/>
              <w:jc w:val="right"/>
              <w:rPr>
                <w:rFonts w:ascii="Times New Roman" w:hAnsi="Times New Roman" w:cs="Times New Roman"/>
                <w:sz w:val="20"/>
              </w:rPr>
            </w:pPr>
            <w:r w:rsidRPr="001F052B">
              <w:rPr>
                <w:rFonts w:ascii="Times New Roman" w:hAnsi="Times New Roman" w:cs="Times New Roman"/>
                <w:b/>
                <w:sz w:val="20"/>
              </w:rPr>
              <w:t>571.333</w:t>
            </w:r>
          </w:p>
        </w:tc>
      </w:tr>
      <w:tr w:rsidRPr="001F052B" w:rsidR="001F052B" w:rsidTr="001F052B" w14:paraId="616DBB09"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4F9BD13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B5FD8E" w14:textId="77777777">
            <w:pPr>
              <w:pStyle w:val="p-table"/>
              <w:rPr>
                <w:rFonts w:ascii="Times New Roman" w:hAnsi="Times New Roman" w:cs="Times New Roman"/>
                <w:sz w:val="20"/>
              </w:rPr>
            </w:pPr>
            <w:r w:rsidRPr="001F052B">
              <w:rPr>
                <w:rFonts w:ascii="Times New Roman" w:hAnsi="Times New Roman" w:cs="Times New Roman"/>
                <w:i/>
                <w:sz w:val="20"/>
              </w:rPr>
              <w:t>Correctie middelen Warmtefonds 2025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CCEA82"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4D405D"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AB0008"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2D215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665497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6C151D9" w14:textId="77777777">
            <w:pPr>
              <w:pStyle w:val="p-table"/>
              <w:rPr>
                <w:rFonts w:ascii="Times New Roman" w:hAnsi="Times New Roman" w:cs="Times New Roman"/>
                <w:sz w:val="20"/>
              </w:rPr>
            </w:pPr>
          </w:p>
        </w:tc>
      </w:tr>
      <w:tr w:rsidRPr="001F052B" w:rsidR="001F052B" w:rsidTr="001F052B" w14:paraId="2671961F"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49AD33D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4AB9F32" w14:textId="77777777">
            <w:pPr>
              <w:pStyle w:val="p-table"/>
              <w:rPr>
                <w:rFonts w:ascii="Times New Roman" w:hAnsi="Times New Roman" w:cs="Times New Roman"/>
                <w:sz w:val="20"/>
              </w:rPr>
            </w:pPr>
            <w:r w:rsidRPr="001F052B">
              <w:rPr>
                <w:rFonts w:ascii="Times New Roman" w:hAnsi="Times New Roman" w:cs="Times New Roman"/>
                <w:i/>
                <w:sz w:val="20"/>
              </w:rPr>
              <w:t>Waarborgfonds Maatschappelijk Vastgoed</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70708F3"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EF0635"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CDCE03" w14:textId="77777777">
            <w:pPr>
              <w:pStyle w:val="p-table"/>
              <w:jc w:val="right"/>
              <w:rPr>
                <w:rFonts w:ascii="Times New Roman" w:hAnsi="Times New Roman" w:cs="Times New Roman"/>
                <w:sz w:val="20"/>
              </w:rPr>
            </w:pPr>
            <w:r w:rsidRPr="001F052B">
              <w:rPr>
                <w:rFonts w:ascii="Times New Roman" w:hAnsi="Times New Roman" w:cs="Times New Roman"/>
                <w:i/>
                <w:sz w:val="20"/>
              </w:rPr>
              <w:t>55.000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96509C2"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4340197"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A2DB47A"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7329132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6E98E904"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3042C6" w14:textId="77777777">
            <w:pPr>
              <w:pStyle w:val="p-table"/>
              <w:rPr>
                <w:rFonts w:ascii="Times New Roman" w:hAnsi="Times New Roman" w:cs="Times New Roman"/>
                <w:sz w:val="20"/>
              </w:rPr>
            </w:pPr>
            <w:proofErr w:type="spellStart"/>
            <w:r w:rsidRPr="001F052B">
              <w:rPr>
                <w:rFonts w:ascii="Times New Roman" w:hAnsi="Times New Roman" w:cs="Times New Roman"/>
                <w:i/>
                <w:sz w:val="20"/>
              </w:rPr>
              <w:t>Biobased</w:t>
            </w:r>
            <w:proofErr w:type="spellEnd"/>
            <w:r w:rsidRPr="001F052B">
              <w:rPr>
                <w:rFonts w:ascii="Times New Roman" w:hAnsi="Times New Roman" w:cs="Times New Roman"/>
                <w:i/>
                <w:sz w:val="20"/>
              </w:rPr>
              <w:t xml:space="preserve"> bouwen 2027 en 2028</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7E9DBE"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576469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7EA3B0" w14:textId="77777777">
            <w:pPr>
              <w:pStyle w:val="p-table"/>
              <w:jc w:val="right"/>
              <w:rPr>
                <w:rFonts w:ascii="Times New Roman" w:hAnsi="Times New Roman" w:cs="Times New Roman"/>
                <w:sz w:val="20"/>
              </w:rPr>
            </w:pPr>
            <w:r w:rsidRPr="001F052B">
              <w:rPr>
                <w:rFonts w:ascii="Times New Roman" w:hAnsi="Times New Roman" w:cs="Times New Roman"/>
                <w:i/>
                <w:sz w:val="20"/>
              </w:rPr>
              <w:t>6.305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65A5D71" w14:textId="77777777">
            <w:pPr>
              <w:pStyle w:val="p-table"/>
              <w:jc w:val="right"/>
              <w:rPr>
                <w:rFonts w:ascii="Times New Roman" w:hAnsi="Times New Roman" w:cs="Times New Roman"/>
                <w:sz w:val="20"/>
              </w:rPr>
            </w:pPr>
            <w:r w:rsidRPr="001F052B">
              <w:rPr>
                <w:rFonts w:ascii="Times New Roman" w:hAnsi="Times New Roman" w:cs="Times New Roman"/>
                <w:i/>
                <w:sz w:val="20"/>
              </w:rPr>
              <w:t>5.712</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BFB55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9C4C54" w14:textId="77777777">
            <w:pPr>
              <w:pStyle w:val="p-table"/>
              <w:rPr>
                <w:rFonts w:ascii="Times New Roman" w:hAnsi="Times New Roman" w:cs="Times New Roman"/>
                <w:sz w:val="20"/>
              </w:rPr>
            </w:pPr>
          </w:p>
        </w:tc>
      </w:tr>
      <w:tr w:rsidRPr="001F052B" w:rsidR="001F052B" w:rsidTr="001F052B" w14:paraId="61D9C14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09D164F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1B1373" w14:textId="77777777">
            <w:pPr>
              <w:pStyle w:val="p-table"/>
              <w:rPr>
                <w:rFonts w:ascii="Times New Roman" w:hAnsi="Times New Roman" w:cs="Times New Roman"/>
                <w:sz w:val="20"/>
              </w:rPr>
            </w:pPr>
            <w:r w:rsidRPr="001F052B">
              <w:rPr>
                <w:rFonts w:ascii="Times New Roman" w:hAnsi="Times New Roman" w:cs="Times New Roman"/>
                <w:i/>
                <w:sz w:val="20"/>
              </w:rPr>
              <w:t>Continuering Nationaal Warmtefonds</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C5F3B3"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22FA7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FEF51F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B27528E" w14:textId="77777777">
            <w:pPr>
              <w:pStyle w:val="p-table"/>
              <w:jc w:val="right"/>
              <w:rPr>
                <w:rFonts w:ascii="Times New Roman" w:hAnsi="Times New Roman" w:cs="Times New Roman"/>
                <w:sz w:val="20"/>
              </w:rPr>
            </w:pPr>
            <w:r w:rsidRPr="001F052B">
              <w:rPr>
                <w:rFonts w:ascii="Times New Roman" w:hAnsi="Times New Roman" w:cs="Times New Roman"/>
                <w:i/>
                <w:sz w:val="20"/>
              </w:rPr>
              <w:t>108.000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E9700C8" w14:textId="77777777">
            <w:pPr>
              <w:pStyle w:val="p-table"/>
              <w:jc w:val="right"/>
              <w:rPr>
                <w:rFonts w:ascii="Times New Roman" w:hAnsi="Times New Roman" w:cs="Times New Roman"/>
                <w:sz w:val="20"/>
              </w:rPr>
            </w:pPr>
            <w:r w:rsidRPr="001F052B">
              <w:rPr>
                <w:rFonts w:ascii="Times New Roman" w:hAnsi="Times New Roman" w:cs="Times New Roman"/>
                <w:i/>
                <w:sz w:val="20"/>
              </w:rPr>
              <w:t>27.000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05C169" w14:textId="77777777">
            <w:pPr>
              <w:pStyle w:val="p-table"/>
              <w:rPr>
                <w:rFonts w:ascii="Times New Roman" w:hAnsi="Times New Roman" w:cs="Times New Roman"/>
                <w:sz w:val="20"/>
              </w:rPr>
            </w:pPr>
          </w:p>
        </w:tc>
      </w:tr>
      <w:tr w:rsidRPr="001F052B" w:rsidR="001F052B" w:rsidTr="001F052B" w14:paraId="36A6E32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9D946AA"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78E198"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73452E" w14:textId="77777777">
            <w:pPr>
              <w:pStyle w:val="p-table"/>
              <w:jc w:val="right"/>
              <w:rPr>
                <w:rFonts w:ascii="Times New Roman" w:hAnsi="Times New Roman" w:cs="Times New Roman"/>
                <w:sz w:val="20"/>
              </w:rPr>
            </w:pPr>
            <w:r w:rsidRPr="001F052B">
              <w:rPr>
                <w:rFonts w:ascii="Times New Roman" w:hAnsi="Times New Roman" w:cs="Times New Roman"/>
                <w:b/>
                <w:sz w:val="20"/>
              </w:rPr>
              <w:t>1.668.336</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31E20F" w14:textId="77777777">
            <w:pPr>
              <w:pStyle w:val="p-table"/>
              <w:jc w:val="right"/>
              <w:rPr>
                <w:rFonts w:ascii="Times New Roman" w:hAnsi="Times New Roman" w:cs="Times New Roman"/>
                <w:sz w:val="20"/>
              </w:rPr>
            </w:pPr>
            <w:r w:rsidRPr="001F052B">
              <w:rPr>
                <w:rFonts w:ascii="Times New Roman" w:hAnsi="Times New Roman" w:cs="Times New Roman"/>
                <w:b/>
                <w:sz w:val="20"/>
              </w:rPr>
              <w:t>1.084.534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4BA2619" w14:textId="77777777">
            <w:pPr>
              <w:pStyle w:val="p-table"/>
              <w:jc w:val="right"/>
              <w:rPr>
                <w:rFonts w:ascii="Times New Roman" w:hAnsi="Times New Roman" w:cs="Times New Roman"/>
                <w:sz w:val="20"/>
              </w:rPr>
            </w:pPr>
            <w:r w:rsidRPr="001F052B">
              <w:rPr>
                <w:rFonts w:ascii="Times New Roman" w:hAnsi="Times New Roman" w:cs="Times New Roman"/>
                <w:b/>
                <w:sz w:val="20"/>
              </w:rPr>
              <w:t>1.171.802</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4548651" w14:textId="77777777">
            <w:pPr>
              <w:pStyle w:val="p-table"/>
              <w:jc w:val="right"/>
              <w:rPr>
                <w:rFonts w:ascii="Times New Roman" w:hAnsi="Times New Roman" w:cs="Times New Roman"/>
                <w:sz w:val="20"/>
              </w:rPr>
            </w:pPr>
            <w:r w:rsidRPr="001F052B">
              <w:rPr>
                <w:rFonts w:ascii="Times New Roman" w:hAnsi="Times New Roman" w:cs="Times New Roman"/>
                <w:b/>
                <w:sz w:val="20"/>
              </w:rPr>
              <w:t>971.367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9B1A738" w14:textId="77777777">
            <w:pPr>
              <w:pStyle w:val="p-table"/>
              <w:jc w:val="right"/>
              <w:rPr>
                <w:rFonts w:ascii="Times New Roman" w:hAnsi="Times New Roman" w:cs="Times New Roman"/>
                <w:sz w:val="20"/>
              </w:rPr>
            </w:pPr>
            <w:r w:rsidRPr="001F052B">
              <w:rPr>
                <w:rFonts w:ascii="Times New Roman" w:hAnsi="Times New Roman" w:cs="Times New Roman"/>
                <w:b/>
                <w:sz w:val="20"/>
              </w:rPr>
              <w:t>775.640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68E85C" w14:textId="77777777">
            <w:pPr>
              <w:pStyle w:val="p-table"/>
              <w:jc w:val="right"/>
              <w:rPr>
                <w:rFonts w:ascii="Times New Roman" w:hAnsi="Times New Roman" w:cs="Times New Roman"/>
                <w:sz w:val="20"/>
              </w:rPr>
            </w:pPr>
            <w:r w:rsidRPr="001F052B">
              <w:rPr>
                <w:rFonts w:ascii="Times New Roman" w:hAnsi="Times New Roman" w:cs="Times New Roman"/>
                <w:b/>
                <w:sz w:val="20"/>
              </w:rPr>
              <w:t>601.333</w:t>
            </w:r>
          </w:p>
        </w:tc>
      </w:tr>
      <w:tr w:rsidRPr="001F052B" w:rsidR="001F052B" w:rsidTr="001F052B" w14:paraId="5BA2E0B1"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B65C8FB"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DC0F4A"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7435602"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47798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A0EBC3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257410D"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677CF7"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32097D" w14:textId="77777777">
            <w:pPr>
              <w:pStyle w:val="p-table"/>
              <w:rPr>
                <w:rFonts w:ascii="Times New Roman" w:hAnsi="Times New Roman" w:cs="Times New Roman"/>
                <w:sz w:val="20"/>
              </w:rPr>
            </w:pPr>
          </w:p>
        </w:tc>
      </w:tr>
      <w:tr w:rsidRPr="001F052B" w:rsidR="001F052B" w:rsidTr="001F052B" w14:paraId="59407049"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292CFCE" w14:textId="77777777">
            <w:pPr>
              <w:pStyle w:val="p-table"/>
              <w:jc w:val="right"/>
              <w:rPr>
                <w:rFonts w:ascii="Times New Roman" w:hAnsi="Times New Roman" w:cs="Times New Roman"/>
                <w:sz w:val="20"/>
              </w:rPr>
            </w:pPr>
            <w:r w:rsidRPr="001F052B">
              <w:rPr>
                <w:rFonts w:ascii="Times New Roman" w:hAnsi="Times New Roman" w:cs="Times New Roman"/>
                <w:b/>
                <w:sz w:val="20"/>
              </w:rPr>
              <w:t>3</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53ABBB9" w14:textId="77777777">
            <w:pPr>
              <w:pStyle w:val="p-table"/>
              <w:rPr>
                <w:rFonts w:ascii="Times New Roman" w:hAnsi="Times New Roman" w:cs="Times New Roman"/>
                <w:sz w:val="20"/>
              </w:rPr>
            </w:pPr>
            <w:r w:rsidRPr="001F052B">
              <w:rPr>
                <w:rFonts w:ascii="Times New Roman" w:hAnsi="Times New Roman" w:cs="Times New Roman"/>
                <w:b/>
                <w:sz w:val="20"/>
              </w:rPr>
              <w:t>Ruimtelijke ordening en omgevingswet</w:t>
            </w:r>
          </w:p>
        </w:tc>
      </w:tr>
      <w:tr w:rsidRPr="001F052B" w:rsidR="001F052B" w:rsidTr="001F052B" w14:paraId="28DF87B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82096AF"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417C36"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C46E5C8" w14:textId="77777777">
            <w:pPr>
              <w:pStyle w:val="p-table"/>
              <w:jc w:val="right"/>
              <w:rPr>
                <w:rFonts w:ascii="Times New Roman" w:hAnsi="Times New Roman" w:cs="Times New Roman"/>
                <w:sz w:val="20"/>
              </w:rPr>
            </w:pPr>
            <w:r w:rsidRPr="001F052B">
              <w:rPr>
                <w:rFonts w:ascii="Times New Roman" w:hAnsi="Times New Roman" w:cs="Times New Roman"/>
                <w:b/>
                <w:sz w:val="20"/>
              </w:rPr>
              <w:t>492.805</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6E9EC0B" w14:textId="77777777">
            <w:pPr>
              <w:pStyle w:val="p-table"/>
              <w:jc w:val="right"/>
              <w:rPr>
                <w:rFonts w:ascii="Times New Roman" w:hAnsi="Times New Roman" w:cs="Times New Roman"/>
                <w:sz w:val="20"/>
              </w:rPr>
            </w:pPr>
            <w:r w:rsidRPr="001F052B">
              <w:rPr>
                <w:rFonts w:ascii="Times New Roman" w:hAnsi="Times New Roman" w:cs="Times New Roman"/>
                <w:b/>
                <w:sz w:val="20"/>
              </w:rPr>
              <w:t>263.322</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711394A"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ACF96CF"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8D9759E"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981EFF7"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149B86D5"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267093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5D88B18"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5CFFF2" w14:textId="77777777">
            <w:pPr>
              <w:pStyle w:val="p-table"/>
              <w:jc w:val="right"/>
              <w:rPr>
                <w:rFonts w:ascii="Times New Roman" w:hAnsi="Times New Roman" w:cs="Times New Roman"/>
                <w:sz w:val="20"/>
              </w:rPr>
            </w:pPr>
            <w:r w:rsidRPr="001F052B">
              <w:rPr>
                <w:rFonts w:ascii="Times New Roman" w:hAnsi="Times New Roman" w:cs="Times New Roman"/>
                <w:b/>
                <w:sz w:val="20"/>
              </w:rPr>
              <w:t>492.805</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D3B3CA" w14:textId="77777777">
            <w:pPr>
              <w:pStyle w:val="p-table"/>
              <w:jc w:val="right"/>
              <w:rPr>
                <w:rFonts w:ascii="Times New Roman" w:hAnsi="Times New Roman" w:cs="Times New Roman"/>
                <w:sz w:val="20"/>
              </w:rPr>
            </w:pPr>
            <w:r w:rsidRPr="001F052B">
              <w:rPr>
                <w:rFonts w:ascii="Times New Roman" w:hAnsi="Times New Roman" w:cs="Times New Roman"/>
                <w:b/>
                <w:sz w:val="20"/>
              </w:rPr>
              <w:t>263.322</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A53428"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5CED265"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6A743D"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FA1245"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663E6773"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D9061D6"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706268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200A15B"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3B0AD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1CD0E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86D0C3"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038E27"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3712251" w14:textId="77777777">
            <w:pPr>
              <w:pStyle w:val="p-table"/>
              <w:rPr>
                <w:rFonts w:ascii="Times New Roman" w:hAnsi="Times New Roman" w:cs="Times New Roman"/>
                <w:sz w:val="20"/>
              </w:rPr>
            </w:pPr>
          </w:p>
        </w:tc>
      </w:tr>
      <w:tr w:rsidRPr="001F052B" w:rsidR="001F052B" w:rsidTr="001F052B" w14:paraId="6F01BBBA"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03138172" w14:textId="77777777">
            <w:pPr>
              <w:pStyle w:val="p-table"/>
              <w:jc w:val="right"/>
              <w:rPr>
                <w:rFonts w:ascii="Times New Roman" w:hAnsi="Times New Roman" w:cs="Times New Roman"/>
                <w:sz w:val="20"/>
              </w:rPr>
            </w:pPr>
            <w:r w:rsidRPr="001F052B">
              <w:rPr>
                <w:rFonts w:ascii="Times New Roman" w:hAnsi="Times New Roman" w:cs="Times New Roman"/>
                <w:b/>
                <w:sz w:val="20"/>
              </w:rPr>
              <w:t>4</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599DA6" w14:textId="77777777">
            <w:pPr>
              <w:pStyle w:val="p-table"/>
              <w:rPr>
                <w:rFonts w:ascii="Times New Roman" w:hAnsi="Times New Roman" w:cs="Times New Roman"/>
                <w:sz w:val="20"/>
              </w:rPr>
            </w:pPr>
            <w:r w:rsidRPr="001F052B">
              <w:rPr>
                <w:rFonts w:ascii="Times New Roman" w:hAnsi="Times New Roman" w:cs="Times New Roman"/>
                <w:b/>
                <w:sz w:val="20"/>
              </w:rPr>
              <w:t>Uitvoering Rijksvastgoedbeleid</w:t>
            </w:r>
          </w:p>
        </w:tc>
      </w:tr>
      <w:tr w:rsidRPr="001F052B" w:rsidR="001F052B" w:rsidTr="001F052B" w14:paraId="4CB3814A"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08BB7EC"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1B9B31"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1DAB6C"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6463B8F"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F679106"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333763B"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4BBABC"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C47772B"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4CBD548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D73D77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1DB312"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E6B6DEB"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648293"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F21E13"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786E55"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2D8BE6"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5CA1F1"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3865A210"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66148F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D38F7DC"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897B60"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4F048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6D127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B6B641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1EC5513"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28877B8" w14:textId="77777777">
            <w:pPr>
              <w:pStyle w:val="p-table"/>
              <w:rPr>
                <w:rFonts w:ascii="Times New Roman" w:hAnsi="Times New Roman" w:cs="Times New Roman"/>
                <w:sz w:val="20"/>
              </w:rPr>
            </w:pPr>
          </w:p>
        </w:tc>
      </w:tr>
      <w:tr w:rsidRPr="001F052B" w:rsidR="001F052B" w:rsidTr="001F052B" w14:paraId="560A84E5"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E071FF2" w14:textId="77777777">
            <w:pPr>
              <w:pStyle w:val="p-table"/>
              <w:jc w:val="right"/>
              <w:rPr>
                <w:rFonts w:ascii="Times New Roman" w:hAnsi="Times New Roman" w:cs="Times New Roman"/>
                <w:sz w:val="20"/>
              </w:rPr>
            </w:pPr>
            <w:r w:rsidRPr="001F052B">
              <w:rPr>
                <w:rFonts w:ascii="Times New Roman" w:hAnsi="Times New Roman" w:cs="Times New Roman"/>
                <w:b/>
                <w:sz w:val="20"/>
              </w:rPr>
              <w:t>12</w:t>
            </w:r>
          </w:p>
        </w:tc>
        <w:tc>
          <w:tcPr>
            <w:tcW w:w="4330"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261627A" w14:textId="77777777">
            <w:pPr>
              <w:pStyle w:val="p-table"/>
              <w:rPr>
                <w:rFonts w:ascii="Times New Roman" w:hAnsi="Times New Roman" w:cs="Times New Roman"/>
                <w:sz w:val="20"/>
              </w:rPr>
            </w:pPr>
            <w:r w:rsidRPr="001F052B">
              <w:rPr>
                <w:rFonts w:ascii="Times New Roman" w:hAnsi="Times New Roman" w:cs="Times New Roman"/>
                <w:b/>
                <w:sz w:val="20"/>
              </w:rPr>
              <w:t>Algemeen</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0BBACF" w14:textId="77777777">
            <w:pPr>
              <w:pStyle w:val="p-table"/>
              <w:rPr>
                <w:rFonts w:ascii="Times New Roman" w:hAnsi="Times New Roman" w:cs="Times New Roman"/>
                <w:sz w:val="20"/>
              </w:rPr>
            </w:pPr>
          </w:p>
        </w:tc>
      </w:tr>
      <w:tr w:rsidRPr="001F052B" w:rsidR="001F052B" w:rsidTr="001F052B" w14:paraId="55F3A0DA"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6C991C08"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8D54CC0"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EE46AE"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1A4E64"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D3E0940"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F5BB8F"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1293897"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56CB1F4"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640972E1"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E6EADE9"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712BC93"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4D95A33"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16627AD"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70CE6D3"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4FFF15D"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DB45EA"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C1606A3"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5377BD00"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9890F8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24CC0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0B45EFE"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2AD1B8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604E6A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105BE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A23CE1"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0651A9" w14:textId="77777777">
            <w:pPr>
              <w:pStyle w:val="p-table"/>
              <w:rPr>
                <w:rFonts w:ascii="Times New Roman" w:hAnsi="Times New Roman" w:cs="Times New Roman"/>
                <w:sz w:val="20"/>
              </w:rPr>
            </w:pPr>
          </w:p>
        </w:tc>
      </w:tr>
      <w:tr w:rsidRPr="001F052B" w:rsidR="001F052B" w:rsidTr="001F052B" w14:paraId="705A0919"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39A858A" w14:textId="77777777">
            <w:pPr>
              <w:pStyle w:val="p-table"/>
              <w:jc w:val="right"/>
              <w:rPr>
                <w:rFonts w:ascii="Times New Roman" w:hAnsi="Times New Roman" w:cs="Times New Roman"/>
                <w:sz w:val="20"/>
              </w:rPr>
            </w:pPr>
            <w:r w:rsidRPr="001F052B">
              <w:rPr>
                <w:rFonts w:ascii="Times New Roman" w:hAnsi="Times New Roman" w:cs="Times New Roman"/>
                <w:b/>
                <w:sz w:val="20"/>
              </w:rPr>
              <w:t>13</w:t>
            </w:r>
          </w:p>
        </w:tc>
        <w:tc>
          <w:tcPr>
            <w:tcW w:w="4330"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01BF1F" w14:textId="77777777">
            <w:pPr>
              <w:pStyle w:val="p-table"/>
              <w:rPr>
                <w:rFonts w:ascii="Times New Roman" w:hAnsi="Times New Roman" w:cs="Times New Roman"/>
                <w:sz w:val="20"/>
              </w:rPr>
            </w:pPr>
            <w:r w:rsidRPr="001F052B">
              <w:rPr>
                <w:rFonts w:ascii="Times New Roman" w:hAnsi="Times New Roman" w:cs="Times New Roman"/>
                <w:b/>
                <w:sz w:val="20"/>
              </w:rPr>
              <w:t>Nog onverdeeld</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00DE6BF" w14:textId="77777777">
            <w:pPr>
              <w:pStyle w:val="p-table"/>
              <w:rPr>
                <w:rFonts w:ascii="Times New Roman" w:hAnsi="Times New Roman" w:cs="Times New Roman"/>
                <w:sz w:val="20"/>
              </w:rPr>
            </w:pPr>
          </w:p>
        </w:tc>
      </w:tr>
      <w:tr w:rsidRPr="001F052B" w:rsidR="001F052B" w:rsidTr="001F052B" w14:paraId="6EE2F0CD"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491BEA8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0062C1"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CD964AC"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F7FD2B"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6B81691"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F467824"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D7BD125"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2137100"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63B69BCF"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33CE694"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2668A38"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2D140A3"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0A99331"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480A0CF"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5A5EF28"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9D48FB9"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9A7CE9"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5612BF78"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6F8431A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71011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43EFA1"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04CBB4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B9205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1B182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97B5D5F"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B9FC5A" w14:textId="77777777">
            <w:pPr>
              <w:pStyle w:val="p-table"/>
              <w:rPr>
                <w:rFonts w:ascii="Times New Roman" w:hAnsi="Times New Roman" w:cs="Times New Roman"/>
                <w:sz w:val="20"/>
              </w:rPr>
            </w:pPr>
          </w:p>
        </w:tc>
      </w:tr>
      <w:tr w:rsidRPr="001F052B" w:rsidR="001F052B" w:rsidTr="001F052B" w14:paraId="4E7AA6D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8482FF8" w14:textId="77777777">
            <w:pPr>
              <w:pStyle w:val="p-table"/>
              <w:rPr>
                <w:rFonts w:ascii="Times New Roman" w:hAnsi="Times New Roman" w:cs="Times New Roman"/>
                <w:sz w:val="20"/>
              </w:rPr>
            </w:pPr>
          </w:p>
        </w:tc>
        <w:tc>
          <w:tcPr>
            <w:tcW w:w="4330"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64FA9B" w14:textId="77777777">
            <w:pPr>
              <w:pStyle w:val="p-table"/>
              <w:rPr>
                <w:rFonts w:ascii="Times New Roman" w:hAnsi="Times New Roman" w:cs="Times New Roman"/>
                <w:sz w:val="20"/>
              </w:rPr>
            </w:pPr>
            <w:r w:rsidRPr="001F052B">
              <w:rPr>
                <w:rFonts w:ascii="Times New Roman" w:hAnsi="Times New Roman" w:cs="Times New Roman"/>
                <w:b/>
                <w:sz w:val="20"/>
              </w:rPr>
              <w:t>Totaal Ministerie van Volkshuisvesting en Ruimtelijke Ordening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EF1161" w14:textId="77777777">
            <w:pPr>
              <w:pStyle w:val="p-table"/>
              <w:rPr>
                <w:rFonts w:ascii="Times New Roman" w:hAnsi="Times New Roman" w:cs="Times New Roman"/>
                <w:sz w:val="20"/>
              </w:rPr>
            </w:pPr>
          </w:p>
        </w:tc>
      </w:tr>
      <w:tr w:rsidRPr="001F052B" w:rsidR="001F052B" w:rsidTr="001F052B" w14:paraId="10192B2F"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25FF99F"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F82F57" w14:textId="77777777">
            <w:pPr>
              <w:pStyle w:val="p-table"/>
              <w:rPr>
                <w:rFonts w:ascii="Times New Roman" w:hAnsi="Times New Roman" w:cs="Times New Roman"/>
                <w:sz w:val="20"/>
              </w:rPr>
            </w:pPr>
            <w:r w:rsidRPr="001F052B">
              <w:rPr>
                <w:rFonts w:ascii="Times New Roman" w:hAnsi="Times New Roman" w:cs="Times New Roman"/>
                <w:b/>
                <w:sz w:val="20"/>
              </w:rPr>
              <w:t>Stand voor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3CE9A2" w14:textId="77777777">
            <w:pPr>
              <w:pStyle w:val="p-table"/>
              <w:jc w:val="right"/>
              <w:rPr>
                <w:rFonts w:ascii="Times New Roman" w:hAnsi="Times New Roman" w:cs="Times New Roman"/>
                <w:sz w:val="20"/>
              </w:rPr>
            </w:pPr>
            <w:r w:rsidRPr="001F052B">
              <w:rPr>
                <w:rFonts w:ascii="Times New Roman" w:hAnsi="Times New Roman" w:cs="Times New Roman"/>
                <w:b/>
                <w:sz w:val="20"/>
              </w:rPr>
              <w:t>9.181.120</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DDBBB33" w14:textId="77777777">
            <w:pPr>
              <w:pStyle w:val="p-table"/>
              <w:jc w:val="right"/>
              <w:rPr>
                <w:rFonts w:ascii="Times New Roman" w:hAnsi="Times New Roman" w:cs="Times New Roman"/>
                <w:sz w:val="20"/>
              </w:rPr>
            </w:pPr>
            <w:r w:rsidRPr="001F052B">
              <w:rPr>
                <w:rFonts w:ascii="Times New Roman" w:hAnsi="Times New Roman" w:cs="Times New Roman"/>
                <w:b/>
                <w:sz w:val="20"/>
              </w:rPr>
              <w:t>10.077.366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1A97B15" w14:textId="77777777">
            <w:pPr>
              <w:pStyle w:val="p-table"/>
              <w:jc w:val="right"/>
              <w:rPr>
                <w:rFonts w:ascii="Times New Roman" w:hAnsi="Times New Roman" w:cs="Times New Roman"/>
                <w:sz w:val="20"/>
              </w:rPr>
            </w:pPr>
            <w:r w:rsidRPr="001F052B">
              <w:rPr>
                <w:rFonts w:ascii="Times New Roman" w:hAnsi="Times New Roman" w:cs="Times New Roman"/>
                <w:b/>
                <w:sz w:val="20"/>
              </w:rPr>
              <w:t>9.919.929</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DE38927" w14:textId="77777777">
            <w:pPr>
              <w:pStyle w:val="p-table"/>
              <w:jc w:val="right"/>
              <w:rPr>
                <w:rFonts w:ascii="Times New Roman" w:hAnsi="Times New Roman" w:cs="Times New Roman"/>
                <w:sz w:val="20"/>
              </w:rPr>
            </w:pPr>
            <w:r w:rsidRPr="001F052B">
              <w:rPr>
                <w:rFonts w:ascii="Times New Roman" w:hAnsi="Times New Roman" w:cs="Times New Roman"/>
                <w:b/>
                <w:sz w:val="20"/>
              </w:rPr>
              <w:t>9.204.138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D1183AB" w14:textId="77777777">
            <w:pPr>
              <w:pStyle w:val="p-table"/>
              <w:jc w:val="right"/>
              <w:rPr>
                <w:rFonts w:ascii="Times New Roman" w:hAnsi="Times New Roman" w:cs="Times New Roman"/>
                <w:sz w:val="20"/>
              </w:rPr>
            </w:pPr>
            <w:r w:rsidRPr="001F052B">
              <w:rPr>
                <w:rFonts w:ascii="Times New Roman" w:hAnsi="Times New Roman" w:cs="Times New Roman"/>
                <w:b/>
                <w:sz w:val="20"/>
              </w:rPr>
              <w:t>8.870.815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F52F02" w14:textId="77777777">
            <w:pPr>
              <w:pStyle w:val="p-table"/>
              <w:jc w:val="right"/>
              <w:rPr>
                <w:rFonts w:ascii="Times New Roman" w:hAnsi="Times New Roman" w:cs="Times New Roman"/>
                <w:sz w:val="20"/>
              </w:rPr>
            </w:pPr>
            <w:r w:rsidRPr="001F052B">
              <w:rPr>
                <w:rFonts w:ascii="Times New Roman" w:hAnsi="Times New Roman" w:cs="Times New Roman"/>
                <w:b/>
                <w:sz w:val="20"/>
              </w:rPr>
              <w:t>8.777.743</w:t>
            </w:r>
          </w:p>
        </w:tc>
      </w:tr>
      <w:tr w:rsidRPr="001F052B" w:rsidR="001F052B" w:rsidTr="001F052B" w14:paraId="7D059716"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09A5A2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C8261B7" w14:textId="77777777">
            <w:pPr>
              <w:pStyle w:val="p-table"/>
              <w:rPr>
                <w:rFonts w:ascii="Times New Roman" w:hAnsi="Times New Roman" w:cs="Times New Roman"/>
                <w:sz w:val="20"/>
              </w:rPr>
            </w:pPr>
            <w:r w:rsidRPr="001F052B">
              <w:rPr>
                <w:rFonts w:ascii="Times New Roman" w:hAnsi="Times New Roman" w:cs="Times New Roman"/>
                <w:i/>
                <w:sz w:val="20"/>
              </w:rPr>
              <w:t>Mutaties Klimaatpakket 2025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EB7C81"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141E3C"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FD88E34" w14:textId="77777777">
            <w:pPr>
              <w:pStyle w:val="p-table"/>
              <w:jc w:val="right"/>
              <w:rPr>
                <w:rFonts w:ascii="Times New Roman" w:hAnsi="Times New Roman" w:cs="Times New Roman"/>
                <w:sz w:val="20"/>
              </w:rPr>
            </w:pPr>
            <w:r w:rsidRPr="001F052B">
              <w:rPr>
                <w:rFonts w:ascii="Times New Roman" w:hAnsi="Times New Roman" w:cs="Times New Roman"/>
                <w:i/>
                <w:sz w:val="20"/>
              </w:rPr>
              <w:t>61.305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1D459C0" w14:textId="77777777">
            <w:pPr>
              <w:pStyle w:val="p-table"/>
              <w:jc w:val="right"/>
              <w:rPr>
                <w:rFonts w:ascii="Times New Roman" w:hAnsi="Times New Roman" w:cs="Times New Roman"/>
                <w:sz w:val="20"/>
              </w:rPr>
            </w:pPr>
            <w:r w:rsidRPr="001F052B">
              <w:rPr>
                <w:rFonts w:ascii="Times New Roman" w:hAnsi="Times New Roman" w:cs="Times New Roman"/>
                <w:i/>
                <w:sz w:val="20"/>
              </w:rPr>
              <w:t>143.712</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A83F424" w14:textId="77777777">
            <w:pPr>
              <w:pStyle w:val="p-table"/>
              <w:jc w:val="right"/>
              <w:rPr>
                <w:rFonts w:ascii="Times New Roman" w:hAnsi="Times New Roman" w:cs="Times New Roman"/>
                <w:sz w:val="20"/>
              </w:rPr>
            </w:pPr>
            <w:r w:rsidRPr="001F052B">
              <w:rPr>
                <w:rFonts w:ascii="Times New Roman" w:hAnsi="Times New Roman" w:cs="Times New Roman"/>
                <w:i/>
                <w:sz w:val="20"/>
              </w:rPr>
              <w:t>57.000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39D74E"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5456E41E"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A821955"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C12B2E9"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466771B" w14:textId="77777777">
            <w:pPr>
              <w:pStyle w:val="p-table"/>
              <w:jc w:val="right"/>
              <w:rPr>
                <w:rFonts w:ascii="Times New Roman" w:hAnsi="Times New Roman" w:cs="Times New Roman"/>
                <w:sz w:val="20"/>
              </w:rPr>
            </w:pPr>
            <w:r w:rsidRPr="001F052B">
              <w:rPr>
                <w:rFonts w:ascii="Times New Roman" w:hAnsi="Times New Roman" w:cs="Times New Roman"/>
                <w:b/>
                <w:sz w:val="20"/>
              </w:rPr>
              <w:t>9.181.320</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9F3EDD8" w14:textId="77777777">
            <w:pPr>
              <w:pStyle w:val="p-table"/>
              <w:jc w:val="right"/>
              <w:rPr>
                <w:rFonts w:ascii="Times New Roman" w:hAnsi="Times New Roman" w:cs="Times New Roman"/>
                <w:sz w:val="20"/>
              </w:rPr>
            </w:pPr>
            <w:r w:rsidRPr="001F052B">
              <w:rPr>
                <w:rFonts w:ascii="Times New Roman" w:hAnsi="Times New Roman" w:cs="Times New Roman"/>
                <w:b/>
                <w:sz w:val="20"/>
              </w:rPr>
              <w:t>10.107.366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DF869A9" w14:textId="77777777">
            <w:pPr>
              <w:pStyle w:val="p-table"/>
              <w:jc w:val="right"/>
              <w:rPr>
                <w:rFonts w:ascii="Times New Roman" w:hAnsi="Times New Roman" w:cs="Times New Roman"/>
                <w:sz w:val="20"/>
              </w:rPr>
            </w:pPr>
            <w:r w:rsidRPr="001F052B">
              <w:rPr>
                <w:rFonts w:ascii="Times New Roman" w:hAnsi="Times New Roman" w:cs="Times New Roman"/>
                <w:b/>
                <w:sz w:val="20"/>
              </w:rPr>
              <w:t>9.981.234</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DFA4B57" w14:textId="77777777">
            <w:pPr>
              <w:pStyle w:val="p-table"/>
              <w:jc w:val="right"/>
              <w:rPr>
                <w:rFonts w:ascii="Times New Roman" w:hAnsi="Times New Roman" w:cs="Times New Roman"/>
                <w:sz w:val="20"/>
              </w:rPr>
            </w:pPr>
            <w:r w:rsidRPr="001F052B">
              <w:rPr>
                <w:rFonts w:ascii="Times New Roman" w:hAnsi="Times New Roman" w:cs="Times New Roman"/>
                <w:b/>
                <w:sz w:val="20"/>
              </w:rPr>
              <w:t>9.347.850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629255F" w14:textId="77777777">
            <w:pPr>
              <w:pStyle w:val="p-table"/>
              <w:jc w:val="right"/>
              <w:rPr>
                <w:rFonts w:ascii="Times New Roman" w:hAnsi="Times New Roman" w:cs="Times New Roman"/>
                <w:sz w:val="20"/>
              </w:rPr>
            </w:pPr>
            <w:r w:rsidRPr="001F052B">
              <w:rPr>
                <w:rFonts w:ascii="Times New Roman" w:hAnsi="Times New Roman" w:cs="Times New Roman"/>
                <w:b/>
                <w:sz w:val="20"/>
              </w:rPr>
              <w:t>8.927.815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38B5C0B" w14:textId="77777777">
            <w:pPr>
              <w:pStyle w:val="p-table"/>
              <w:jc w:val="right"/>
              <w:rPr>
                <w:rFonts w:ascii="Times New Roman" w:hAnsi="Times New Roman" w:cs="Times New Roman"/>
                <w:sz w:val="20"/>
              </w:rPr>
            </w:pPr>
            <w:r w:rsidRPr="001F052B">
              <w:rPr>
                <w:rFonts w:ascii="Times New Roman" w:hAnsi="Times New Roman" w:cs="Times New Roman"/>
                <w:b/>
                <w:sz w:val="20"/>
              </w:rPr>
              <w:t>8.807.743</w:t>
            </w:r>
          </w:p>
        </w:tc>
      </w:tr>
    </w:tbl>
    <w:p w:rsidR="001F052B" w:rsidP="001F052B" w:rsidRDefault="001F052B" w14:paraId="79AA569A" w14:textId="1861D157">
      <w:pPr>
        <w:tabs>
          <w:tab w:val="left" w:pos="284"/>
        </w:tabs>
      </w:pPr>
    </w:p>
    <w:p w:rsidR="001F052B" w:rsidRDefault="001F052B" w14:paraId="7BA8B1F2" w14:textId="77777777">
      <w:r>
        <w:br w:type="page"/>
      </w:r>
    </w:p>
    <w:tbl>
      <w:tblPr>
        <w:tblW w:w="5000" w:type="pct"/>
        <w:tblCellMar>
          <w:left w:w="10" w:type="dxa"/>
          <w:right w:w="10" w:type="dxa"/>
        </w:tblCellMar>
        <w:tblLook w:val="0000" w:firstRow="0" w:lastRow="0" w:firstColumn="0" w:lastColumn="0" w:noHBand="0" w:noVBand="0"/>
      </w:tblPr>
      <w:tblGrid>
        <w:gridCol w:w="448"/>
        <w:gridCol w:w="3288"/>
        <w:gridCol w:w="889"/>
        <w:gridCol w:w="889"/>
        <w:gridCol w:w="889"/>
        <w:gridCol w:w="889"/>
        <w:gridCol w:w="889"/>
        <w:gridCol w:w="891"/>
      </w:tblGrid>
      <w:tr w:rsidRPr="001F052B" w:rsidR="001F052B" w:rsidTr="001F052B" w14:paraId="7C6006F4"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11BF8BBA" w14:textId="77777777">
            <w:pPr>
              <w:pStyle w:val="kio2-table-title"/>
              <w:rPr>
                <w:rFonts w:ascii="Times New Roman" w:hAnsi="Times New Roman" w:cs="Times New Roman"/>
                <w:sz w:val="20"/>
              </w:rPr>
            </w:pPr>
            <w:r w:rsidRPr="001F052B">
              <w:rPr>
                <w:rFonts w:ascii="Times New Roman" w:hAnsi="Times New Roman" w:cs="Times New Roman"/>
                <w:sz w:val="20"/>
              </w:rPr>
              <w:lastRenderedPageBreak/>
              <w:t>Tabel 4 Meerjarige doorwerking ontvangsten (bedragen x € 1.000)</w:t>
            </w:r>
          </w:p>
        </w:tc>
      </w:tr>
      <w:tr w:rsidRPr="001F052B" w:rsidR="001F052B" w:rsidTr="001F052B" w14:paraId="4A4F6805" w14:textId="77777777">
        <w:trPr>
          <w:tblHeader/>
        </w:trPr>
        <w:tc>
          <w:tcPr>
            <w:tcW w:w="247"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0AF7BB2D"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Art.</w:t>
            </w:r>
          </w:p>
        </w:tc>
        <w:tc>
          <w:tcPr>
            <w:tcW w:w="1812"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CD45CA0"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Omschrijving</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9F25791"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2025</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41162FAA"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2026</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B2F6C5F"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2027</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355D234C"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2028</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11FE995"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2029</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050E433"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2030</w:t>
            </w:r>
          </w:p>
        </w:tc>
      </w:tr>
      <w:tr w:rsidRPr="001F052B" w:rsidR="001F052B" w:rsidTr="001F052B" w14:paraId="3AFFEC10"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3566C71"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8B2916"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B3D209"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8D811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9DC5FC"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C1602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69207D6"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B4396E1" w14:textId="77777777">
            <w:pPr>
              <w:pStyle w:val="p-table"/>
              <w:rPr>
                <w:rFonts w:ascii="Times New Roman" w:hAnsi="Times New Roman" w:cs="Times New Roman"/>
                <w:sz w:val="20"/>
              </w:rPr>
            </w:pPr>
          </w:p>
        </w:tc>
      </w:tr>
      <w:tr w:rsidRPr="001F052B" w:rsidR="001F052B" w:rsidTr="001F052B" w14:paraId="6FC93698"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070FEFBE"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6CFBE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08A961"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856CDA0"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51B2F5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F5047D"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B9F2F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0ABF455" w14:textId="77777777">
            <w:pPr>
              <w:pStyle w:val="p-table"/>
              <w:rPr>
                <w:rFonts w:ascii="Times New Roman" w:hAnsi="Times New Roman" w:cs="Times New Roman"/>
                <w:sz w:val="20"/>
              </w:rPr>
            </w:pPr>
          </w:p>
        </w:tc>
      </w:tr>
      <w:tr w:rsidRPr="001F052B" w:rsidR="001F052B" w:rsidTr="001F052B" w14:paraId="0B40C5EA"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5405DA2" w14:textId="77777777">
            <w:pPr>
              <w:pStyle w:val="p-table"/>
              <w:jc w:val="right"/>
              <w:rPr>
                <w:rFonts w:ascii="Times New Roman" w:hAnsi="Times New Roman" w:cs="Times New Roman"/>
                <w:sz w:val="20"/>
              </w:rPr>
            </w:pPr>
            <w:r w:rsidRPr="001F052B">
              <w:rPr>
                <w:rFonts w:ascii="Times New Roman" w:hAnsi="Times New Roman" w:cs="Times New Roman"/>
                <w:b/>
                <w:sz w:val="20"/>
              </w:rPr>
              <w:t>1</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54BF6E" w14:textId="77777777">
            <w:pPr>
              <w:pStyle w:val="p-table"/>
              <w:rPr>
                <w:rFonts w:ascii="Times New Roman" w:hAnsi="Times New Roman" w:cs="Times New Roman"/>
                <w:sz w:val="20"/>
              </w:rPr>
            </w:pPr>
            <w:r w:rsidRPr="001F052B">
              <w:rPr>
                <w:rFonts w:ascii="Times New Roman" w:hAnsi="Times New Roman" w:cs="Times New Roman"/>
                <w:b/>
                <w:sz w:val="20"/>
              </w:rPr>
              <w:t>Woningmarkt</w:t>
            </w:r>
          </w:p>
        </w:tc>
      </w:tr>
      <w:tr w:rsidRPr="001F052B" w:rsidR="001F052B" w:rsidTr="001F052B" w14:paraId="4D420FF8"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EF56B83"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2A61B3"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CF2D316" w14:textId="77777777">
            <w:pPr>
              <w:pStyle w:val="p-table"/>
              <w:jc w:val="right"/>
              <w:rPr>
                <w:rFonts w:ascii="Times New Roman" w:hAnsi="Times New Roman" w:cs="Times New Roman"/>
                <w:sz w:val="20"/>
              </w:rPr>
            </w:pPr>
            <w:r w:rsidRPr="001F052B">
              <w:rPr>
                <w:rFonts w:ascii="Times New Roman" w:hAnsi="Times New Roman" w:cs="Times New Roman"/>
                <w:b/>
                <w:sz w:val="20"/>
              </w:rPr>
              <w:t>463.158</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98E2A3" w14:textId="77777777">
            <w:pPr>
              <w:pStyle w:val="p-table"/>
              <w:jc w:val="right"/>
              <w:rPr>
                <w:rFonts w:ascii="Times New Roman" w:hAnsi="Times New Roman" w:cs="Times New Roman"/>
                <w:sz w:val="20"/>
              </w:rPr>
            </w:pPr>
            <w:r w:rsidRPr="001F052B">
              <w:rPr>
                <w:rFonts w:ascii="Times New Roman" w:hAnsi="Times New Roman" w:cs="Times New Roman"/>
                <w:b/>
                <w:sz w:val="20"/>
              </w:rPr>
              <w:t>407.729</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63B536A" w14:textId="77777777">
            <w:pPr>
              <w:pStyle w:val="p-table"/>
              <w:jc w:val="right"/>
              <w:rPr>
                <w:rFonts w:ascii="Times New Roman" w:hAnsi="Times New Roman" w:cs="Times New Roman"/>
                <w:sz w:val="20"/>
              </w:rPr>
            </w:pPr>
            <w:r w:rsidRPr="001F052B">
              <w:rPr>
                <w:rFonts w:ascii="Times New Roman" w:hAnsi="Times New Roman" w:cs="Times New Roman"/>
                <w:b/>
                <w:sz w:val="20"/>
              </w:rPr>
              <w:t>408.608</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CFBFF4B" w14:textId="77777777">
            <w:pPr>
              <w:pStyle w:val="p-table"/>
              <w:jc w:val="right"/>
              <w:rPr>
                <w:rFonts w:ascii="Times New Roman" w:hAnsi="Times New Roman" w:cs="Times New Roman"/>
                <w:sz w:val="20"/>
              </w:rPr>
            </w:pPr>
            <w:r w:rsidRPr="001F052B">
              <w:rPr>
                <w:rFonts w:ascii="Times New Roman" w:hAnsi="Times New Roman" w:cs="Times New Roman"/>
                <w:b/>
                <w:sz w:val="20"/>
              </w:rPr>
              <w:t>422.238</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A7DCEC4" w14:textId="77777777">
            <w:pPr>
              <w:pStyle w:val="p-table"/>
              <w:jc w:val="right"/>
              <w:rPr>
                <w:rFonts w:ascii="Times New Roman" w:hAnsi="Times New Roman" w:cs="Times New Roman"/>
                <w:sz w:val="20"/>
              </w:rPr>
            </w:pPr>
            <w:r w:rsidRPr="001F052B">
              <w:rPr>
                <w:rFonts w:ascii="Times New Roman" w:hAnsi="Times New Roman" w:cs="Times New Roman"/>
                <w:b/>
                <w:sz w:val="20"/>
              </w:rPr>
              <w:t>416.873</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7720BF8" w14:textId="77777777">
            <w:pPr>
              <w:pStyle w:val="p-table"/>
              <w:jc w:val="right"/>
              <w:rPr>
                <w:rFonts w:ascii="Times New Roman" w:hAnsi="Times New Roman" w:cs="Times New Roman"/>
                <w:sz w:val="20"/>
              </w:rPr>
            </w:pPr>
            <w:r w:rsidRPr="001F052B">
              <w:rPr>
                <w:rFonts w:ascii="Times New Roman" w:hAnsi="Times New Roman" w:cs="Times New Roman"/>
                <w:b/>
                <w:sz w:val="20"/>
              </w:rPr>
              <w:t>415.817</w:t>
            </w:r>
          </w:p>
        </w:tc>
      </w:tr>
      <w:tr w:rsidRPr="001F052B" w:rsidR="001F052B" w:rsidTr="001F052B" w14:paraId="1D533447"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A6B85FD"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00468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9D85A0" w14:textId="77777777">
            <w:pPr>
              <w:pStyle w:val="p-table"/>
              <w:jc w:val="right"/>
              <w:rPr>
                <w:rFonts w:ascii="Times New Roman" w:hAnsi="Times New Roman" w:cs="Times New Roman"/>
                <w:sz w:val="20"/>
              </w:rPr>
            </w:pPr>
            <w:r w:rsidRPr="001F052B">
              <w:rPr>
                <w:rFonts w:ascii="Times New Roman" w:hAnsi="Times New Roman" w:cs="Times New Roman"/>
                <w:b/>
                <w:sz w:val="20"/>
              </w:rPr>
              <w:t>463.158</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11C1EE6" w14:textId="77777777">
            <w:pPr>
              <w:pStyle w:val="p-table"/>
              <w:jc w:val="right"/>
              <w:rPr>
                <w:rFonts w:ascii="Times New Roman" w:hAnsi="Times New Roman" w:cs="Times New Roman"/>
                <w:sz w:val="20"/>
              </w:rPr>
            </w:pPr>
            <w:r w:rsidRPr="001F052B">
              <w:rPr>
                <w:rFonts w:ascii="Times New Roman" w:hAnsi="Times New Roman" w:cs="Times New Roman"/>
                <w:b/>
                <w:sz w:val="20"/>
              </w:rPr>
              <w:t>407.729</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DA13E1" w14:textId="77777777">
            <w:pPr>
              <w:pStyle w:val="p-table"/>
              <w:jc w:val="right"/>
              <w:rPr>
                <w:rFonts w:ascii="Times New Roman" w:hAnsi="Times New Roman" w:cs="Times New Roman"/>
                <w:sz w:val="20"/>
              </w:rPr>
            </w:pPr>
            <w:r w:rsidRPr="001F052B">
              <w:rPr>
                <w:rFonts w:ascii="Times New Roman" w:hAnsi="Times New Roman" w:cs="Times New Roman"/>
                <w:b/>
                <w:sz w:val="20"/>
              </w:rPr>
              <w:t>408.608</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F396CA9" w14:textId="77777777">
            <w:pPr>
              <w:pStyle w:val="p-table"/>
              <w:jc w:val="right"/>
              <w:rPr>
                <w:rFonts w:ascii="Times New Roman" w:hAnsi="Times New Roman" w:cs="Times New Roman"/>
                <w:sz w:val="20"/>
              </w:rPr>
            </w:pPr>
            <w:r w:rsidRPr="001F052B">
              <w:rPr>
                <w:rFonts w:ascii="Times New Roman" w:hAnsi="Times New Roman" w:cs="Times New Roman"/>
                <w:b/>
                <w:sz w:val="20"/>
              </w:rPr>
              <w:t>422.238</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90A9780" w14:textId="77777777">
            <w:pPr>
              <w:pStyle w:val="p-table"/>
              <w:jc w:val="right"/>
              <w:rPr>
                <w:rFonts w:ascii="Times New Roman" w:hAnsi="Times New Roman" w:cs="Times New Roman"/>
                <w:sz w:val="20"/>
              </w:rPr>
            </w:pPr>
            <w:r w:rsidRPr="001F052B">
              <w:rPr>
                <w:rFonts w:ascii="Times New Roman" w:hAnsi="Times New Roman" w:cs="Times New Roman"/>
                <w:b/>
                <w:sz w:val="20"/>
              </w:rPr>
              <w:t>416.873</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662F4BA" w14:textId="77777777">
            <w:pPr>
              <w:pStyle w:val="p-table"/>
              <w:jc w:val="right"/>
              <w:rPr>
                <w:rFonts w:ascii="Times New Roman" w:hAnsi="Times New Roman" w:cs="Times New Roman"/>
                <w:sz w:val="20"/>
              </w:rPr>
            </w:pPr>
            <w:r w:rsidRPr="001F052B">
              <w:rPr>
                <w:rFonts w:ascii="Times New Roman" w:hAnsi="Times New Roman" w:cs="Times New Roman"/>
                <w:b/>
                <w:sz w:val="20"/>
              </w:rPr>
              <w:t>415.817</w:t>
            </w:r>
          </w:p>
        </w:tc>
      </w:tr>
      <w:tr w:rsidRPr="001F052B" w:rsidR="001F052B" w:rsidTr="001F052B" w14:paraId="0C2EC7F3"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C093DD2"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95535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AB1755"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AAF2D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330F9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4E962B5"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87C673D"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914C74" w14:textId="77777777">
            <w:pPr>
              <w:pStyle w:val="p-table"/>
              <w:rPr>
                <w:rFonts w:ascii="Times New Roman" w:hAnsi="Times New Roman" w:cs="Times New Roman"/>
                <w:sz w:val="20"/>
              </w:rPr>
            </w:pPr>
          </w:p>
        </w:tc>
      </w:tr>
      <w:tr w:rsidRPr="001F052B" w:rsidR="001F052B" w:rsidTr="001F052B" w14:paraId="31E98030"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9B96587" w14:textId="77777777">
            <w:pPr>
              <w:pStyle w:val="p-table"/>
              <w:jc w:val="right"/>
              <w:rPr>
                <w:rFonts w:ascii="Times New Roman" w:hAnsi="Times New Roman" w:cs="Times New Roman"/>
                <w:sz w:val="20"/>
              </w:rPr>
            </w:pPr>
            <w:r w:rsidRPr="001F052B">
              <w:rPr>
                <w:rFonts w:ascii="Times New Roman" w:hAnsi="Times New Roman" w:cs="Times New Roman"/>
                <w:b/>
                <w:sz w:val="20"/>
              </w:rPr>
              <w:t>2</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78EB58" w14:textId="77777777">
            <w:pPr>
              <w:pStyle w:val="p-table"/>
              <w:rPr>
                <w:rFonts w:ascii="Times New Roman" w:hAnsi="Times New Roman" w:cs="Times New Roman"/>
                <w:sz w:val="20"/>
              </w:rPr>
            </w:pPr>
            <w:r w:rsidRPr="001F052B">
              <w:rPr>
                <w:rFonts w:ascii="Times New Roman" w:hAnsi="Times New Roman" w:cs="Times New Roman"/>
                <w:b/>
                <w:sz w:val="20"/>
              </w:rPr>
              <w:t>Energietransitie gebouwde omgeving en bouwkwaliteit</w:t>
            </w:r>
          </w:p>
        </w:tc>
      </w:tr>
      <w:tr w:rsidRPr="001F052B" w:rsidR="001F052B" w:rsidTr="001F052B" w14:paraId="0A579E16"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5E77685"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BAB849"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53CBEE8" w14:textId="77777777">
            <w:pPr>
              <w:pStyle w:val="p-table"/>
              <w:jc w:val="right"/>
              <w:rPr>
                <w:rFonts w:ascii="Times New Roman" w:hAnsi="Times New Roman" w:cs="Times New Roman"/>
                <w:sz w:val="20"/>
              </w:rPr>
            </w:pPr>
            <w:r w:rsidRPr="001F052B">
              <w:rPr>
                <w:rFonts w:ascii="Times New Roman" w:hAnsi="Times New Roman" w:cs="Times New Roman"/>
                <w:b/>
                <w:sz w:val="20"/>
              </w:rPr>
              <w:t>662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74A3D2"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3BD8B74"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99BA4A7"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3086766"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736787"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r>
      <w:tr w:rsidRPr="001F052B" w:rsidR="001F052B" w:rsidTr="001F052B" w14:paraId="62700025"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5E5855BB"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DDD96C"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EAF30E" w14:textId="77777777">
            <w:pPr>
              <w:pStyle w:val="p-table"/>
              <w:jc w:val="right"/>
              <w:rPr>
                <w:rFonts w:ascii="Times New Roman" w:hAnsi="Times New Roman" w:cs="Times New Roman"/>
                <w:sz w:val="20"/>
              </w:rPr>
            </w:pPr>
            <w:r w:rsidRPr="001F052B">
              <w:rPr>
                <w:rFonts w:ascii="Times New Roman" w:hAnsi="Times New Roman" w:cs="Times New Roman"/>
                <w:b/>
                <w:sz w:val="20"/>
              </w:rPr>
              <w:t>662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7B2C70"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64A20C"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9A98CA4"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8520CF"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4865A3"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r>
      <w:tr w:rsidRPr="001F052B" w:rsidR="001F052B" w:rsidTr="001F052B" w14:paraId="26FBC703"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DC274CA"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807520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BE3D9D9"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292FDA"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A1D85C0"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9A1027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0E9A39E"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E36CA4D" w14:textId="77777777">
            <w:pPr>
              <w:pStyle w:val="p-table"/>
              <w:rPr>
                <w:rFonts w:ascii="Times New Roman" w:hAnsi="Times New Roman" w:cs="Times New Roman"/>
                <w:sz w:val="20"/>
              </w:rPr>
            </w:pPr>
          </w:p>
        </w:tc>
      </w:tr>
      <w:tr w:rsidRPr="001F052B" w:rsidR="001F052B" w:rsidTr="001F052B" w14:paraId="4AD79BE8"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40E8C2B" w14:textId="77777777">
            <w:pPr>
              <w:pStyle w:val="p-table"/>
              <w:jc w:val="right"/>
              <w:rPr>
                <w:rFonts w:ascii="Times New Roman" w:hAnsi="Times New Roman" w:cs="Times New Roman"/>
                <w:sz w:val="20"/>
              </w:rPr>
            </w:pPr>
            <w:r w:rsidRPr="001F052B">
              <w:rPr>
                <w:rFonts w:ascii="Times New Roman" w:hAnsi="Times New Roman" w:cs="Times New Roman"/>
                <w:b/>
                <w:sz w:val="20"/>
              </w:rPr>
              <w:t>3</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240B6F" w14:textId="77777777">
            <w:pPr>
              <w:pStyle w:val="p-table"/>
              <w:rPr>
                <w:rFonts w:ascii="Times New Roman" w:hAnsi="Times New Roman" w:cs="Times New Roman"/>
                <w:sz w:val="20"/>
              </w:rPr>
            </w:pPr>
            <w:r w:rsidRPr="001F052B">
              <w:rPr>
                <w:rFonts w:ascii="Times New Roman" w:hAnsi="Times New Roman" w:cs="Times New Roman"/>
                <w:b/>
                <w:sz w:val="20"/>
              </w:rPr>
              <w:t>Ruimtelijke ordening en omgevingswet</w:t>
            </w:r>
          </w:p>
        </w:tc>
      </w:tr>
      <w:tr w:rsidRPr="001F052B" w:rsidR="001F052B" w:rsidTr="001F052B" w14:paraId="64F873F0"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C84F36A"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37B0512"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7E5C08" w14:textId="77777777">
            <w:pPr>
              <w:pStyle w:val="p-table"/>
              <w:jc w:val="right"/>
              <w:rPr>
                <w:rFonts w:ascii="Times New Roman" w:hAnsi="Times New Roman" w:cs="Times New Roman"/>
                <w:sz w:val="20"/>
              </w:rPr>
            </w:pPr>
            <w:r w:rsidRPr="001F052B">
              <w:rPr>
                <w:rFonts w:ascii="Times New Roman" w:hAnsi="Times New Roman" w:cs="Times New Roman"/>
                <w:b/>
                <w:sz w:val="20"/>
              </w:rPr>
              <w:t>5.425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9D663D"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680900"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2E32D9"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616D3F"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A8EF7D"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r>
      <w:tr w:rsidRPr="001F052B" w:rsidR="001F052B" w:rsidTr="001F052B" w14:paraId="2C463FFB"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A849CC0"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C7E2E1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BA247B" w14:textId="77777777">
            <w:pPr>
              <w:pStyle w:val="p-table"/>
              <w:jc w:val="right"/>
              <w:rPr>
                <w:rFonts w:ascii="Times New Roman" w:hAnsi="Times New Roman" w:cs="Times New Roman"/>
                <w:sz w:val="20"/>
              </w:rPr>
            </w:pPr>
            <w:r w:rsidRPr="001F052B">
              <w:rPr>
                <w:rFonts w:ascii="Times New Roman" w:hAnsi="Times New Roman" w:cs="Times New Roman"/>
                <w:b/>
                <w:sz w:val="20"/>
              </w:rPr>
              <w:t>5.425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166883"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B43DA8"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6AE4E98"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809DABC"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193D01"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r>
      <w:tr w:rsidRPr="001F052B" w:rsidR="001F052B" w:rsidTr="001F052B" w14:paraId="50AECF7F"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E115A40"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C00977"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437E741"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FAF9E52"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59BDB5"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CF7D6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0BB30A"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2E04473" w14:textId="77777777">
            <w:pPr>
              <w:pStyle w:val="p-table"/>
              <w:rPr>
                <w:rFonts w:ascii="Times New Roman" w:hAnsi="Times New Roman" w:cs="Times New Roman"/>
                <w:sz w:val="20"/>
              </w:rPr>
            </w:pPr>
          </w:p>
        </w:tc>
      </w:tr>
      <w:tr w:rsidRPr="001F052B" w:rsidR="001F052B" w:rsidTr="001F052B" w14:paraId="1817FEA9"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5D5B29E1" w14:textId="77777777">
            <w:pPr>
              <w:pStyle w:val="p-table"/>
              <w:jc w:val="right"/>
              <w:rPr>
                <w:rFonts w:ascii="Times New Roman" w:hAnsi="Times New Roman" w:cs="Times New Roman"/>
                <w:sz w:val="20"/>
              </w:rPr>
            </w:pPr>
            <w:r w:rsidRPr="001F052B">
              <w:rPr>
                <w:rFonts w:ascii="Times New Roman" w:hAnsi="Times New Roman" w:cs="Times New Roman"/>
                <w:b/>
                <w:sz w:val="20"/>
              </w:rPr>
              <w:t>4</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D62886A" w14:textId="77777777">
            <w:pPr>
              <w:pStyle w:val="p-table"/>
              <w:rPr>
                <w:rFonts w:ascii="Times New Roman" w:hAnsi="Times New Roman" w:cs="Times New Roman"/>
                <w:sz w:val="20"/>
              </w:rPr>
            </w:pPr>
            <w:r w:rsidRPr="001F052B">
              <w:rPr>
                <w:rFonts w:ascii="Times New Roman" w:hAnsi="Times New Roman" w:cs="Times New Roman"/>
                <w:b/>
                <w:sz w:val="20"/>
              </w:rPr>
              <w:t>Uitvoering Rijksvastgoedbeleid</w:t>
            </w:r>
          </w:p>
        </w:tc>
      </w:tr>
      <w:tr w:rsidRPr="001F052B" w:rsidR="001F052B" w:rsidTr="001F052B" w14:paraId="6C5AA94F"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B915D0D"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ABBCC0"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174E37F" w14:textId="77777777">
            <w:pPr>
              <w:pStyle w:val="p-table"/>
              <w:jc w:val="right"/>
              <w:rPr>
                <w:rFonts w:ascii="Times New Roman" w:hAnsi="Times New Roman" w:cs="Times New Roman"/>
                <w:sz w:val="20"/>
              </w:rPr>
            </w:pPr>
            <w:r w:rsidRPr="001F052B">
              <w:rPr>
                <w:rFonts w:ascii="Times New Roman" w:hAnsi="Times New Roman" w:cs="Times New Roman"/>
                <w:b/>
                <w:sz w:val="20"/>
              </w:rPr>
              <w:t>153.945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485F7F" w14:textId="77777777">
            <w:pPr>
              <w:pStyle w:val="p-table"/>
              <w:jc w:val="right"/>
              <w:rPr>
                <w:rFonts w:ascii="Times New Roman" w:hAnsi="Times New Roman" w:cs="Times New Roman"/>
                <w:sz w:val="20"/>
              </w:rPr>
            </w:pPr>
            <w:r w:rsidRPr="001F052B">
              <w:rPr>
                <w:rFonts w:ascii="Times New Roman" w:hAnsi="Times New Roman" w:cs="Times New Roman"/>
                <w:b/>
                <w:sz w:val="20"/>
              </w:rPr>
              <w:t>105.620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84553D" w14:textId="77777777">
            <w:pPr>
              <w:pStyle w:val="p-table"/>
              <w:jc w:val="right"/>
              <w:rPr>
                <w:rFonts w:ascii="Times New Roman" w:hAnsi="Times New Roman" w:cs="Times New Roman"/>
                <w:sz w:val="20"/>
              </w:rPr>
            </w:pPr>
            <w:r w:rsidRPr="001F052B">
              <w:rPr>
                <w:rFonts w:ascii="Times New Roman" w:hAnsi="Times New Roman" w:cs="Times New Roman"/>
                <w:b/>
                <w:sz w:val="20"/>
              </w:rPr>
              <w:t>103.922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2C6F7A7" w14:textId="77777777">
            <w:pPr>
              <w:pStyle w:val="p-table"/>
              <w:jc w:val="right"/>
              <w:rPr>
                <w:rFonts w:ascii="Times New Roman" w:hAnsi="Times New Roman" w:cs="Times New Roman"/>
                <w:sz w:val="20"/>
              </w:rPr>
            </w:pPr>
            <w:r w:rsidRPr="001F052B">
              <w:rPr>
                <w:rFonts w:ascii="Times New Roman" w:hAnsi="Times New Roman" w:cs="Times New Roman"/>
                <w:b/>
                <w:sz w:val="20"/>
              </w:rPr>
              <w:t>103.872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178A20" w14:textId="77777777">
            <w:pPr>
              <w:pStyle w:val="p-table"/>
              <w:jc w:val="right"/>
              <w:rPr>
                <w:rFonts w:ascii="Times New Roman" w:hAnsi="Times New Roman" w:cs="Times New Roman"/>
                <w:sz w:val="20"/>
              </w:rPr>
            </w:pPr>
            <w:r w:rsidRPr="001F052B">
              <w:rPr>
                <w:rFonts w:ascii="Times New Roman" w:hAnsi="Times New Roman" w:cs="Times New Roman"/>
                <w:b/>
                <w:sz w:val="20"/>
              </w:rPr>
              <w:t>96.072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1AB9E8" w14:textId="77777777">
            <w:pPr>
              <w:pStyle w:val="p-table"/>
              <w:jc w:val="right"/>
              <w:rPr>
                <w:rFonts w:ascii="Times New Roman" w:hAnsi="Times New Roman" w:cs="Times New Roman"/>
                <w:sz w:val="20"/>
              </w:rPr>
            </w:pPr>
            <w:r w:rsidRPr="001F052B">
              <w:rPr>
                <w:rFonts w:ascii="Times New Roman" w:hAnsi="Times New Roman" w:cs="Times New Roman"/>
                <w:b/>
                <w:sz w:val="20"/>
              </w:rPr>
              <w:t>96.022</w:t>
            </w:r>
          </w:p>
        </w:tc>
      </w:tr>
      <w:tr w:rsidRPr="001F052B" w:rsidR="001F052B" w:rsidTr="001F052B" w14:paraId="2663E1B1"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D1E2618"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A86439"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19C223" w14:textId="77777777">
            <w:pPr>
              <w:pStyle w:val="p-table"/>
              <w:jc w:val="right"/>
              <w:rPr>
                <w:rFonts w:ascii="Times New Roman" w:hAnsi="Times New Roman" w:cs="Times New Roman"/>
                <w:sz w:val="20"/>
              </w:rPr>
            </w:pPr>
            <w:r w:rsidRPr="001F052B">
              <w:rPr>
                <w:rFonts w:ascii="Times New Roman" w:hAnsi="Times New Roman" w:cs="Times New Roman"/>
                <w:b/>
                <w:sz w:val="20"/>
              </w:rPr>
              <w:t>153.945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3993FB" w14:textId="77777777">
            <w:pPr>
              <w:pStyle w:val="p-table"/>
              <w:jc w:val="right"/>
              <w:rPr>
                <w:rFonts w:ascii="Times New Roman" w:hAnsi="Times New Roman" w:cs="Times New Roman"/>
                <w:sz w:val="20"/>
              </w:rPr>
            </w:pPr>
            <w:r w:rsidRPr="001F052B">
              <w:rPr>
                <w:rFonts w:ascii="Times New Roman" w:hAnsi="Times New Roman" w:cs="Times New Roman"/>
                <w:b/>
                <w:sz w:val="20"/>
              </w:rPr>
              <w:t>105.620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EEC0CD" w14:textId="77777777">
            <w:pPr>
              <w:pStyle w:val="p-table"/>
              <w:jc w:val="right"/>
              <w:rPr>
                <w:rFonts w:ascii="Times New Roman" w:hAnsi="Times New Roman" w:cs="Times New Roman"/>
                <w:sz w:val="20"/>
              </w:rPr>
            </w:pPr>
            <w:r w:rsidRPr="001F052B">
              <w:rPr>
                <w:rFonts w:ascii="Times New Roman" w:hAnsi="Times New Roman" w:cs="Times New Roman"/>
                <w:b/>
                <w:sz w:val="20"/>
              </w:rPr>
              <w:t>103.922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B67504A" w14:textId="77777777">
            <w:pPr>
              <w:pStyle w:val="p-table"/>
              <w:jc w:val="right"/>
              <w:rPr>
                <w:rFonts w:ascii="Times New Roman" w:hAnsi="Times New Roman" w:cs="Times New Roman"/>
                <w:sz w:val="20"/>
              </w:rPr>
            </w:pPr>
            <w:r w:rsidRPr="001F052B">
              <w:rPr>
                <w:rFonts w:ascii="Times New Roman" w:hAnsi="Times New Roman" w:cs="Times New Roman"/>
                <w:b/>
                <w:sz w:val="20"/>
              </w:rPr>
              <w:t>103.872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7FFC3A" w14:textId="77777777">
            <w:pPr>
              <w:pStyle w:val="p-table"/>
              <w:jc w:val="right"/>
              <w:rPr>
                <w:rFonts w:ascii="Times New Roman" w:hAnsi="Times New Roman" w:cs="Times New Roman"/>
                <w:sz w:val="20"/>
              </w:rPr>
            </w:pPr>
            <w:r w:rsidRPr="001F052B">
              <w:rPr>
                <w:rFonts w:ascii="Times New Roman" w:hAnsi="Times New Roman" w:cs="Times New Roman"/>
                <w:b/>
                <w:sz w:val="20"/>
              </w:rPr>
              <w:t>96.072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FC12A4" w14:textId="77777777">
            <w:pPr>
              <w:pStyle w:val="p-table"/>
              <w:jc w:val="right"/>
              <w:rPr>
                <w:rFonts w:ascii="Times New Roman" w:hAnsi="Times New Roman" w:cs="Times New Roman"/>
                <w:sz w:val="20"/>
              </w:rPr>
            </w:pPr>
            <w:r w:rsidRPr="001F052B">
              <w:rPr>
                <w:rFonts w:ascii="Times New Roman" w:hAnsi="Times New Roman" w:cs="Times New Roman"/>
                <w:b/>
                <w:sz w:val="20"/>
              </w:rPr>
              <w:t>96.022</w:t>
            </w:r>
          </w:p>
        </w:tc>
      </w:tr>
      <w:tr w:rsidRPr="001F052B" w:rsidR="001F052B" w:rsidTr="001F052B" w14:paraId="2DB10A0E"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0D5FB0C"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0CDA99"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42ACDE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929610B"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37CCC3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B274E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3B9A7C"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BA25559" w14:textId="77777777">
            <w:pPr>
              <w:pStyle w:val="p-table"/>
              <w:rPr>
                <w:rFonts w:ascii="Times New Roman" w:hAnsi="Times New Roman" w:cs="Times New Roman"/>
                <w:sz w:val="20"/>
              </w:rPr>
            </w:pPr>
          </w:p>
        </w:tc>
      </w:tr>
      <w:tr w:rsidRPr="001F052B" w:rsidR="001F052B" w:rsidTr="001F052B" w14:paraId="0DFF2E5A"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BDB82F0" w14:textId="77777777">
            <w:pPr>
              <w:pStyle w:val="p-table"/>
              <w:jc w:val="right"/>
              <w:rPr>
                <w:rFonts w:ascii="Times New Roman" w:hAnsi="Times New Roman" w:cs="Times New Roman"/>
                <w:sz w:val="20"/>
              </w:rPr>
            </w:pPr>
            <w:r w:rsidRPr="001F052B">
              <w:rPr>
                <w:rFonts w:ascii="Times New Roman" w:hAnsi="Times New Roman" w:cs="Times New Roman"/>
                <w:b/>
                <w:sz w:val="20"/>
              </w:rPr>
              <w:t>12</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3B38CF" w14:textId="77777777">
            <w:pPr>
              <w:pStyle w:val="p-table"/>
              <w:rPr>
                <w:rFonts w:ascii="Times New Roman" w:hAnsi="Times New Roman" w:cs="Times New Roman"/>
                <w:sz w:val="20"/>
              </w:rPr>
            </w:pPr>
            <w:r w:rsidRPr="001F052B">
              <w:rPr>
                <w:rFonts w:ascii="Times New Roman" w:hAnsi="Times New Roman" w:cs="Times New Roman"/>
                <w:b/>
                <w:sz w:val="20"/>
              </w:rPr>
              <w:t>Algemeen</w:t>
            </w:r>
          </w:p>
        </w:tc>
      </w:tr>
      <w:tr w:rsidRPr="001F052B" w:rsidR="001F052B" w:rsidTr="001F052B" w14:paraId="2BBF7D6A"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1A1DB4F"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672A6A"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5D2C746"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233AD10"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382F01D"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142764E"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C16C25"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05EB12A"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6B1CCEDF"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C3B0739"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910CFF"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AAC4CB4"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F078CD3"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B26906"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73D416"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9C1FB7"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799382"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2A62BAA3"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B392989"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AFB559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0F867A"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9A6E3A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277E4F1"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96CDA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5BC91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3F7B1B" w14:textId="77777777">
            <w:pPr>
              <w:pStyle w:val="p-table"/>
              <w:rPr>
                <w:rFonts w:ascii="Times New Roman" w:hAnsi="Times New Roman" w:cs="Times New Roman"/>
                <w:sz w:val="20"/>
              </w:rPr>
            </w:pPr>
          </w:p>
        </w:tc>
      </w:tr>
      <w:tr w:rsidRPr="001F052B" w:rsidR="001F052B" w:rsidTr="001F052B" w14:paraId="5FBD7D6D"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89ED48F" w14:textId="77777777">
            <w:pPr>
              <w:pStyle w:val="p-table"/>
              <w:jc w:val="right"/>
              <w:rPr>
                <w:rFonts w:ascii="Times New Roman" w:hAnsi="Times New Roman" w:cs="Times New Roman"/>
                <w:sz w:val="20"/>
              </w:rPr>
            </w:pPr>
            <w:r w:rsidRPr="001F052B">
              <w:rPr>
                <w:rFonts w:ascii="Times New Roman" w:hAnsi="Times New Roman" w:cs="Times New Roman"/>
                <w:b/>
                <w:sz w:val="20"/>
              </w:rPr>
              <w:t>13</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04D4784" w14:textId="77777777">
            <w:pPr>
              <w:pStyle w:val="p-table"/>
              <w:rPr>
                <w:rFonts w:ascii="Times New Roman" w:hAnsi="Times New Roman" w:cs="Times New Roman"/>
                <w:sz w:val="20"/>
              </w:rPr>
            </w:pPr>
            <w:r w:rsidRPr="001F052B">
              <w:rPr>
                <w:rFonts w:ascii="Times New Roman" w:hAnsi="Times New Roman" w:cs="Times New Roman"/>
                <w:b/>
                <w:sz w:val="20"/>
              </w:rPr>
              <w:t>Nog onverdeeld</w:t>
            </w:r>
          </w:p>
        </w:tc>
      </w:tr>
      <w:tr w:rsidRPr="001F052B" w:rsidR="001F052B" w:rsidTr="001F052B" w14:paraId="0F263324"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03819CC9"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688ADC"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BA3EA79"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66E18C"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7E79D89"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B937D44"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4397425"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B296C22"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75FEFBBD"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78496F0"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49F4B2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1217F1"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72D420F"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E4BF431"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E3E539"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BDDAB6D"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0647D7"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4250A6C1"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520C6C95"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AE71C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4F1350"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A4DD3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C7A28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B3188B"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C15DD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3AF186" w14:textId="77777777">
            <w:pPr>
              <w:pStyle w:val="p-table"/>
              <w:rPr>
                <w:rFonts w:ascii="Times New Roman" w:hAnsi="Times New Roman" w:cs="Times New Roman"/>
                <w:sz w:val="20"/>
              </w:rPr>
            </w:pPr>
          </w:p>
        </w:tc>
      </w:tr>
      <w:tr w:rsidRPr="001F052B" w:rsidR="001F052B" w:rsidTr="001F052B" w14:paraId="7BDF5231"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B1A045E" w14:textId="77777777">
            <w:pPr>
              <w:pStyle w:val="p-table"/>
              <w:rPr>
                <w:rFonts w:ascii="Times New Roman" w:hAnsi="Times New Roman" w:cs="Times New Roman"/>
                <w:sz w:val="20"/>
              </w:rPr>
            </w:pP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266437" w14:textId="77777777">
            <w:pPr>
              <w:pStyle w:val="p-table"/>
              <w:rPr>
                <w:rFonts w:ascii="Times New Roman" w:hAnsi="Times New Roman" w:cs="Times New Roman"/>
                <w:sz w:val="20"/>
              </w:rPr>
            </w:pPr>
            <w:r w:rsidRPr="001F052B">
              <w:rPr>
                <w:rFonts w:ascii="Times New Roman" w:hAnsi="Times New Roman" w:cs="Times New Roman"/>
                <w:b/>
                <w:sz w:val="20"/>
              </w:rPr>
              <w:t>Totaal Ministerie van Volkshuisvesting en Ruimtelijke Ordening</w:t>
            </w:r>
          </w:p>
        </w:tc>
      </w:tr>
      <w:tr w:rsidRPr="001F052B" w:rsidR="001F052B" w:rsidTr="001F052B" w14:paraId="2DD54BD7"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1611531"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476C826" w14:textId="77777777">
            <w:pPr>
              <w:pStyle w:val="p-table"/>
              <w:rPr>
                <w:rFonts w:ascii="Times New Roman" w:hAnsi="Times New Roman" w:cs="Times New Roman"/>
                <w:sz w:val="20"/>
              </w:rPr>
            </w:pPr>
            <w:r w:rsidRPr="001F052B">
              <w:rPr>
                <w:rFonts w:ascii="Times New Roman" w:hAnsi="Times New Roman" w:cs="Times New Roman"/>
                <w:b/>
                <w:sz w:val="20"/>
              </w:rPr>
              <w:t>Stand voor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E9415C" w14:textId="77777777">
            <w:pPr>
              <w:pStyle w:val="p-table"/>
              <w:jc w:val="right"/>
              <w:rPr>
                <w:rFonts w:ascii="Times New Roman" w:hAnsi="Times New Roman" w:cs="Times New Roman"/>
                <w:sz w:val="20"/>
              </w:rPr>
            </w:pPr>
            <w:r w:rsidRPr="001F052B">
              <w:rPr>
                <w:rFonts w:ascii="Times New Roman" w:hAnsi="Times New Roman" w:cs="Times New Roman"/>
                <w:b/>
                <w:sz w:val="20"/>
              </w:rPr>
              <w:t>623.190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E7D1AF2" w14:textId="77777777">
            <w:pPr>
              <w:pStyle w:val="p-table"/>
              <w:jc w:val="right"/>
              <w:rPr>
                <w:rFonts w:ascii="Times New Roman" w:hAnsi="Times New Roman" w:cs="Times New Roman"/>
                <w:sz w:val="20"/>
              </w:rPr>
            </w:pPr>
            <w:r w:rsidRPr="001F052B">
              <w:rPr>
                <w:rFonts w:ascii="Times New Roman" w:hAnsi="Times New Roman" w:cs="Times New Roman"/>
                <w:b/>
                <w:sz w:val="20"/>
              </w:rPr>
              <w:t>517.264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7F9C6C" w14:textId="77777777">
            <w:pPr>
              <w:pStyle w:val="p-table"/>
              <w:jc w:val="right"/>
              <w:rPr>
                <w:rFonts w:ascii="Times New Roman" w:hAnsi="Times New Roman" w:cs="Times New Roman"/>
                <w:sz w:val="20"/>
              </w:rPr>
            </w:pPr>
            <w:r w:rsidRPr="001F052B">
              <w:rPr>
                <w:rFonts w:ascii="Times New Roman" w:hAnsi="Times New Roman" w:cs="Times New Roman"/>
                <w:b/>
                <w:sz w:val="20"/>
              </w:rPr>
              <w:t>516.445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A07AEE" w14:textId="77777777">
            <w:pPr>
              <w:pStyle w:val="p-table"/>
              <w:jc w:val="right"/>
              <w:rPr>
                <w:rFonts w:ascii="Times New Roman" w:hAnsi="Times New Roman" w:cs="Times New Roman"/>
                <w:sz w:val="20"/>
              </w:rPr>
            </w:pPr>
            <w:r w:rsidRPr="001F052B">
              <w:rPr>
                <w:rFonts w:ascii="Times New Roman" w:hAnsi="Times New Roman" w:cs="Times New Roman"/>
                <w:b/>
                <w:sz w:val="20"/>
              </w:rPr>
              <w:t>530.025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998CFEF" w14:textId="77777777">
            <w:pPr>
              <w:pStyle w:val="p-table"/>
              <w:jc w:val="right"/>
              <w:rPr>
                <w:rFonts w:ascii="Times New Roman" w:hAnsi="Times New Roman" w:cs="Times New Roman"/>
                <w:sz w:val="20"/>
              </w:rPr>
            </w:pPr>
            <w:r w:rsidRPr="001F052B">
              <w:rPr>
                <w:rFonts w:ascii="Times New Roman" w:hAnsi="Times New Roman" w:cs="Times New Roman"/>
                <w:b/>
                <w:sz w:val="20"/>
              </w:rPr>
              <w:t>516.860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66DD01A" w14:textId="77777777">
            <w:pPr>
              <w:pStyle w:val="p-table"/>
              <w:jc w:val="right"/>
              <w:rPr>
                <w:rFonts w:ascii="Times New Roman" w:hAnsi="Times New Roman" w:cs="Times New Roman"/>
                <w:sz w:val="20"/>
              </w:rPr>
            </w:pPr>
            <w:r w:rsidRPr="001F052B">
              <w:rPr>
                <w:rFonts w:ascii="Times New Roman" w:hAnsi="Times New Roman" w:cs="Times New Roman"/>
                <w:b/>
                <w:sz w:val="20"/>
              </w:rPr>
              <w:t>515.754</w:t>
            </w:r>
          </w:p>
        </w:tc>
      </w:tr>
      <w:tr w:rsidRPr="001F052B" w:rsidR="001F052B" w:rsidTr="001F052B" w14:paraId="5FD2659B"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ACB3B23"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1A8AB39"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EBD66C7" w14:textId="77777777">
            <w:pPr>
              <w:pStyle w:val="p-table"/>
              <w:jc w:val="right"/>
              <w:rPr>
                <w:rFonts w:ascii="Times New Roman" w:hAnsi="Times New Roman" w:cs="Times New Roman"/>
                <w:sz w:val="20"/>
              </w:rPr>
            </w:pPr>
            <w:r w:rsidRPr="001F052B">
              <w:rPr>
                <w:rFonts w:ascii="Times New Roman" w:hAnsi="Times New Roman" w:cs="Times New Roman"/>
                <w:b/>
                <w:sz w:val="20"/>
              </w:rPr>
              <w:t>623.190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31C9532" w14:textId="77777777">
            <w:pPr>
              <w:pStyle w:val="p-table"/>
              <w:jc w:val="right"/>
              <w:rPr>
                <w:rFonts w:ascii="Times New Roman" w:hAnsi="Times New Roman" w:cs="Times New Roman"/>
                <w:sz w:val="20"/>
              </w:rPr>
            </w:pPr>
            <w:r w:rsidRPr="001F052B">
              <w:rPr>
                <w:rFonts w:ascii="Times New Roman" w:hAnsi="Times New Roman" w:cs="Times New Roman"/>
                <w:b/>
                <w:sz w:val="20"/>
              </w:rPr>
              <w:t>517.264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945BC8" w14:textId="77777777">
            <w:pPr>
              <w:pStyle w:val="p-table"/>
              <w:jc w:val="right"/>
              <w:rPr>
                <w:rFonts w:ascii="Times New Roman" w:hAnsi="Times New Roman" w:cs="Times New Roman"/>
                <w:sz w:val="20"/>
              </w:rPr>
            </w:pPr>
            <w:r w:rsidRPr="001F052B">
              <w:rPr>
                <w:rFonts w:ascii="Times New Roman" w:hAnsi="Times New Roman" w:cs="Times New Roman"/>
                <w:b/>
                <w:sz w:val="20"/>
              </w:rPr>
              <w:t>516.445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91DF79" w14:textId="77777777">
            <w:pPr>
              <w:pStyle w:val="p-table"/>
              <w:jc w:val="right"/>
              <w:rPr>
                <w:rFonts w:ascii="Times New Roman" w:hAnsi="Times New Roman" w:cs="Times New Roman"/>
                <w:sz w:val="20"/>
              </w:rPr>
            </w:pPr>
            <w:r w:rsidRPr="001F052B">
              <w:rPr>
                <w:rFonts w:ascii="Times New Roman" w:hAnsi="Times New Roman" w:cs="Times New Roman"/>
                <w:b/>
                <w:sz w:val="20"/>
              </w:rPr>
              <w:t>530.025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36FA4D" w14:textId="77777777">
            <w:pPr>
              <w:pStyle w:val="p-table"/>
              <w:jc w:val="right"/>
              <w:rPr>
                <w:rFonts w:ascii="Times New Roman" w:hAnsi="Times New Roman" w:cs="Times New Roman"/>
                <w:sz w:val="20"/>
              </w:rPr>
            </w:pPr>
            <w:r w:rsidRPr="001F052B">
              <w:rPr>
                <w:rFonts w:ascii="Times New Roman" w:hAnsi="Times New Roman" w:cs="Times New Roman"/>
                <w:b/>
                <w:sz w:val="20"/>
              </w:rPr>
              <w:t>516.860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B2D318B" w14:textId="77777777">
            <w:pPr>
              <w:pStyle w:val="p-table"/>
              <w:jc w:val="right"/>
              <w:rPr>
                <w:rFonts w:ascii="Times New Roman" w:hAnsi="Times New Roman" w:cs="Times New Roman"/>
                <w:sz w:val="20"/>
              </w:rPr>
            </w:pPr>
            <w:r w:rsidRPr="001F052B">
              <w:rPr>
                <w:rFonts w:ascii="Times New Roman" w:hAnsi="Times New Roman" w:cs="Times New Roman"/>
                <w:b/>
                <w:sz w:val="20"/>
              </w:rPr>
              <w:t>515.754</w:t>
            </w:r>
          </w:p>
        </w:tc>
      </w:tr>
    </w:tbl>
    <w:p w:rsidR="001F052B" w:rsidP="001F052B" w:rsidRDefault="001F052B" w14:paraId="64A7E750" w14:textId="77777777">
      <w:pPr>
        <w:tabs>
          <w:tab w:val="left" w:pos="284"/>
        </w:tabs>
      </w:pPr>
    </w:p>
    <w:p w:rsidR="001F052B" w:rsidP="001F052B" w:rsidRDefault="001F052B" w14:paraId="36AB24D2" w14:textId="77777777">
      <w:pPr>
        <w:tabs>
          <w:tab w:val="left" w:pos="284"/>
        </w:tabs>
      </w:pPr>
      <w:r>
        <w:t>De Minister van Volkshuisvesting en Ruimtelijke Ordening,</w:t>
      </w:r>
    </w:p>
    <w:p w:rsidR="001F052B" w:rsidP="001F052B" w:rsidRDefault="001F052B" w14:paraId="3611D491" w14:textId="28411D0E">
      <w:pPr>
        <w:tabs>
          <w:tab w:val="left" w:pos="284"/>
        </w:tabs>
      </w:pPr>
      <w:r>
        <w:t>M.C.G. Keijzer</w:t>
      </w:r>
    </w:p>
    <w:sectPr w:rsidR="001F052B">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DC3C" w14:textId="77777777" w:rsidR="00345DCA" w:rsidRDefault="00345DCA">
      <w:r>
        <w:separator/>
      </w:r>
    </w:p>
  </w:endnote>
  <w:endnote w:type="continuationSeparator" w:id="0">
    <w:p w14:paraId="1A239041" w14:textId="77777777" w:rsidR="00345DCA" w:rsidRDefault="0034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90C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E46C2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171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3BC8FB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85B4" w14:textId="77777777" w:rsidR="00345DCA" w:rsidRDefault="00345DCA">
      <w:r>
        <w:separator/>
      </w:r>
    </w:p>
  </w:footnote>
  <w:footnote w:type="continuationSeparator" w:id="0">
    <w:p w14:paraId="362AC679" w14:textId="77777777" w:rsidR="00345DCA" w:rsidRDefault="00345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CA"/>
    <w:rsid w:val="00024198"/>
    <w:rsid w:val="001F052B"/>
    <w:rsid w:val="00345DCA"/>
    <w:rsid w:val="003B4752"/>
    <w:rsid w:val="004D5FF9"/>
    <w:rsid w:val="007C02C8"/>
    <w:rsid w:val="00901E0A"/>
    <w:rsid w:val="009833D1"/>
    <w:rsid w:val="009C0026"/>
    <w:rsid w:val="00F56F1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80EEB"/>
  <w15:docId w15:val="{A84A056C-2E09-4A26-8BA5-73003861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1F052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F052B"/>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1372</ap:Words>
  <ap:Characters>8729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2025-05-15T08:37:00.0000000Z</dcterms:created>
  <dcterms:modified xsi:type="dcterms:W3CDTF">2025-05-15T08:37:00.0000000Z</dcterms:modified>
  <dc:description>------------------------</dc:description>
  <dc:subject/>
  <keywords/>
  <version/>
  <category/>
</coreProperties>
</file>