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2BA8" w:rsidRDefault="00D02BA8" w14:paraId="34C295BC" w14:textId="77777777">
      <w:r>
        <w:t xml:space="preserve">Geachte voorzitter, </w:t>
      </w:r>
    </w:p>
    <w:p w:rsidR="00D02BA8" w:rsidRDefault="00D02BA8" w14:paraId="4FDEB8CD" w14:textId="77777777"/>
    <w:p w:rsidR="002379C4" w:rsidRDefault="00C1123A" w14:paraId="501B8928" w14:textId="68C12C35">
      <w:r>
        <w:t>Hierbij bied ik u de antwoorden aan op de schriftelijke vragen gesteld door de leden Stoffer (SGP) en Ceder (CU) </w:t>
      </w:r>
      <w:r w:rsidR="00FF6B19">
        <w:t xml:space="preserve">over de toenemende invloed van Iraans gesteunde milities en de positie van minderheden op de Vlakte van </w:t>
      </w:r>
      <w:proofErr w:type="spellStart"/>
      <w:r w:rsidR="00FF6B19">
        <w:t>Nineve</w:t>
      </w:r>
      <w:proofErr w:type="spellEnd"/>
      <w:r w:rsidR="00FF6B19">
        <w:t>, Irak</w:t>
      </w:r>
      <w:r>
        <w:t>.</w:t>
      </w:r>
    </w:p>
    <w:p w:rsidR="002379C4" w:rsidRDefault="00C1123A" w14:paraId="501B8929" w14:textId="77777777">
      <w:r>
        <w:t>Deze vragen werden ingezonden op 24 april 2025 met kenmerk 2025Z08279.</w:t>
      </w:r>
    </w:p>
    <w:p w:rsidR="002379C4" w:rsidRDefault="002379C4" w14:paraId="501B892E" w14:textId="77777777"/>
    <w:p w:rsidR="00FF6B19" w:rsidRDefault="00FF6B19" w14:paraId="1D394008" w14:textId="77777777"/>
    <w:p w:rsidR="002379C4" w:rsidRDefault="00C1123A" w14:paraId="501B892F" w14:textId="77777777">
      <w:r>
        <w:t>De minister van Buitenlandse Zaken,</w:t>
      </w:r>
      <w:r>
        <w:br/>
      </w:r>
      <w:r>
        <w:br/>
      </w:r>
      <w:r>
        <w:br/>
      </w:r>
      <w:r>
        <w:br/>
      </w:r>
      <w:r>
        <w:br/>
      </w:r>
      <w:r>
        <w:br/>
        <w:t>Caspar Veldkamp</w:t>
      </w:r>
    </w:p>
    <w:p w:rsidR="002379C4" w:rsidRDefault="00C1123A" w14:paraId="501B8930" w14:textId="77777777">
      <w:pPr>
        <w:pStyle w:val="WitregelW1bodytekst"/>
      </w:pPr>
      <w:r>
        <w:br w:type="page"/>
      </w:r>
    </w:p>
    <w:p w:rsidR="002379C4" w:rsidRDefault="00C1123A" w14:paraId="501B8931" w14:textId="771739DE">
      <w:bookmarkStart w:name="_Hlk197528678" w:id="0"/>
      <w:r>
        <w:rPr>
          <w:b/>
        </w:rPr>
        <w:lastRenderedPageBreak/>
        <w:t xml:space="preserve">Antwoorden van de </w:t>
      </w:r>
      <w:r w:rsidR="00C94CAD">
        <w:rPr>
          <w:b/>
        </w:rPr>
        <w:t>m</w:t>
      </w:r>
      <w:r>
        <w:rPr>
          <w:b/>
        </w:rPr>
        <w:t>inister van Buitenlandse Zaken op vragen van de leden Stoffer (SGP) en Ceder (CU) </w:t>
      </w:r>
      <w:r w:rsidRPr="00FF6B19" w:rsidR="00FF6B19">
        <w:rPr>
          <w:b/>
        </w:rPr>
        <w:t xml:space="preserve">over de toenemende invloed van Iraans gesteunde milities en de positie van minderheden op de Vlakte van </w:t>
      </w:r>
      <w:proofErr w:type="spellStart"/>
      <w:r w:rsidRPr="00FF6B19" w:rsidR="00FF6B19">
        <w:rPr>
          <w:b/>
        </w:rPr>
        <w:t>Nineve</w:t>
      </w:r>
      <w:proofErr w:type="spellEnd"/>
      <w:r w:rsidRPr="00FF6B19" w:rsidR="00FF6B19">
        <w:rPr>
          <w:b/>
        </w:rPr>
        <w:t>, Irak</w:t>
      </w:r>
      <w:r w:rsidR="00FF6B19">
        <w:rPr>
          <w:b/>
        </w:rPr>
        <w:t>.</w:t>
      </w:r>
    </w:p>
    <w:p w:rsidR="002379C4" w:rsidRDefault="002379C4" w14:paraId="501B8932" w14:textId="77777777"/>
    <w:p w:rsidR="002379C4" w:rsidRDefault="00C1123A" w14:paraId="501B8933" w14:textId="77777777">
      <w:r>
        <w:rPr>
          <w:b/>
        </w:rPr>
        <w:t>Vraag 1</w:t>
      </w:r>
    </w:p>
    <w:p w:rsidR="002379C4" w:rsidRDefault="0005194C" w14:paraId="501B8934" w14:textId="5BBDFFF6">
      <w:r w:rsidRPr="00D22726">
        <w:t xml:space="preserve">Hoe kijkt u naar de verwijdering van diverse christelijke burgemeesters van de Vlakte van </w:t>
      </w:r>
      <w:proofErr w:type="spellStart"/>
      <w:r w:rsidRPr="00D22726">
        <w:t>Nineve</w:t>
      </w:r>
      <w:proofErr w:type="spellEnd"/>
      <w:r w:rsidRPr="00D22726">
        <w:t xml:space="preserve"> en hun vervanging door leden van de door Iran gesteunde Babylon </w:t>
      </w:r>
      <w:proofErr w:type="spellStart"/>
      <w:r w:rsidRPr="00D22726">
        <w:t>Movement</w:t>
      </w:r>
      <w:proofErr w:type="spellEnd"/>
      <w:r w:rsidRPr="00D22726">
        <w:t>?</w:t>
      </w:r>
    </w:p>
    <w:p w:rsidR="002379C4" w:rsidRDefault="002379C4" w14:paraId="501B8935" w14:textId="77777777"/>
    <w:p w:rsidR="002379C4" w:rsidRDefault="00C1123A" w14:paraId="501B8936" w14:textId="77777777">
      <w:r>
        <w:rPr>
          <w:b/>
        </w:rPr>
        <w:t>Antwoord</w:t>
      </w:r>
    </w:p>
    <w:p w:rsidRPr="0005194C" w:rsidR="002379C4" w:rsidP="0005194C" w:rsidRDefault="0005194C" w14:paraId="501B8938" w14:textId="698F062A">
      <w:pPr>
        <w:pStyle w:val="NoSpacing"/>
        <w:spacing w:line="276" w:lineRule="auto"/>
        <w:rPr>
          <w:rFonts w:ascii="Verdana" w:hAnsi="Verdana"/>
          <w:sz w:val="18"/>
          <w:szCs w:val="18"/>
        </w:rPr>
      </w:pPr>
      <w:r w:rsidRPr="00C21839">
        <w:rPr>
          <w:rFonts w:ascii="Verdana" w:hAnsi="Verdana"/>
          <w:sz w:val="18"/>
          <w:szCs w:val="18"/>
        </w:rPr>
        <w:t xml:space="preserve">Wijzigingen in de aanstellingen van burgemeesters in de Vlakte van </w:t>
      </w:r>
      <w:proofErr w:type="spellStart"/>
      <w:r w:rsidRPr="00C21839">
        <w:rPr>
          <w:rFonts w:ascii="Verdana" w:hAnsi="Verdana"/>
          <w:sz w:val="18"/>
          <w:szCs w:val="18"/>
        </w:rPr>
        <w:t>Nineve</w:t>
      </w:r>
      <w:proofErr w:type="spellEnd"/>
      <w:r w:rsidRPr="00C21839">
        <w:rPr>
          <w:rFonts w:ascii="Verdana" w:hAnsi="Verdana"/>
          <w:sz w:val="18"/>
          <w:szCs w:val="18"/>
        </w:rPr>
        <w:t xml:space="preserve"> word</w:t>
      </w:r>
      <w:r>
        <w:rPr>
          <w:rFonts w:ascii="Verdana" w:hAnsi="Verdana"/>
          <w:sz w:val="18"/>
          <w:szCs w:val="18"/>
        </w:rPr>
        <w:t>en</w:t>
      </w:r>
      <w:r w:rsidRPr="00C21839">
        <w:rPr>
          <w:rFonts w:ascii="Verdana" w:hAnsi="Verdana"/>
          <w:sz w:val="18"/>
          <w:szCs w:val="18"/>
        </w:rPr>
        <w:t xml:space="preserve"> doorgevoerd door de leden van de Provinciale Raad van de </w:t>
      </w:r>
      <w:proofErr w:type="spellStart"/>
      <w:r w:rsidRPr="00C21839">
        <w:rPr>
          <w:rFonts w:ascii="Verdana" w:hAnsi="Verdana"/>
          <w:sz w:val="18"/>
          <w:szCs w:val="18"/>
        </w:rPr>
        <w:t>Nineve</w:t>
      </w:r>
      <w:proofErr w:type="spellEnd"/>
      <w:r w:rsidRPr="00C21839">
        <w:rPr>
          <w:rFonts w:ascii="Verdana" w:hAnsi="Verdana"/>
          <w:sz w:val="18"/>
          <w:szCs w:val="18"/>
        </w:rPr>
        <w:t xml:space="preserve"> Vlakte of door de Gouverneur van </w:t>
      </w:r>
      <w:proofErr w:type="spellStart"/>
      <w:r w:rsidRPr="00C21839">
        <w:rPr>
          <w:rFonts w:ascii="Verdana" w:hAnsi="Verdana"/>
          <w:sz w:val="18"/>
          <w:szCs w:val="18"/>
        </w:rPr>
        <w:t>Nineve</w:t>
      </w:r>
      <w:proofErr w:type="spellEnd"/>
      <w:r w:rsidRPr="00C21839">
        <w:rPr>
          <w:rFonts w:ascii="Verdana" w:hAnsi="Verdana"/>
          <w:sz w:val="18"/>
          <w:szCs w:val="18"/>
        </w:rPr>
        <w:t xml:space="preserve">. De Babylon </w:t>
      </w:r>
      <w:proofErr w:type="spellStart"/>
      <w:r w:rsidRPr="00C21839">
        <w:rPr>
          <w:rFonts w:ascii="Verdana" w:hAnsi="Verdana"/>
          <w:sz w:val="18"/>
          <w:szCs w:val="18"/>
        </w:rPr>
        <w:t>Movement</w:t>
      </w:r>
      <w:proofErr w:type="spellEnd"/>
      <w:r w:rsidRPr="00C21839">
        <w:rPr>
          <w:rFonts w:ascii="Verdana" w:hAnsi="Verdana"/>
          <w:sz w:val="18"/>
          <w:szCs w:val="18"/>
        </w:rPr>
        <w:t xml:space="preserve"> wordt geleid door </w:t>
      </w:r>
      <w:proofErr w:type="spellStart"/>
      <w:r w:rsidRPr="00C21839">
        <w:rPr>
          <w:rFonts w:ascii="Verdana" w:hAnsi="Verdana"/>
          <w:sz w:val="18"/>
          <w:szCs w:val="18"/>
        </w:rPr>
        <w:t>Rayan</w:t>
      </w:r>
      <w:proofErr w:type="spellEnd"/>
      <w:r w:rsidRPr="00C21839">
        <w:rPr>
          <w:rFonts w:ascii="Verdana" w:hAnsi="Verdana"/>
          <w:sz w:val="18"/>
          <w:szCs w:val="18"/>
        </w:rPr>
        <w:t xml:space="preserve"> </w:t>
      </w:r>
      <w:proofErr w:type="spellStart"/>
      <w:r w:rsidRPr="00C21839">
        <w:rPr>
          <w:rFonts w:ascii="Verdana" w:hAnsi="Verdana"/>
          <w:sz w:val="18"/>
          <w:szCs w:val="18"/>
        </w:rPr>
        <w:t>Kildani</w:t>
      </w:r>
      <w:proofErr w:type="spellEnd"/>
      <w:r w:rsidRPr="00C21839">
        <w:rPr>
          <w:rFonts w:ascii="Verdana" w:hAnsi="Verdana"/>
          <w:sz w:val="18"/>
          <w:szCs w:val="18"/>
        </w:rPr>
        <w:t xml:space="preserve">, leider van de 50ste Brigade van de pro-Iraanse </w:t>
      </w:r>
      <w:proofErr w:type="spellStart"/>
      <w:r w:rsidRPr="00C21839">
        <w:rPr>
          <w:rFonts w:ascii="Verdana" w:hAnsi="Verdana"/>
          <w:sz w:val="18"/>
          <w:szCs w:val="18"/>
        </w:rPr>
        <w:t>Popular</w:t>
      </w:r>
      <w:proofErr w:type="spellEnd"/>
      <w:r w:rsidRPr="00C21839">
        <w:rPr>
          <w:rFonts w:ascii="Verdana" w:hAnsi="Verdana"/>
          <w:sz w:val="18"/>
          <w:szCs w:val="18"/>
        </w:rPr>
        <w:t xml:space="preserve"> </w:t>
      </w:r>
      <w:proofErr w:type="spellStart"/>
      <w:r w:rsidRPr="00C21839">
        <w:rPr>
          <w:rFonts w:ascii="Verdana" w:hAnsi="Verdana"/>
          <w:sz w:val="18"/>
          <w:szCs w:val="18"/>
        </w:rPr>
        <w:t>Mobilization</w:t>
      </w:r>
      <w:proofErr w:type="spellEnd"/>
      <w:r w:rsidRPr="00C21839">
        <w:rPr>
          <w:rFonts w:ascii="Verdana" w:hAnsi="Verdana"/>
          <w:sz w:val="18"/>
          <w:szCs w:val="18"/>
        </w:rPr>
        <w:t xml:space="preserve"> </w:t>
      </w:r>
      <w:proofErr w:type="spellStart"/>
      <w:r w:rsidRPr="00C21839">
        <w:rPr>
          <w:rFonts w:ascii="Verdana" w:hAnsi="Verdana"/>
          <w:sz w:val="18"/>
          <w:szCs w:val="18"/>
        </w:rPr>
        <w:t>Forces</w:t>
      </w:r>
      <w:proofErr w:type="spellEnd"/>
      <w:r w:rsidRPr="00C21839">
        <w:rPr>
          <w:rFonts w:ascii="Verdana" w:hAnsi="Verdana"/>
          <w:sz w:val="18"/>
          <w:szCs w:val="18"/>
        </w:rPr>
        <w:t xml:space="preserve">, die in 2019 door de VS is gesanctioneerd als gevolg van mensenrechtenschendingen. </w:t>
      </w:r>
      <w:r>
        <w:rPr>
          <w:rFonts w:ascii="Verdana" w:hAnsi="Verdana"/>
          <w:sz w:val="18"/>
          <w:szCs w:val="18"/>
        </w:rPr>
        <w:t xml:space="preserve">De berichten dat leden van deze beweging diverse burgemeesters zouden hebben vervangen beschouwt het kabinet daarom als zorgelijk. </w:t>
      </w:r>
      <w:r w:rsidRPr="00D22726">
        <w:rPr>
          <w:rFonts w:ascii="Verdana" w:hAnsi="Verdana"/>
          <w:sz w:val="18"/>
          <w:szCs w:val="18"/>
        </w:rPr>
        <w:br/>
      </w:r>
    </w:p>
    <w:p w:rsidR="002379C4" w:rsidRDefault="00C1123A" w14:paraId="501B8939" w14:textId="77777777">
      <w:r>
        <w:rPr>
          <w:b/>
        </w:rPr>
        <w:t>Vraag 2</w:t>
      </w:r>
    </w:p>
    <w:p w:rsidR="0005194C" w:rsidP="0005194C" w:rsidRDefault="0005194C" w14:paraId="2D79FBC5" w14:textId="77777777">
      <w:pPr>
        <w:pStyle w:val="NoSpacing"/>
        <w:spacing w:line="276" w:lineRule="auto"/>
        <w:rPr>
          <w:rFonts w:ascii="Verdana" w:hAnsi="Verdana"/>
          <w:sz w:val="18"/>
          <w:szCs w:val="18"/>
        </w:rPr>
      </w:pPr>
      <w:r w:rsidRPr="00D22726">
        <w:rPr>
          <w:rFonts w:ascii="Verdana" w:hAnsi="Verdana"/>
          <w:sz w:val="18"/>
          <w:szCs w:val="18"/>
        </w:rPr>
        <w:t>Bent u bereid om zowel bilateraal als in Europees verband uw zorgen over te brengen aan de Iraakse autoriteiten over deze ontwikkelingen?</w:t>
      </w:r>
    </w:p>
    <w:p w:rsidR="002379C4" w:rsidRDefault="002379C4" w14:paraId="501B893B" w14:textId="77777777"/>
    <w:p w:rsidR="002379C4" w:rsidRDefault="00C1123A" w14:paraId="501B893C" w14:textId="77777777">
      <w:r>
        <w:rPr>
          <w:b/>
        </w:rPr>
        <w:t>Antwoord</w:t>
      </w:r>
    </w:p>
    <w:p w:rsidRPr="005D244F" w:rsidR="005D244F" w:rsidP="005D244F" w:rsidRDefault="005D244F" w14:paraId="4D2C0C0C" w14:textId="510DBC51">
      <w:r w:rsidRPr="005D244F">
        <w:t>Nederland heeft doorlopend contact met de Iraakse overheid, zowel in Den Haag</w:t>
      </w:r>
      <w:r w:rsidR="00D02BA8">
        <w:t xml:space="preserve"> als in</w:t>
      </w:r>
      <w:r w:rsidRPr="005D244F">
        <w:t xml:space="preserve"> Brussel en Bagdad, ook over de activiteiten van de pro-Iraanse milities in Irak. Het kabinet zet zich op verschillende manieren in voor een democratisch en stabiel Irak, zowel bilateraal als middels bijdragen aan verschillende missies in Irak, waaronder de NAVO-Missie in Irak (NMI). Als er reden is om de Iraakse overheid aan te spreken, bilateraal of in EU verband, doet Nederland dat.</w:t>
      </w:r>
    </w:p>
    <w:bookmarkEnd w:id="0"/>
    <w:p w:rsidR="002379C4" w:rsidRDefault="002379C4" w14:paraId="501B893E" w14:textId="77777777"/>
    <w:p w:rsidR="002379C4" w:rsidRDefault="00C1123A" w14:paraId="501B893F" w14:textId="77777777">
      <w:r>
        <w:rPr>
          <w:b/>
        </w:rPr>
        <w:t>Vraag 3</w:t>
      </w:r>
    </w:p>
    <w:p w:rsidR="002379C4" w:rsidRDefault="0005194C" w14:paraId="501B8940" w14:textId="12E08420">
      <w:r w:rsidRPr="00D22726">
        <w:t xml:space="preserve">Staat de leider van de Babylon </w:t>
      </w:r>
      <w:proofErr w:type="spellStart"/>
      <w:r w:rsidRPr="00D22726">
        <w:t>Movement</w:t>
      </w:r>
      <w:proofErr w:type="spellEnd"/>
      <w:r w:rsidRPr="00D22726">
        <w:t xml:space="preserve">, </w:t>
      </w:r>
      <w:proofErr w:type="spellStart"/>
      <w:r w:rsidRPr="00D22726">
        <w:t>Rayan</w:t>
      </w:r>
      <w:proofErr w:type="spellEnd"/>
      <w:r w:rsidRPr="00D22726">
        <w:t xml:space="preserve"> al-</w:t>
      </w:r>
      <w:proofErr w:type="spellStart"/>
      <w:r w:rsidRPr="00D22726">
        <w:t>Kildani</w:t>
      </w:r>
      <w:proofErr w:type="spellEnd"/>
      <w:r w:rsidRPr="00D22726">
        <w:t xml:space="preserve">, en zijn militie, de Babylon Brigade, al op de Europese sanctielijst? Zo nee, bent u bereid om in Europees verband ervoor te pleiten om </w:t>
      </w:r>
      <w:proofErr w:type="spellStart"/>
      <w:r w:rsidRPr="00D22726">
        <w:t>Kildani</w:t>
      </w:r>
      <w:proofErr w:type="spellEnd"/>
      <w:r w:rsidRPr="00D22726">
        <w:t xml:space="preserve"> en de Babylon Brigade op de lijst te plaatsen?</w:t>
      </w:r>
    </w:p>
    <w:p w:rsidR="002379C4" w:rsidRDefault="002379C4" w14:paraId="501B8941" w14:textId="77777777"/>
    <w:p w:rsidR="002379C4" w:rsidRDefault="00C1123A" w14:paraId="501B8942" w14:textId="77777777">
      <w:r>
        <w:rPr>
          <w:b/>
        </w:rPr>
        <w:t>Antwoord</w:t>
      </w:r>
    </w:p>
    <w:p w:rsidR="002379C4" w:rsidRDefault="0005194C" w14:paraId="501B8943" w14:textId="014C2691">
      <w:r w:rsidRPr="00156D6A">
        <w:t xml:space="preserve">Nee, de leider van de </w:t>
      </w:r>
      <w:r w:rsidRPr="00D02BA8">
        <w:rPr>
          <w:i/>
          <w:iCs/>
        </w:rPr>
        <w:t xml:space="preserve">Babylon </w:t>
      </w:r>
      <w:proofErr w:type="spellStart"/>
      <w:r w:rsidRPr="00D02BA8">
        <w:rPr>
          <w:i/>
          <w:iCs/>
        </w:rPr>
        <w:t>Movement</w:t>
      </w:r>
      <w:proofErr w:type="spellEnd"/>
      <w:r w:rsidRPr="00156D6A">
        <w:t xml:space="preserve">, </w:t>
      </w:r>
      <w:proofErr w:type="spellStart"/>
      <w:r w:rsidRPr="00156D6A">
        <w:t>Rayan</w:t>
      </w:r>
      <w:proofErr w:type="spellEnd"/>
      <w:r w:rsidRPr="00156D6A">
        <w:t xml:space="preserve"> al-</w:t>
      </w:r>
      <w:proofErr w:type="spellStart"/>
      <w:r w:rsidRPr="00156D6A">
        <w:t>Kildani</w:t>
      </w:r>
      <w:proofErr w:type="spellEnd"/>
      <w:r w:rsidRPr="00156D6A">
        <w:t xml:space="preserve"> of de </w:t>
      </w:r>
      <w:r w:rsidRPr="00D02BA8">
        <w:rPr>
          <w:i/>
          <w:iCs/>
        </w:rPr>
        <w:t>Babylon Brigade</w:t>
      </w:r>
      <w:r w:rsidRPr="00156D6A">
        <w:t xml:space="preserve"> staan vooralsnog niet op de Europese sanctielijst. </w:t>
      </w:r>
      <w:r>
        <w:t>Het kabinet wil verder niet speculeren over</w:t>
      </w:r>
      <w:r w:rsidRPr="00A230A0">
        <w:t xml:space="preserve"> eventuele toekomstige doelwitten van sancties</w:t>
      </w:r>
      <w:r w:rsidR="00CB7759">
        <w:t xml:space="preserve">. </w:t>
      </w:r>
    </w:p>
    <w:p w:rsidR="002379C4" w:rsidRDefault="002379C4" w14:paraId="501B8944" w14:textId="77777777"/>
    <w:p w:rsidR="002379C4" w:rsidRDefault="00C1123A" w14:paraId="501B8945" w14:textId="77777777">
      <w:r>
        <w:rPr>
          <w:b/>
        </w:rPr>
        <w:t>Vraag 4</w:t>
      </w:r>
    </w:p>
    <w:p w:rsidRPr="0005194C" w:rsidR="002379C4" w:rsidP="0005194C" w:rsidRDefault="0005194C" w14:paraId="501B8946" w14:textId="2CA0C068">
      <w:pPr>
        <w:pStyle w:val="NoSpacing"/>
        <w:spacing w:line="276" w:lineRule="auto"/>
        <w:rPr>
          <w:rFonts w:ascii="Verdana" w:hAnsi="Verdana"/>
          <w:sz w:val="18"/>
          <w:szCs w:val="18"/>
        </w:rPr>
      </w:pPr>
      <w:r w:rsidRPr="00D22726">
        <w:rPr>
          <w:rFonts w:ascii="Verdana" w:hAnsi="Verdana"/>
          <w:sz w:val="18"/>
          <w:szCs w:val="18"/>
        </w:rPr>
        <w:t>Bent u het eens dat verdere Iraanse invloed in Irak ongewenst is? Welke stappen bent u bereid hierop te ondernemen?</w:t>
      </w:r>
    </w:p>
    <w:p w:rsidR="002379C4" w:rsidRDefault="002379C4" w14:paraId="501B8947" w14:textId="77777777"/>
    <w:p w:rsidR="002379C4" w:rsidRDefault="00C1123A" w14:paraId="501B8948" w14:textId="77777777">
      <w:r>
        <w:rPr>
          <w:b/>
        </w:rPr>
        <w:t>Antwoord</w:t>
      </w:r>
    </w:p>
    <w:p w:rsidRPr="0005194C" w:rsidR="002379C4" w:rsidP="0005194C" w:rsidRDefault="0005194C" w14:paraId="501B8949" w14:textId="7C2412FB">
      <w:pPr>
        <w:pStyle w:val="NoSpacing"/>
        <w:spacing w:line="276" w:lineRule="auto"/>
        <w:rPr>
          <w:rFonts w:ascii="Verdana" w:hAnsi="Verdana"/>
          <w:sz w:val="18"/>
          <w:szCs w:val="18"/>
        </w:rPr>
      </w:pPr>
      <w:r>
        <w:rPr>
          <w:rFonts w:ascii="Verdana" w:hAnsi="Verdana"/>
          <w:sz w:val="18"/>
          <w:szCs w:val="18"/>
        </w:rPr>
        <w:t xml:space="preserve">Het kabinet hecht belang aan een </w:t>
      </w:r>
      <w:bookmarkStart w:name="_Hlk197529356" w:id="1"/>
      <w:r>
        <w:rPr>
          <w:rFonts w:ascii="Verdana" w:hAnsi="Verdana"/>
          <w:sz w:val="18"/>
          <w:szCs w:val="18"/>
        </w:rPr>
        <w:t>onafhankelijk, democratisch en stabiel</w:t>
      </w:r>
      <w:r w:rsidRPr="00676C26">
        <w:rPr>
          <w:rFonts w:ascii="Verdana" w:hAnsi="Verdana"/>
          <w:sz w:val="18"/>
          <w:szCs w:val="18"/>
        </w:rPr>
        <w:t xml:space="preserve"> Irak</w:t>
      </w:r>
      <w:r w:rsidR="00CB7759">
        <w:rPr>
          <w:rFonts w:ascii="Verdana" w:hAnsi="Verdana"/>
          <w:sz w:val="18"/>
          <w:szCs w:val="18"/>
        </w:rPr>
        <w:t>, zonder politieke inmenging van buitenaf</w:t>
      </w:r>
      <w:bookmarkEnd w:id="1"/>
      <w:r w:rsidRPr="00676C26">
        <w:rPr>
          <w:rFonts w:ascii="Verdana" w:hAnsi="Verdana"/>
          <w:sz w:val="18"/>
          <w:szCs w:val="18"/>
        </w:rPr>
        <w:t xml:space="preserve">. </w:t>
      </w:r>
      <w:r>
        <w:rPr>
          <w:rFonts w:ascii="Verdana" w:hAnsi="Verdana"/>
          <w:sz w:val="18"/>
          <w:szCs w:val="18"/>
        </w:rPr>
        <w:t>Daar probeert Nederland op verschillende manieren aan bij te dragen</w:t>
      </w:r>
      <w:r w:rsidR="00CB7759">
        <w:rPr>
          <w:rFonts w:ascii="Verdana" w:hAnsi="Verdana"/>
          <w:sz w:val="18"/>
          <w:szCs w:val="18"/>
        </w:rPr>
        <w:t>,</w:t>
      </w:r>
      <w:r>
        <w:rPr>
          <w:rFonts w:ascii="Verdana" w:hAnsi="Verdana"/>
          <w:sz w:val="18"/>
          <w:szCs w:val="18"/>
        </w:rPr>
        <w:t xml:space="preserve"> bijvoorbeeld door de bijdrage aan capaciteitsopbouw voor de Iraakse democratie</w:t>
      </w:r>
      <w:r w:rsidRPr="00AD0FA2">
        <w:rPr>
          <w:rFonts w:ascii="Verdana" w:hAnsi="Verdana"/>
          <w:sz w:val="18"/>
          <w:szCs w:val="18"/>
        </w:rPr>
        <w:t xml:space="preserve"> middels het </w:t>
      </w:r>
      <w:proofErr w:type="spellStart"/>
      <w:r w:rsidRPr="00AD0FA2">
        <w:rPr>
          <w:rFonts w:ascii="Verdana" w:hAnsi="Verdana"/>
          <w:sz w:val="18"/>
          <w:szCs w:val="18"/>
        </w:rPr>
        <w:t>Shiraka</w:t>
      </w:r>
      <w:proofErr w:type="spellEnd"/>
      <w:r w:rsidRPr="00AD0FA2">
        <w:rPr>
          <w:rFonts w:ascii="Verdana" w:hAnsi="Verdana"/>
          <w:sz w:val="18"/>
          <w:szCs w:val="18"/>
        </w:rPr>
        <w:t>-programma</w:t>
      </w:r>
      <w:r>
        <w:rPr>
          <w:rFonts w:ascii="Verdana" w:hAnsi="Verdana"/>
          <w:sz w:val="18"/>
          <w:szCs w:val="18"/>
        </w:rPr>
        <w:t xml:space="preserve">. </w:t>
      </w:r>
    </w:p>
    <w:p w:rsidR="002379C4" w:rsidRDefault="00C1123A" w14:paraId="501B894B" w14:textId="77777777">
      <w:r>
        <w:rPr>
          <w:b/>
        </w:rPr>
        <w:lastRenderedPageBreak/>
        <w:t>Vraag 5</w:t>
      </w:r>
    </w:p>
    <w:p w:rsidR="00C1123A" w:rsidP="00C1123A" w:rsidRDefault="00C1123A" w14:paraId="4CE34C30" w14:textId="77777777">
      <w:pPr>
        <w:pStyle w:val="NoSpacing"/>
        <w:spacing w:line="276" w:lineRule="auto"/>
        <w:rPr>
          <w:rFonts w:ascii="Verdana" w:hAnsi="Verdana"/>
          <w:sz w:val="18"/>
          <w:szCs w:val="18"/>
        </w:rPr>
      </w:pPr>
      <w:r w:rsidRPr="00D22726">
        <w:rPr>
          <w:rFonts w:ascii="Verdana" w:hAnsi="Verdana"/>
          <w:sz w:val="18"/>
          <w:szCs w:val="18"/>
        </w:rPr>
        <w:t>Ontvangt u ook berichten dat 750 families al zijn gevlucht en nog duizenden mensen, waaronder veel christenen, plannen maken om te vertrekken uit de regio? Wat is uw reactie daarop?</w:t>
      </w:r>
    </w:p>
    <w:p w:rsidR="002379C4" w:rsidRDefault="002379C4" w14:paraId="501B894D" w14:textId="77777777"/>
    <w:p w:rsidR="002379C4" w:rsidRDefault="00C1123A" w14:paraId="501B894E" w14:textId="77777777">
      <w:r>
        <w:rPr>
          <w:b/>
        </w:rPr>
        <w:t>Antwoord</w:t>
      </w:r>
    </w:p>
    <w:p w:rsidR="002379C4" w:rsidRDefault="00CB7759" w14:paraId="501B894F" w14:textId="69CFE9D9">
      <w:r>
        <w:t xml:space="preserve">Ik </w:t>
      </w:r>
      <w:r w:rsidR="00966A07">
        <w:t xml:space="preserve">ben met de </w:t>
      </w:r>
      <w:r>
        <w:t>berichten</w:t>
      </w:r>
      <w:r w:rsidR="00966A07">
        <w:t xml:space="preserve"> bekend</w:t>
      </w:r>
      <w:r>
        <w:t xml:space="preserve">. </w:t>
      </w:r>
      <w:r w:rsidRPr="00676C26" w:rsidR="00C1123A">
        <w:t xml:space="preserve">Nederland blijft zich inzetten voor </w:t>
      </w:r>
      <w:r w:rsidR="00C1123A">
        <w:t>vrijheid van religie en levensovertuiging</w:t>
      </w:r>
      <w:r w:rsidRPr="00676C26" w:rsidR="00C1123A">
        <w:t xml:space="preserve"> in den brede, waarbij alle religies worden betrokken en de universaliteit van geloofsvrijheid wordt benadrukt. </w:t>
      </w:r>
    </w:p>
    <w:p w:rsidR="00C1123A" w:rsidRDefault="00C1123A" w14:paraId="20ECF24F" w14:textId="77777777"/>
    <w:p w:rsidR="00C1123A" w:rsidP="00C1123A" w:rsidRDefault="00C1123A" w14:paraId="433EFF1C" w14:textId="38B1792A">
      <w:r>
        <w:rPr>
          <w:b/>
        </w:rPr>
        <w:t>Vraag 6</w:t>
      </w:r>
    </w:p>
    <w:p w:rsidR="00C1123A" w:rsidP="00C1123A" w:rsidRDefault="00C1123A" w14:paraId="3AE5F2D2" w14:textId="11C2994C">
      <w:pPr>
        <w:pStyle w:val="NoSpacing"/>
        <w:spacing w:line="276" w:lineRule="auto"/>
        <w:rPr>
          <w:rFonts w:ascii="Verdana" w:hAnsi="Verdana"/>
          <w:sz w:val="18"/>
          <w:szCs w:val="18"/>
        </w:rPr>
      </w:pPr>
      <w:r w:rsidRPr="00D22726">
        <w:rPr>
          <w:rFonts w:ascii="Verdana" w:hAnsi="Verdana"/>
          <w:sz w:val="18"/>
          <w:szCs w:val="18"/>
        </w:rPr>
        <w:t xml:space="preserve">Meent u dat de vrijheden en veiligheid van christenen voldoende zijn gewaarborgd in de Vlakte van </w:t>
      </w:r>
      <w:proofErr w:type="spellStart"/>
      <w:r w:rsidRPr="00D22726">
        <w:rPr>
          <w:rFonts w:ascii="Verdana" w:hAnsi="Verdana"/>
          <w:sz w:val="18"/>
          <w:szCs w:val="18"/>
        </w:rPr>
        <w:t>Nineve</w:t>
      </w:r>
      <w:proofErr w:type="spellEnd"/>
      <w:r w:rsidRPr="00D22726">
        <w:rPr>
          <w:rFonts w:ascii="Verdana" w:hAnsi="Verdana"/>
          <w:sz w:val="18"/>
          <w:szCs w:val="18"/>
        </w:rPr>
        <w:t xml:space="preserve">, ook gezien de berichten over intimidatie van religieuze en etnische gemeenschappen bij controlepunten? Zo nee, op welke manier gaat u aandacht vragen voor de positie van christenen en andere minderheden op de Vlakte van </w:t>
      </w:r>
      <w:proofErr w:type="spellStart"/>
      <w:r w:rsidRPr="00D22726">
        <w:rPr>
          <w:rFonts w:ascii="Verdana" w:hAnsi="Verdana"/>
          <w:sz w:val="18"/>
          <w:szCs w:val="18"/>
        </w:rPr>
        <w:t>Nineve</w:t>
      </w:r>
      <w:proofErr w:type="spellEnd"/>
      <w:r w:rsidRPr="00D22726">
        <w:rPr>
          <w:rFonts w:ascii="Verdana" w:hAnsi="Verdana"/>
          <w:sz w:val="18"/>
          <w:szCs w:val="18"/>
        </w:rPr>
        <w:t>?</w:t>
      </w:r>
    </w:p>
    <w:p w:rsidR="00C1123A" w:rsidP="00C1123A" w:rsidRDefault="00C1123A" w14:paraId="068685DD" w14:textId="77777777"/>
    <w:p w:rsidR="00C1123A" w:rsidP="00C1123A" w:rsidRDefault="00C1123A" w14:paraId="71CA1725" w14:textId="77777777">
      <w:r>
        <w:rPr>
          <w:b/>
        </w:rPr>
        <w:t>Antwoord</w:t>
      </w:r>
    </w:p>
    <w:p w:rsidR="00C1123A" w:rsidP="00C1123A" w:rsidRDefault="00C1123A" w14:paraId="70E6D88E" w14:textId="2A289362">
      <w:r w:rsidRPr="00676C26">
        <w:t xml:space="preserve">De Iraakse Grondwet garandeert de vrijheid van religie van alle erkende religieuze groepen in Irak, waaronder de erkende Christelijke stromingen. De regering van </w:t>
      </w:r>
      <w:r>
        <w:t>premier</w:t>
      </w:r>
      <w:r w:rsidRPr="00676C26">
        <w:t xml:space="preserve"> Al-</w:t>
      </w:r>
      <w:proofErr w:type="spellStart"/>
      <w:r w:rsidRPr="00676C26">
        <w:t>Sudani</w:t>
      </w:r>
      <w:proofErr w:type="spellEnd"/>
      <w:r w:rsidRPr="00676C26">
        <w:t xml:space="preserve"> pleit consistent voor inclusiviteit en non-discriminatie. De realiteit blijkt echter weerbarstiger, met name ook door sektarisme en de activiteiten van pro-Iraanse milities in het land. Nederland blijft zich inzetten voor inclusiviteit, non-discriminatie en bescherming van alle minderheidsgroeperingen in Irak.</w:t>
      </w:r>
    </w:p>
    <w:p w:rsidR="00C1123A" w:rsidRDefault="00C1123A" w14:paraId="40E0AAF4" w14:textId="77777777"/>
    <w:p w:rsidR="00C1123A" w:rsidP="00C1123A" w:rsidRDefault="00C1123A" w14:paraId="76EEB395" w14:textId="70D19462">
      <w:r>
        <w:rPr>
          <w:b/>
        </w:rPr>
        <w:t>Vraag 7</w:t>
      </w:r>
    </w:p>
    <w:p w:rsidR="00C1123A" w:rsidP="00C1123A" w:rsidRDefault="00C1123A" w14:paraId="2F102847" w14:textId="77777777">
      <w:pPr>
        <w:pStyle w:val="NoSpacing"/>
        <w:spacing w:line="276" w:lineRule="auto"/>
        <w:rPr>
          <w:rFonts w:ascii="Verdana" w:hAnsi="Verdana"/>
          <w:sz w:val="18"/>
          <w:szCs w:val="18"/>
        </w:rPr>
      </w:pPr>
      <w:r w:rsidRPr="00D22726">
        <w:rPr>
          <w:rFonts w:ascii="Verdana" w:hAnsi="Verdana"/>
          <w:sz w:val="18"/>
          <w:szCs w:val="18"/>
        </w:rPr>
        <w:t xml:space="preserve">Bent u bereid om in Europees verband op te roepen tot het vertrek van alle door Iran gesteunde milities uit de Vlakte van </w:t>
      </w:r>
      <w:proofErr w:type="spellStart"/>
      <w:r w:rsidRPr="00D22726">
        <w:rPr>
          <w:rFonts w:ascii="Verdana" w:hAnsi="Verdana"/>
          <w:sz w:val="18"/>
          <w:szCs w:val="18"/>
        </w:rPr>
        <w:t>Nineve</w:t>
      </w:r>
      <w:proofErr w:type="spellEnd"/>
      <w:r w:rsidRPr="00D22726">
        <w:rPr>
          <w:rFonts w:ascii="Verdana" w:hAnsi="Verdana"/>
          <w:sz w:val="18"/>
          <w:szCs w:val="18"/>
        </w:rPr>
        <w:t>?  </w:t>
      </w:r>
    </w:p>
    <w:p w:rsidR="00C1123A" w:rsidP="00C1123A" w:rsidRDefault="00C1123A" w14:paraId="5CFBA901" w14:textId="77777777"/>
    <w:p w:rsidR="00C1123A" w:rsidP="00C1123A" w:rsidRDefault="00C1123A" w14:paraId="3D8F7D1B" w14:textId="77777777">
      <w:r>
        <w:rPr>
          <w:b/>
        </w:rPr>
        <w:t>Antwoord</w:t>
      </w:r>
    </w:p>
    <w:p w:rsidR="00C1123A" w:rsidRDefault="00C1123A" w14:paraId="2D95F44E" w14:textId="202020B2">
      <w:r>
        <w:t>Het kabinet</w:t>
      </w:r>
      <w:r w:rsidRPr="00676C26">
        <w:t xml:space="preserve"> houd</w:t>
      </w:r>
      <w:r>
        <w:t>t</w:t>
      </w:r>
      <w:r w:rsidRPr="00676C26">
        <w:t xml:space="preserve"> de situatie nauwlettend in de gaten en</w:t>
      </w:r>
      <w:r>
        <w:t xml:space="preserve"> spreekt de Iraakse overheid op ontwikkelingen aan</w:t>
      </w:r>
      <w:r w:rsidRPr="00676C26">
        <w:t xml:space="preserve"> als </w:t>
      </w:r>
      <w:r>
        <w:t>daar</w:t>
      </w:r>
      <w:r w:rsidRPr="00676C26">
        <w:t xml:space="preserve"> reden </w:t>
      </w:r>
      <w:r>
        <w:t xml:space="preserve">toe </w:t>
      </w:r>
      <w:r w:rsidRPr="00676C26">
        <w:t>is</w:t>
      </w:r>
      <w:r>
        <w:t>,</w:t>
      </w:r>
      <w:r w:rsidRPr="00676C26">
        <w:t xml:space="preserve"> bilateraal of in EU verband</w:t>
      </w:r>
      <w:r>
        <w:t>.</w:t>
      </w:r>
      <w:r w:rsidRPr="00A230A0">
        <w:t xml:space="preserve"> </w:t>
      </w:r>
      <w:r w:rsidRPr="00676C26">
        <w:t xml:space="preserve"> </w:t>
      </w:r>
    </w:p>
    <w:sectPr w:rsidR="00C1123A">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8958" w14:textId="77777777" w:rsidR="00C1123A" w:rsidRDefault="00C1123A">
      <w:pPr>
        <w:spacing w:line="240" w:lineRule="auto"/>
      </w:pPr>
      <w:r>
        <w:separator/>
      </w:r>
    </w:p>
  </w:endnote>
  <w:endnote w:type="continuationSeparator" w:id="0">
    <w:p w14:paraId="501B895A" w14:textId="77777777" w:rsidR="00C1123A" w:rsidRDefault="00C112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08C5" w14:textId="77777777" w:rsidR="00B53B24" w:rsidRDefault="00B53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DF68" w14:textId="77777777" w:rsidR="00B53B24" w:rsidRDefault="00B53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77FD" w14:textId="77777777" w:rsidR="00B53B24" w:rsidRDefault="00B53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B8954" w14:textId="77777777" w:rsidR="00C1123A" w:rsidRDefault="00C1123A">
      <w:pPr>
        <w:spacing w:line="240" w:lineRule="auto"/>
      </w:pPr>
      <w:r>
        <w:separator/>
      </w:r>
    </w:p>
  </w:footnote>
  <w:footnote w:type="continuationSeparator" w:id="0">
    <w:p w14:paraId="501B8956" w14:textId="77777777" w:rsidR="00C1123A" w:rsidRDefault="00C112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8804" w14:textId="77777777" w:rsidR="00B53B24" w:rsidRDefault="00B53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8950" w14:textId="63D629F8" w:rsidR="002379C4" w:rsidRDefault="00C1123A">
    <w:r>
      <w:rPr>
        <w:noProof/>
      </w:rPr>
      <mc:AlternateContent>
        <mc:Choice Requires="wps">
          <w:drawing>
            <wp:anchor distT="0" distB="0" distL="0" distR="0" simplePos="0" relativeHeight="251652608" behindDoc="0" locked="1" layoutInCell="1" allowOverlap="1" wp14:anchorId="501B8954" wp14:editId="0317DD56">
              <wp:simplePos x="0" y="0"/>
              <wp:positionH relativeFrom="page">
                <wp:posOffset>5924550</wp:posOffset>
              </wp:positionH>
              <wp:positionV relativeFrom="page">
                <wp:posOffset>1968500</wp:posOffset>
              </wp:positionV>
              <wp:extent cx="1485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85900" cy="8009890"/>
                      </a:xfrm>
                      <a:prstGeom prst="rect">
                        <a:avLst/>
                      </a:prstGeom>
                      <a:noFill/>
                    </wps:spPr>
                    <wps:txbx>
                      <w:txbxContent>
                        <w:p w14:paraId="501B8983" w14:textId="77777777" w:rsidR="002379C4" w:rsidRDefault="00C1123A">
                          <w:pPr>
                            <w:pStyle w:val="Referentiegegevensbold"/>
                          </w:pPr>
                          <w:r>
                            <w:t>Ministerie van Buitenlandse Zaken</w:t>
                          </w:r>
                        </w:p>
                        <w:p w14:paraId="501B8984" w14:textId="77777777" w:rsidR="002379C4" w:rsidRDefault="002379C4">
                          <w:pPr>
                            <w:pStyle w:val="WitregelW2"/>
                          </w:pPr>
                        </w:p>
                        <w:p w14:paraId="501B8985" w14:textId="77777777" w:rsidR="002379C4" w:rsidRDefault="00C1123A">
                          <w:pPr>
                            <w:pStyle w:val="Referentiegegevensbold"/>
                          </w:pPr>
                          <w:r>
                            <w:t>Onze referentie</w:t>
                          </w:r>
                        </w:p>
                        <w:p w14:paraId="501B8986" w14:textId="77777777" w:rsidR="002379C4" w:rsidRDefault="00C1123A">
                          <w:pPr>
                            <w:pStyle w:val="Referentiegegevens"/>
                          </w:pPr>
                          <w:r>
                            <w:t>BZ2515604</w:t>
                          </w:r>
                        </w:p>
                      </w:txbxContent>
                    </wps:txbx>
                    <wps:bodyPr vert="horz" wrap="square" lIns="0" tIns="0" rIns="0" bIns="0" anchor="t" anchorCtr="0"/>
                  </wps:wsp>
                </a:graphicData>
              </a:graphic>
              <wp14:sizeRelH relativeFrom="margin">
                <wp14:pctWidth>0</wp14:pctWidth>
              </wp14:sizeRelH>
            </wp:anchor>
          </w:drawing>
        </mc:Choice>
        <mc:Fallback>
          <w:pict>
            <v:shapetype w14:anchorId="501B8954" id="_x0000_t202" coordsize="21600,21600" o:spt="202" path="m,l,21600r21600,l21600,xe">
              <v:stroke joinstyle="miter"/>
              <v:path gradientshapeok="t" o:connecttype="rect"/>
            </v:shapetype>
            <v:shape id="41b1110a-80a4-11ea-b356-6230a4311406" o:spid="_x0000_s1026" type="#_x0000_t202" style="position:absolute;margin-left:466.5pt;margin-top:155pt;width:117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" filled="f" stroked="f">
              <v:textbox inset="0,0,0,0">
                <w:txbxContent>
                  <w:p w14:paraId="501B8983" w14:textId="77777777" w:rsidR="002379C4" w:rsidRDefault="00C1123A">
                    <w:pPr>
                      <w:pStyle w:val="Referentiegegevensbold"/>
                    </w:pPr>
                    <w:r>
                      <w:t>Ministerie van Buitenlandse Zaken</w:t>
                    </w:r>
                  </w:p>
                  <w:p w14:paraId="501B8984" w14:textId="77777777" w:rsidR="002379C4" w:rsidRDefault="002379C4">
                    <w:pPr>
                      <w:pStyle w:val="WitregelW2"/>
                    </w:pPr>
                  </w:p>
                  <w:p w14:paraId="501B8985" w14:textId="77777777" w:rsidR="002379C4" w:rsidRDefault="00C1123A">
                    <w:pPr>
                      <w:pStyle w:val="Referentiegegevensbold"/>
                    </w:pPr>
                    <w:r>
                      <w:t>Onze referentie</w:t>
                    </w:r>
                  </w:p>
                  <w:p w14:paraId="501B8986" w14:textId="77777777" w:rsidR="002379C4" w:rsidRDefault="00C1123A">
                    <w:pPr>
                      <w:pStyle w:val="Referentiegegevens"/>
                    </w:pPr>
                    <w:r>
                      <w:t>BZ2515604</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01B8958" wp14:editId="2A150AE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1B8988" w14:textId="063A3B6F" w:rsidR="002379C4" w:rsidRDefault="00C1123A">
                          <w:pPr>
                            <w:pStyle w:val="Referentiegegevens"/>
                          </w:pPr>
                          <w:r>
                            <w:t xml:space="preserve">Pagina </w:t>
                          </w:r>
                          <w:r>
                            <w:fldChar w:fldCharType="begin"/>
                          </w:r>
                          <w:r>
                            <w:instrText>=</w:instrText>
                          </w:r>
                          <w:r>
                            <w:fldChar w:fldCharType="begin"/>
                          </w:r>
                          <w:r>
                            <w:instrText>PAGE</w:instrText>
                          </w:r>
                          <w:r>
                            <w:fldChar w:fldCharType="separate"/>
                          </w:r>
                          <w:r w:rsidR="00B53B24">
                            <w:rPr>
                              <w:noProof/>
                            </w:rPr>
                            <w:instrText>3</w:instrText>
                          </w:r>
                          <w:r>
                            <w:fldChar w:fldCharType="end"/>
                          </w:r>
                          <w:r>
                            <w:instrText>-1</w:instrText>
                          </w:r>
                          <w:r>
                            <w:fldChar w:fldCharType="separate"/>
                          </w:r>
                          <w:r w:rsidR="00B53B24">
                            <w:rPr>
                              <w:noProof/>
                            </w:rPr>
                            <w:t>2</w:t>
                          </w:r>
                          <w:r>
                            <w:fldChar w:fldCharType="end"/>
                          </w:r>
                          <w:r>
                            <w:t xml:space="preserve"> van </w:t>
                          </w:r>
                          <w:r>
                            <w:fldChar w:fldCharType="begin"/>
                          </w:r>
                          <w:r>
                            <w:instrText>=</w:instrText>
                          </w:r>
                          <w:r>
                            <w:fldChar w:fldCharType="begin"/>
                          </w:r>
                          <w:r>
                            <w:instrText>NUMPAGES</w:instrText>
                          </w:r>
                          <w:r>
                            <w:fldChar w:fldCharType="separate"/>
                          </w:r>
                          <w:r w:rsidR="00B53B24">
                            <w:rPr>
                              <w:noProof/>
                            </w:rPr>
                            <w:instrText>3</w:instrText>
                          </w:r>
                          <w:r>
                            <w:fldChar w:fldCharType="end"/>
                          </w:r>
                          <w:r>
                            <w:instrText>-1</w:instrText>
                          </w:r>
                          <w:r>
                            <w:fldChar w:fldCharType="separate"/>
                          </w:r>
                          <w:r w:rsidR="00B53B24">
                            <w:rPr>
                              <w:noProof/>
                            </w:rPr>
                            <w:t>2</w:t>
                          </w:r>
                          <w:r>
                            <w:fldChar w:fldCharType="end"/>
                          </w:r>
                        </w:p>
                      </w:txbxContent>
                    </wps:txbx>
                    <wps:bodyPr vert="horz" wrap="square" lIns="0" tIns="0" rIns="0" bIns="0" anchor="t" anchorCtr="0"/>
                  </wps:wsp>
                </a:graphicData>
              </a:graphic>
            </wp:anchor>
          </w:drawing>
        </mc:Choice>
        <mc:Fallback>
          <w:pict>
            <v:shape w14:anchorId="501B8958"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01B8988" w14:textId="063A3B6F" w:rsidR="002379C4" w:rsidRDefault="00C1123A">
                    <w:pPr>
                      <w:pStyle w:val="Referentiegegevens"/>
                    </w:pPr>
                    <w:r>
                      <w:t xml:space="preserve">Pagina </w:t>
                    </w:r>
                    <w:r>
                      <w:fldChar w:fldCharType="begin"/>
                    </w:r>
                    <w:r>
                      <w:instrText>=</w:instrText>
                    </w:r>
                    <w:r>
                      <w:fldChar w:fldCharType="begin"/>
                    </w:r>
                    <w:r>
                      <w:instrText>PAGE</w:instrText>
                    </w:r>
                    <w:r>
                      <w:fldChar w:fldCharType="separate"/>
                    </w:r>
                    <w:r w:rsidR="00B53B24">
                      <w:rPr>
                        <w:noProof/>
                      </w:rPr>
                      <w:instrText>3</w:instrText>
                    </w:r>
                    <w:r>
                      <w:fldChar w:fldCharType="end"/>
                    </w:r>
                    <w:r>
                      <w:instrText>-1</w:instrText>
                    </w:r>
                    <w:r>
                      <w:fldChar w:fldCharType="separate"/>
                    </w:r>
                    <w:r w:rsidR="00B53B24">
                      <w:rPr>
                        <w:noProof/>
                      </w:rPr>
                      <w:t>2</w:t>
                    </w:r>
                    <w:r>
                      <w:fldChar w:fldCharType="end"/>
                    </w:r>
                    <w:r>
                      <w:t xml:space="preserve"> van </w:t>
                    </w:r>
                    <w:r>
                      <w:fldChar w:fldCharType="begin"/>
                    </w:r>
                    <w:r>
                      <w:instrText>=</w:instrText>
                    </w:r>
                    <w:r>
                      <w:fldChar w:fldCharType="begin"/>
                    </w:r>
                    <w:r>
                      <w:instrText>NUMPAGES</w:instrText>
                    </w:r>
                    <w:r>
                      <w:fldChar w:fldCharType="separate"/>
                    </w:r>
                    <w:r w:rsidR="00B53B24">
                      <w:rPr>
                        <w:noProof/>
                      </w:rPr>
                      <w:instrText>3</w:instrText>
                    </w:r>
                    <w:r>
                      <w:fldChar w:fldCharType="end"/>
                    </w:r>
                    <w:r>
                      <w:instrText>-1</w:instrText>
                    </w:r>
                    <w:r>
                      <w:fldChar w:fldCharType="separate"/>
                    </w:r>
                    <w:r w:rsidR="00B53B24">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8952" w14:textId="0B5BDF8B" w:rsidR="002379C4" w:rsidRDefault="00C1123A">
    <w:pPr>
      <w:spacing w:after="7131" w:line="14" w:lineRule="exact"/>
    </w:pPr>
    <w:r>
      <w:rPr>
        <w:noProof/>
      </w:rPr>
      <mc:AlternateContent>
        <mc:Choice Requires="wps">
          <w:drawing>
            <wp:anchor distT="0" distB="0" distL="0" distR="0" simplePos="0" relativeHeight="251655680" behindDoc="0" locked="1" layoutInCell="1" allowOverlap="1" wp14:anchorId="501B895A" wp14:editId="501B895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01B8989" w14:textId="77777777" w:rsidR="00C1123A" w:rsidRDefault="00C1123A"/>
                      </w:txbxContent>
                    </wps:txbx>
                    <wps:bodyPr vert="horz" wrap="square" lIns="0" tIns="0" rIns="0" bIns="0" anchor="t" anchorCtr="0"/>
                  </wps:wsp>
                </a:graphicData>
              </a:graphic>
            </wp:anchor>
          </w:drawing>
        </mc:Choice>
        <mc:Fallback>
          <w:pict>
            <v:shapetype w14:anchorId="501B895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01B8989" w14:textId="77777777" w:rsidR="00C1123A" w:rsidRDefault="00C1123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01B895C" wp14:editId="501B895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BB01F37" w14:textId="048C3876" w:rsidR="00C94CAD" w:rsidRDefault="00C94CAD" w:rsidP="00C94CAD">
                          <w:r>
                            <w:t>Aan de Voorzitter van de</w:t>
                          </w:r>
                        </w:p>
                        <w:p w14:paraId="7CA045D5" w14:textId="71D2FDC6" w:rsidR="00C94CAD" w:rsidRDefault="00C94CAD" w:rsidP="00C94CAD">
                          <w:r>
                            <w:t>Tweede Kamer der Staten-Generaal</w:t>
                          </w:r>
                        </w:p>
                        <w:p w14:paraId="26C563C4" w14:textId="1ACEA83D" w:rsidR="00C94CAD" w:rsidRDefault="00C94CAD" w:rsidP="00C94CAD">
                          <w:r>
                            <w:t>Prinses Irenestraat 6</w:t>
                          </w:r>
                        </w:p>
                        <w:p w14:paraId="1A4CE023" w14:textId="49057814" w:rsidR="00C94CAD" w:rsidRPr="00C94CAD" w:rsidRDefault="00C94CAD" w:rsidP="00C94CAD">
                          <w:r>
                            <w:t>Den Haag</w:t>
                          </w:r>
                        </w:p>
                      </w:txbxContent>
                    </wps:txbx>
                    <wps:bodyPr vert="horz" wrap="square" lIns="0" tIns="0" rIns="0" bIns="0" anchor="t" anchorCtr="0"/>
                  </wps:wsp>
                </a:graphicData>
              </a:graphic>
            </wp:anchor>
          </w:drawing>
        </mc:Choice>
        <mc:Fallback>
          <w:pict>
            <v:shape w14:anchorId="501B895C"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BB01F37" w14:textId="048C3876" w:rsidR="00C94CAD" w:rsidRDefault="00C94CAD" w:rsidP="00C94CAD">
                    <w:r>
                      <w:t>Aan de Voorzitter van de</w:t>
                    </w:r>
                  </w:p>
                  <w:p w14:paraId="7CA045D5" w14:textId="71D2FDC6" w:rsidR="00C94CAD" w:rsidRDefault="00C94CAD" w:rsidP="00C94CAD">
                    <w:r>
                      <w:t>Tweede Kamer der Staten-Generaal</w:t>
                    </w:r>
                  </w:p>
                  <w:p w14:paraId="26C563C4" w14:textId="1ACEA83D" w:rsidR="00C94CAD" w:rsidRDefault="00C94CAD" w:rsidP="00C94CAD">
                    <w:r>
                      <w:t>Prinses Irenestraat 6</w:t>
                    </w:r>
                  </w:p>
                  <w:p w14:paraId="1A4CE023" w14:textId="49057814" w:rsidR="00C94CAD" w:rsidRPr="00C94CAD" w:rsidRDefault="00C94CAD" w:rsidP="00C94CAD">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01B895E" wp14:editId="501B895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A270258" w14:textId="055B73F0" w:rsidR="006C775E" w:rsidRDefault="006C775E" w:rsidP="006C775E">
                          <w:r>
                            <w:t>Datum</w:t>
                          </w:r>
                          <w:r>
                            <w:tab/>
                          </w:r>
                          <w:r w:rsidR="00FF6B19">
                            <w:t xml:space="preserve">12 </w:t>
                          </w:r>
                          <w:r>
                            <w:t>mei 2025</w:t>
                          </w:r>
                        </w:p>
                        <w:p w14:paraId="53A472C9" w14:textId="4A81F672" w:rsidR="006C775E" w:rsidRDefault="006C775E" w:rsidP="006C775E">
                          <w:r>
                            <w:t>Betreft Beantwoording vragen van de leden Stoffer (SGP) en Ceder (CU) over</w:t>
                          </w:r>
                          <w:r w:rsidR="00FF6B19">
                            <w:t xml:space="preserve"> de</w:t>
                          </w:r>
                          <w:r>
                            <w:t xml:space="preserve"> toenemende invloed van Iraans gesteunde milities en </w:t>
                          </w:r>
                          <w:r w:rsidR="00FF6B19">
                            <w:t xml:space="preserve">de </w:t>
                          </w:r>
                          <w:r>
                            <w:t xml:space="preserve">positie </w:t>
                          </w:r>
                          <w:r w:rsidR="00FF6B19">
                            <w:t xml:space="preserve">van </w:t>
                          </w:r>
                          <w:r>
                            <w:t xml:space="preserve">minderheden </w:t>
                          </w:r>
                          <w:r w:rsidR="00FF6B19">
                            <w:t xml:space="preserve">op de Vlakte van </w:t>
                          </w:r>
                          <w:proofErr w:type="spellStart"/>
                          <w:r w:rsidR="00FF6B19">
                            <w:t>Nineve</w:t>
                          </w:r>
                          <w:proofErr w:type="spellEnd"/>
                          <w:r w:rsidR="00FF6B19">
                            <w:t>,</w:t>
                          </w:r>
                          <w:r>
                            <w:t xml:space="preserve"> Irak</w:t>
                          </w:r>
                        </w:p>
                        <w:p w14:paraId="501B8973" w14:textId="77777777" w:rsidR="002379C4" w:rsidRDefault="002379C4"/>
                      </w:txbxContent>
                    </wps:txbx>
                    <wps:bodyPr vert="horz" wrap="square" lIns="0" tIns="0" rIns="0" bIns="0" anchor="t" anchorCtr="0"/>
                  </wps:wsp>
                </a:graphicData>
              </a:graphic>
            </wp:anchor>
          </w:drawing>
        </mc:Choice>
        <mc:Fallback>
          <w:pict>
            <v:shape w14:anchorId="501B895E"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4A270258" w14:textId="055B73F0" w:rsidR="006C775E" w:rsidRDefault="006C775E" w:rsidP="006C775E">
                    <w:r>
                      <w:t>Datum</w:t>
                    </w:r>
                    <w:r>
                      <w:tab/>
                    </w:r>
                    <w:r w:rsidR="00FF6B19">
                      <w:t xml:space="preserve">12 </w:t>
                    </w:r>
                    <w:r>
                      <w:t>mei 2025</w:t>
                    </w:r>
                  </w:p>
                  <w:p w14:paraId="53A472C9" w14:textId="4A81F672" w:rsidR="006C775E" w:rsidRDefault="006C775E" w:rsidP="006C775E">
                    <w:r>
                      <w:t>Betreft Beantwoording vragen van de leden Stoffer (SGP) en Ceder (CU) over</w:t>
                    </w:r>
                    <w:r w:rsidR="00FF6B19">
                      <w:t xml:space="preserve"> de</w:t>
                    </w:r>
                    <w:r>
                      <w:t xml:space="preserve"> toenemende invloed van Iraans gesteunde milities en </w:t>
                    </w:r>
                    <w:r w:rsidR="00FF6B19">
                      <w:t xml:space="preserve">de </w:t>
                    </w:r>
                    <w:r>
                      <w:t xml:space="preserve">positie </w:t>
                    </w:r>
                    <w:r w:rsidR="00FF6B19">
                      <w:t xml:space="preserve">van </w:t>
                    </w:r>
                    <w:r>
                      <w:t xml:space="preserve">minderheden </w:t>
                    </w:r>
                    <w:r w:rsidR="00FF6B19">
                      <w:t xml:space="preserve">op de Vlakte van </w:t>
                    </w:r>
                    <w:proofErr w:type="spellStart"/>
                    <w:r w:rsidR="00FF6B19">
                      <w:t>Nineve</w:t>
                    </w:r>
                    <w:proofErr w:type="spellEnd"/>
                    <w:r w:rsidR="00FF6B19">
                      <w:t>,</w:t>
                    </w:r>
                    <w:r>
                      <w:t xml:space="preserve"> Irak</w:t>
                    </w:r>
                  </w:p>
                  <w:p w14:paraId="501B8973" w14:textId="77777777" w:rsidR="002379C4" w:rsidRDefault="002379C4"/>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01B8960" wp14:editId="0786DC02">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501B8974" w14:textId="77777777" w:rsidR="002379C4" w:rsidRDefault="00C1123A">
                          <w:pPr>
                            <w:pStyle w:val="Referentiegegevensbold"/>
                          </w:pPr>
                          <w:r>
                            <w:t>Ministerie van Buitenlandse Zaken</w:t>
                          </w:r>
                        </w:p>
                        <w:p w14:paraId="501B8975" w14:textId="77777777" w:rsidR="002379C4" w:rsidRDefault="002379C4">
                          <w:pPr>
                            <w:pStyle w:val="WitregelW1"/>
                          </w:pPr>
                        </w:p>
                        <w:p w14:paraId="501B8976" w14:textId="2FC0E056" w:rsidR="002379C4" w:rsidRPr="00C94CAD" w:rsidRDefault="00C94CAD" w:rsidP="00C94CAD">
                          <w:pPr>
                            <w:pStyle w:val="Referentiegegevens"/>
                            <w:spacing w:line="360" w:lineRule="auto"/>
                          </w:pPr>
                          <w:r w:rsidRPr="00C94CAD">
                            <w:t>Rijnstraat 8</w:t>
                          </w:r>
                        </w:p>
                        <w:p w14:paraId="1E2D7443" w14:textId="3A5CD35B" w:rsidR="00C94CAD" w:rsidRPr="00C94CAD" w:rsidRDefault="00C94CAD" w:rsidP="00C94CAD">
                          <w:pPr>
                            <w:spacing w:line="360" w:lineRule="auto"/>
                            <w:rPr>
                              <w:sz w:val="13"/>
                              <w:szCs w:val="13"/>
                              <w:lang w:val="da-DK"/>
                            </w:rPr>
                          </w:pPr>
                          <w:r w:rsidRPr="00C94CAD">
                            <w:rPr>
                              <w:sz w:val="13"/>
                              <w:szCs w:val="13"/>
                              <w:lang w:val="da-DK"/>
                            </w:rPr>
                            <w:t>2515XP Den Haag</w:t>
                          </w:r>
                        </w:p>
                        <w:p w14:paraId="3A378013" w14:textId="58D0FFF0" w:rsidR="00C94CAD" w:rsidRPr="00C94CAD" w:rsidRDefault="00C94CAD" w:rsidP="00C94CAD">
                          <w:pPr>
                            <w:spacing w:line="360" w:lineRule="auto"/>
                            <w:rPr>
                              <w:sz w:val="13"/>
                              <w:szCs w:val="13"/>
                              <w:lang w:val="da-DK"/>
                            </w:rPr>
                          </w:pPr>
                          <w:proofErr w:type="spellStart"/>
                          <w:r w:rsidRPr="00C94CAD">
                            <w:rPr>
                              <w:sz w:val="13"/>
                              <w:szCs w:val="13"/>
                              <w:lang w:val="da-DK"/>
                            </w:rPr>
                            <w:t>Postbus</w:t>
                          </w:r>
                          <w:proofErr w:type="spellEnd"/>
                          <w:r w:rsidRPr="00C94CAD">
                            <w:rPr>
                              <w:sz w:val="13"/>
                              <w:szCs w:val="13"/>
                              <w:lang w:val="da-DK"/>
                            </w:rPr>
                            <w:t xml:space="preserve"> 20061</w:t>
                          </w:r>
                        </w:p>
                        <w:p w14:paraId="601FF1B0" w14:textId="1BA3BD80" w:rsidR="00C94CAD" w:rsidRPr="00C94CAD" w:rsidRDefault="00C94CAD" w:rsidP="00C94CAD">
                          <w:pPr>
                            <w:spacing w:line="360" w:lineRule="auto"/>
                            <w:rPr>
                              <w:sz w:val="13"/>
                              <w:szCs w:val="13"/>
                              <w:lang w:val="da-DK"/>
                            </w:rPr>
                          </w:pPr>
                          <w:r w:rsidRPr="00C94CAD">
                            <w:rPr>
                              <w:sz w:val="13"/>
                              <w:szCs w:val="13"/>
                              <w:lang w:val="da-DK"/>
                            </w:rPr>
                            <w:t>Nederland</w:t>
                          </w:r>
                        </w:p>
                        <w:p w14:paraId="501B8977" w14:textId="77777777" w:rsidR="002379C4" w:rsidRPr="00C94CAD" w:rsidRDefault="00C1123A" w:rsidP="00C94CAD">
                          <w:pPr>
                            <w:pStyle w:val="Referentiegegevens"/>
                            <w:spacing w:line="360" w:lineRule="auto"/>
                            <w:rPr>
                              <w:lang w:val="da-DK"/>
                            </w:rPr>
                          </w:pPr>
                          <w:r w:rsidRPr="00C94CAD">
                            <w:rPr>
                              <w:lang w:val="da-DK"/>
                            </w:rPr>
                            <w:t>www.minbuza.nl</w:t>
                          </w:r>
                        </w:p>
                        <w:p w14:paraId="501B8978" w14:textId="77777777" w:rsidR="002379C4" w:rsidRPr="00C94CAD" w:rsidRDefault="002379C4">
                          <w:pPr>
                            <w:pStyle w:val="WitregelW2"/>
                            <w:rPr>
                              <w:lang w:val="da-DK"/>
                            </w:rPr>
                          </w:pPr>
                        </w:p>
                        <w:p w14:paraId="501B8979" w14:textId="77777777" w:rsidR="002379C4" w:rsidRDefault="00C1123A">
                          <w:pPr>
                            <w:pStyle w:val="Referentiegegevensbold"/>
                          </w:pPr>
                          <w:r>
                            <w:t>Onze referentie</w:t>
                          </w:r>
                        </w:p>
                        <w:p w14:paraId="501B897A" w14:textId="77777777" w:rsidR="002379C4" w:rsidRDefault="00C1123A">
                          <w:pPr>
                            <w:pStyle w:val="Referentiegegevens"/>
                          </w:pPr>
                          <w:r>
                            <w:t>BZ2515604</w:t>
                          </w:r>
                        </w:p>
                        <w:p w14:paraId="501B897B" w14:textId="77777777" w:rsidR="002379C4" w:rsidRDefault="002379C4">
                          <w:pPr>
                            <w:pStyle w:val="WitregelW1"/>
                          </w:pPr>
                        </w:p>
                        <w:p w14:paraId="501B897C" w14:textId="77777777" w:rsidR="002379C4" w:rsidRDefault="00C1123A">
                          <w:pPr>
                            <w:pStyle w:val="Referentiegegevensbold"/>
                          </w:pPr>
                          <w:r>
                            <w:t>Uw referentie</w:t>
                          </w:r>
                        </w:p>
                        <w:p w14:paraId="501B897D" w14:textId="77777777" w:rsidR="002379C4" w:rsidRDefault="00C1123A">
                          <w:pPr>
                            <w:pStyle w:val="Referentiegegevens"/>
                          </w:pPr>
                          <w:r>
                            <w:t>2025Z08279</w:t>
                          </w:r>
                        </w:p>
                        <w:p w14:paraId="501B897E" w14:textId="77777777" w:rsidR="002379C4" w:rsidRDefault="002379C4">
                          <w:pPr>
                            <w:pStyle w:val="WitregelW1"/>
                          </w:pPr>
                        </w:p>
                        <w:p w14:paraId="501B897F" w14:textId="77777777" w:rsidR="002379C4" w:rsidRDefault="00C1123A">
                          <w:pPr>
                            <w:pStyle w:val="Referentiegegevensbold"/>
                          </w:pPr>
                          <w:r>
                            <w:t>Bijlage(n)</w:t>
                          </w:r>
                        </w:p>
                        <w:p w14:paraId="501B8980" w14:textId="77777777" w:rsidR="002379C4" w:rsidRDefault="00C1123A">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01B8960" id="41b10cd4-80a4-11ea-b356-6230a4311406" o:spid="_x0000_s1031" type="#_x0000_t202" style="position:absolute;margin-left:466.5pt;margin-top:155pt;width:106.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p w14:paraId="501B8974" w14:textId="77777777" w:rsidR="002379C4" w:rsidRDefault="00C1123A">
                    <w:pPr>
                      <w:pStyle w:val="Referentiegegevensbold"/>
                    </w:pPr>
                    <w:r>
                      <w:t>Ministerie van Buitenlandse Zaken</w:t>
                    </w:r>
                  </w:p>
                  <w:p w14:paraId="501B8975" w14:textId="77777777" w:rsidR="002379C4" w:rsidRDefault="002379C4">
                    <w:pPr>
                      <w:pStyle w:val="WitregelW1"/>
                    </w:pPr>
                  </w:p>
                  <w:p w14:paraId="501B8976" w14:textId="2FC0E056" w:rsidR="002379C4" w:rsidRPr="00C94CAD" w:rsidRDefault="00C94CAD" w:rsidP="00C94CAD">
                    <w:pPr>
                      <w:pStyle w:val="Referentiegegevens"/>
                      <w:spacing w:line="360" w:lineRule="auto"/>
                    </w:pPr>
                    <w:r w:rsidRPr="00C94CAD">
                      <w:t>Rijnstraat 8</w:t>
                    </w:r>
                  </w:p>
                  <w:p w14:paraId="1E2D7443" w14:textId="3A5CD35B" w:rsidR="00C94CAD" w:rsidRPr="00C94CAD" w:rsidRDefault="00C94CAD" w:rsidP="00C94CAD">
                    <w:pPr>
                      <w:spacing w:line="360" w:lineRule="auto"/>
                      <w:rPr>
                        <w:sz w:val="13"/>
                        <w:szCs w:val="13"/>
                        <w:lang w:val="da-DK"/>
                      </w:rPr>
                    </w:pPr>
                    <w:r w:rsidRPr="00C94CAD">
                      <w:rPr>
                        <w:sz w:val="13"/>
                        <w:szCs w:val="13"/>
                        <w:lang w:val="da-DK"/>
                      </w:rPr>
                      <w:t>2515XP Den Haag</w:t>
                    </w:r>
                  </w:p>
                  <w:p w14:paraId="3A378013" w14:textId="58D0FFF0" w:rsidR="00C94CAD" w:rsidRPr="00C94CAD" w:rsidRDefault="00C94CAD" w:rsidP="00C94CAD">
                    <w:pPr>
                      <w:spacing w:line="360" w:lineRule="auto"/>
                      <w:rPr>
                        <w:sz w:val="13"/>
                        <w:szCs w:val="13"/>
                        <w:lang w:val="da-DK"/>
                      </w:rPr>
                    </w:pPr>
                    <w:proofErr w:type="spellStart"/>
                    <w:r w:rsidRPr="00C94CAD">
                      <w:rPr>
                        <w:sz w:val="13"/>
                        <w:szCs w:val="13"/>
                        <w:lang w:val="da-DK"/>
                      </w:rPr>
                      <w:t>Postbus</w:t>
                    </w:r>
                    <w:proofErr w:type="spellEnd"/>
                    <w:r w:rsidRPr="00C94CAD">
                      <w:rPr>
                        <w:sz w:val="13"/>
                        <w:szCs w:val="13"/>
                        <w:lang w:val="da-DK"/>
                      </w:rPr>
                      <w:t xml:space="preserve"> 20061</w:t>
                    </w:r>
                  </w:p>
                  <w:p w14:paraId="601FF1B0" w14:textId="1BA3BD80" w:rsidR="00C94CAD" w:rsidRPr="00C94CAD" w:rsidRDefault="00C94CAD" w:rsidP="00C94CAD">
                    <w:pPr>
                      <w:spacing w:line="360" w:lineRule="auto"/>
                      <w:rPr>
                        <w:sz w:val="13"/>
                        <w:szCs w:val="13"/>
                        <w:lang w:val="da-DK"/>
                      </w:rPr>
                    </w:pPr>
                    <w:r w:rsidRPr="00C94CAD">
                      <w:rPr>
                        <w:sz w:val="13"/>
                        <w:szCs w:val="13"/>
                        <w:lang w:val="da-DK"/>
                      </w:rPr>
                      <w:t>Nederland</w:t>
                    </w:r>
                  </w:p>
                  <w:p w14:paraId="501B8977" w14:textId="77777777" w:rsidR="002379C4" w:rsidRPr="00C94CAD" w:rsidRDefault="00C1123A" w:rsidP="00C94CAD">
                    <w:pPr>
                      <w:pStyle w:val="Referentiegegevens"/>
                      <w:spacing w:line="360" w:lineRule="auto"/>
                      <w:rPr>
                        <w:lang w:val="da-DK"/>
                      </w:rPr>
                    </w:pPr>
                    <w:r w:rsidRPr="00C94CAD">
                      <w:rPr>
                        <w:lang w:val="da-DK"/>
                      </w:rPr>
                      <w:t>www.minbuza.nl</w:t>
                    </w:r>
                  </w:p>
                  <w:p w14:paraId="501B8978" w14:textId="77777777" w:rsidR="002379C4" w:rsidRPr="00C94CAD" w:rsidRDefault="002379C4">
                    <w:pPr>
                      <w:pStyle w:val="WitregelW2"/>
                      <w:rPr>
                        <w:lang w:val="da-DK"/>
                      </w:rPr>
                    </w:pPr>
                  </w:p>
                  <w:p w14:paraId="501B8979" w14:textId="77777777" w:rsidR="002379C4" w:rsidRDefault="00C1123A">
                    <w:pPr>
                      <w:pStyle w:val="Referentiegegevensbold"/>
                    </w:pPr>
                    <w:r>
                      <w:t>Onze referentie</w:t>
                    </w:r>
                  </w:p>
                  <w:p w14:paraId="501B897A" w14:textId="77777777" w:rsidR="002379C4" w:rsidRDefault="00C1123A">
                    <w:pPr>
                      <w:pStyle w:val="Referentiegegevens"/>
                    </w:pPr>
                    <w:r>
                      <w:t>BZ2515604</w:t>
                    </w:r>
                  </w:p>
                  <w:p w14:paraId="501B897B" w14:textId="77777777" w:rsidR="002379C4" w:rsidRDefault="002379C4">
                    <w:pPr>
                      <w:pStyle w:val="WitregelW1"/>
                    </w:pPr>
                  </w:p>
                  <w:p w14:paraId="501B897C" w14:textId="77777777" w:rsidR="002379C4" w:rsidRDefault="00C1123A">
                    <w:pPr>
                      <w:pStyle w:val="Referentiegegevensbold"/>
                    </w:pPr>
                    <w:r>
                      <w:t>Uw referentie</w:t>
                    </w:r>
                  </w:p>
                  <w:p w14:paraId="501B897D" w14:textId="77777777" w:rsidR="002379C4" w:rsidRDefault="00C1123A">
                    <w:pPr>
                      <w:pStyle w:val="Referentiegegevens"/>
                    </w:pPr>
                    <w:r>
                      <w:t>2025Z08279</w:t>
                    </w:r>
                  </w:p>
                  <w:p w14:paraId="501B897E" w14:textId="77777777" w:rsidR="002379C4" w:rsidRDefault="002379C4">
                    <w:pPr>
                      <w:pStyle w:val="WitregelW1"/>
                    </w:pPr>
                  </w:p>
                  <w:p w14:paraId="501B897F" w14:textId="77777777" w:rsidR="002379C4" w:rsidRDefault="00C1123A">
                    <w:pPr>
                      <w:pStyle w:val="Referentiegegevensbold"/>
                    </w:pPr>
                    <w:r>
                      <w:t>Bijlage(n)</w:t>
                    </w:r>
                  </w:p>
                  <w:p w14:paraId="501B8980" w14:textId="77777777" w:rsidR="002379C4" w:rsidRDefault="00C1123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01B8964" wp14:editId="5E9B820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1B898F" w14:textId="77777777" w:rsidR="00C1123A" w:rsidRDefault="00C1123A"/>
                      </w:txbxContent>
                    </wps:txbx>
                    <wps:bodyPr vert="horz" wrap="square" lIns="0" tIns="0" rIns="0" bIns="0" anchor="t" anchorCtr="0"/>
                  </wps:wsp>
                </a:graphicData>
              </a:graphic>
            </wp:anchor>
          </w:drawing>
        </mc:Choice>
        <mc:Fallback>
          <w:pict>
            <v:shape w14:anchorId="501B8964"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01B898F" w14:textId="77777777" w:rsidR="00C1123A" w:rsidRDefault="00C1123A"/>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01B8966" wp14:editId="501B896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1B8991" w14:textId="77777777" w:rsidR="00C1123A" w:rsidRDefault="00C1123A"/>
                      </w:txbxContent>
                    </wps:txbx>
                    <wps:bodyPr vert="horz" wrap="square" lIns="0" tIns="0" rIns="0" bIns="0" anchor="t" anchorCtr="0"/>
                  </wps:wsp>
                </a:graphicData>
              </a:graphic>
            </wp:anchor>
          </w:drawing>
        </mc:Choice>
        <mc:Fallback>
          <w:pict>
            <v:shape w14:anchorId="501B8966"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01B8991" w14:textId="77777777" w:rsidR="00C1123A" w:rsidRDefault="00C1123A"/>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01B8968" wp14:editId="501B896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1B8982" w14:textId="77777777" w:rsidR="002379C4" w:rsidRDefault="00C1123A">
                          <w:pPr>
                            <w:spacing w:line="240" w:lineRule="auto"/>
                          </w:pPr>
                          <w:r>
                            <w:rPr>
                              <w:noProof/>
                            </w:rPr>
                            <w:drawing>
                              <wp:inline distT="0" distB="0" distL="0" distR="0" wp14:anchorId="501B8989" wp14:editId="501B898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1B8968"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01B8982" w14:textId="77777777" w:rsidR="002379C4" w:rsidRDefault="00C1123A">
                    <w:pPr>
                      <w:spacing w:line="240" w:lineRule="auto"/>
                    </w:pPr>
                    <w:r>
                      <w:rPr>
                        <w:noProof/>
                      </w:rPr>
                      <w:drawing>
                        <wp:inline distT="0" distB="0" distL="0" distR="0" wp14:anchorId="501B8989" wp14:editId="501B898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6DE799"/>
    <w:multiLevelType w:val="multilevel"/>
    <w:tmpl w:val="B24DCB6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E47ED387"/>
    <w:multiLevelType w:val="multilevel"/>
    <w:tmpl w:val="186ABEB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774BCAA"/>
    <w:multiLevelType w:val="multilevel"/>
    <w:tmpl w:val="B75C988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93A57DB"/>
    <w:multiLevelType w:val="hybridMultilevel"/>
    <w:tmpl w:val="6AA0FC0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02533B7"/>
    <w:multiLevelType w:val="multilevel"/>
    <w:tmpl w:val="E0C681F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7BDA379"/>
    <w:multiLevelType w:val="multilevel"/>
    <w:tmpl w:val="257CC09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2367403">
    <w:abstractNumId w:val="0"/>
  </w:num>
  <w:num w:numId="2" w16cid:durableId="584807551">
    <w:abstractNumId w:val="4"/>
  </w:num>
  <w:num w:numId="3" w16cid:durableId="1830710641">
    <w:abstractNumId w:val="1"/>
  </w:num>
  <w:num w:numId="4" w16cid:durableId="862477783">
    <w:abstractNumId w:val="2"/>
  </w:num>
  <w:num w:numId="5" w16cid:durableId="403189171">
    <w:abstractNumId w:val="5"/>
  </w:num>
  <w:num w:numId="6" w16cid:durableId="750931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9C4"/>
    <w:rsid w:val="0005194C"/>
    <w:rsid w:val="00111A56"/>
    <w:rsid w:val="00136A1F"/>
    <w:rsid w:val="002379C4"/>
    <w:rsid w:val="002A4BD4"/>
    <w:rsid w:val="002D38E3"/>
    <w:rsid w:val="0033599D"/>
    <w:rsid w:val="00352296"/>
    <w:rsid w:val="00501B37"/>
    <w:rsid w:val="005030C6"/>
    <w:rsid w:val="0053703B"/>
    <w:rsid w:val="005D244F"/>
    <w:rsid w:val="00644DF3"/>
    <w:rsid w:val="006C775E"/>
    <w:rsid w:val="007A7492"/>
    <w:rsid w:val="00826046"/>
    <w:rsid w:val="00857048"/>
    <w:rsid w:val="008D3AC2"/>
    <w:rsid w:val="00966A07"/>
    <w:rsid w:val="00B53B24"/>
    <w:rsid w:val="00BF41CD"/>
    <w:rsid w:val="00C1123A"/>
    <w:rsid w:val="00C77A3A"/>
    <w:rsid w:val="00C94CAD"/>
    <w:rsid w:val="00CB7759"/>
    <w:rsid w:val="00CE6BA5"/>
    <w:rsid w:val="00D02BA8"/>
    <w:rsid w:val="00E55B3B"/>
    <w:rsid w:val="00EA280C"/>
    <w:rsid w:val="00F76EE7"/>
    <w:rsid w:val="00FE6D7E"/>
    <w:rsid w:val="00FE703D"/>
    <w:rsid w:val="00FF0115"/>
    <w:rsid w:val="00FF6B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1B8928"/>
  <w15:docId w15:val="{225E4D3F-6499-4739-A74C-AAACFAE1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Spacing">
    <w:name w:val="No Spacing"/>
    <w:uiPriority w:val="1"/>
    <w:qFormat/>
    <w:rsid w:val="0005194C"/>
    <w:pPr>
      <w:autoSpaceDN/>
      <w:textAlignment w:val="auto"/>
    </w:pPr>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136A1F"/>
    <w:rPr>
      <w:sz w:val="16"/>
      <w:szCs w:val="16"/>
    </w:rPr>
  </w:style>
  <w:style w:type="paragraph" w:styleId="CommentText">
    <w:name w:val="annotation text"/>
    <w:basedOn w:val="Normal"/>
    <w:link w:val="CommentTextChar"/>
    <w:uiPriority w:val="99"/>
    <w:unhideWhenUsed/>
    <w:rsid w:val="00136A1F"/>
    <w:pPr>
      <w:spacing w:line="240" w:lineRule="auto"/>
    </w:pPr>
    <w:rPr>
      <w:sz w:val="20"/>
      <w:szCs w:val="20"/>
    </w:rPr>
  </w:style>
  <w:style w:type="character" w:customStyle="1" w:styleId="CommentTextChar">
    <w:name w:val="Comment Text Char"/>
    <w:basedOn w:val="DefaultParagraphFont"/>
    <w:link w:val="CommentText"/>
    <w:uiPriority w:val="99"/>
    <w:rsid w:val="00136A1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36A1F"/>
    <w:rPr>
      <w:b/>
      <w:bCs/>
    </w:rPr>
  </w:style>
  <w:style w:type="character" w:customStyle="1" w:styleId="CommentSubjectChar">
    <w:name w:val="Comment Subject Char"/>
    <w:basedOn w:val="CommentTextChar"/>
    <w:link w:val="CommentSubject"/>
    <w:uiPriority w:val="99"/>
    <w:semiHidden/>
    <w:rsid w:val="00136A1F"/>
    <w:rPr>
      <w:rFonts w:ascii="Verdana" w:hAnsi="Verdana"/>
      <w:b/>
      <w:bCs/>
      <w:color w:val="000000"/>
    </w:rPr>
  </w:style>
  <w:style w:type="paragraph" w:styleId="Revision">
    <w:name w:val="Revision"/>
    <w:hidden/>
    <w:uiPriority w:val="99"/>
    <w:semiHidden/>
    <w:rsid w:val="00CB7759"/>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C94CAD"/>
    <w:pPr>
      <w:tabs>
        <w:tab w:val="center" w:pos="4513"/>
        <w:tab w:val="right" w:pos="9026"/>
      </w:tabs>
      <w:spacing w:line="240" w:lineRule="auto"/>
    </w:pPr>
  </w:style>
  <w:style w:type="character" w:customStyle="1" w:styleId="HeaderChar">
    <w:name w:val="Header Char"/>
    <w:basedOn w:val="DefaultParagraphFont"/>
    <w:link w:val="Header"/>
    <w:uiPriority w:val="99"/>
    <w:rsid w:val="00C94CAD"/>
    <w:rPr>
      <w:rFonts w:ascii="Verdana" w:hAnsi="Verdana"/>
      <w:color w:val="000000"/>
      <w:sz w:val="18"/>
      <w:szCs w:val="18"/>
    </w:rPr>
  </w:style>
  <w:style w:type="paragraph" w:styleId="Footer">
    <w:name w:val="footer"/>
    <w:basedOn w:val="Normal"/>
    <w:link w:val="FooterChar"/>
    <w:uiPriority w:val="99"/>
    <w:unhideWhenUsed/>
    <w:rsid w:val="00C94CAD"/>
    <w:pPr>
      <w:tabs>
        <w:tab w:val="center" w:pos="4513"/>
        <w:tab w:val="right" w:pos="9026"/>
      </w:tabs>
      <w:spacing w:line="240" w:lineRule="auto"/>
    </w:pPr>
  </w:style>
  <w:style w:type="character" w:customStyle="1" w:styleId="FooterChar">
    <w:name w:val="Footer Char"/>
    <w:basedOn w:val="DefaultParagraphFont"/>
    <w:link w:val="Footer"/>
    <w:uiPriority w:val="99"/>
    <w:rsid w:val="00C94CA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2508">
      <w:bodyDiv w:val="1"/>
      <w:marLeft w:val="0"/>
      <w:marRight w:val="0"/>
      <w:marTop w:val="0"/>
      <w:marBottom w:val="0"/>
      <w:divBdr>
        <w:top w:val="none" w:sz="0" w:space="0" w:color="auto"/>
        <w:left w:val="none" w:sz="0" w:space="0" w:color="auto"/>
        <w:bottom w:val="none" w:sz="0" w:space="0" w:color="auto"/>
        <w:right w:val="none" w:sz="0" w:space="0" w:color="auto"/>
      </w:divBdr>
    </w:div>
    <w:div w:id="1105421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685</ap:Words>
  <ap:Characters>3771</ap:Characters>
  <ap:DocSecurity>0</ap:DocSecurity>
  <ap:Lines>31</ap:Lines>
  <ap:Paragraphs>8</ap:Paragraphs>
  <ap:ScaleCrop>false</ap:ScaleCrop>
  <ap:HeadingPairs>
    <vt:vector baseType="variant" size="2">
      <vt:variant>
        <vt:lpstr>Titre</vt:lpstr>
      </vt:variant>
      <vt:variant>
        <vt:i4>1</vt:i4>
      </vt:variant>
    </vt:vector>
  </ap:HeadingPairs>
  <ap:TitlesOfParts>
    <vt:vector baseType="lpstr" size="1">
      <vt:lpstr>Vragen aan M over toenemende invloed van Iraans gesteunde milities en positie minderheden in Irak</vt:lpstr>
    </vt:vector>
  </ap:TitlesOfParts>
  <ap:LinksUpToDate>false</ap:LinksUpToDate>
  <ap:CharactersWithSpaces>4448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2025-05-12T09:43:00.0000000Z</dcterms:created>
  <dcterms:modified xsi:type="dcterms:W3CDTF">2025-05-12T09:43:00.0000000Z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04aa9fb7-f01f-4700-8378-a6caf179cdba</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