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2025Z08993</w:t>
        <w:br/>
      </w:r>
      <w:proofErr w:type="spellEnd"/>
    </w:p>
    <w:p>
      <w:pPr>
        <w:pStyle w:val="Normal"/>
        <w:rPr>
          <w:b w:val="1"/>
          <w:bCs w:val="1"/>
        </w:rPr>
      </w:pPr>
      <w:r w:rsidR="250AE766">
        <w:rPr>
          <w:b w:val="0"/>
          <w:bCs w:val="0"/>
        </w:rPr>
        <w:t>(ingezonden 12 mei 2025)</w:t>
        <w:br/>
      </w:r>
    </w:p>
    <w:p>
      <w:r>
        <w:t xml:space="preserve">Vragen van de leden Kisteman, Dral en Bikkers (allen VVD) aan de minister van Economische Zaken en de staatssecretaris van Justitie en Veiligheid en de staatssecretaris van Sociale Zaken en Werkgelegenheid over het bericht ‘Gokken, alcohol, drugs: verslavingsproblemen nemen toe bij noodlijdende ondernemers’</w:t>
      </w:r>
      <w:r>
        <w:br/>
      </w:r>
    </w:p>
    <w:p>
      <w:pPr>
        <w:pStyle w:val="ListParagraph"/>
        <w:numPr>
          <w:ilvl w:val="0"/>
          <w:numId w:val="100477470"/>
        </w:numPr>
        <w:ind w:left="360"/>
      </w:pPr>
      <w:r>
        <w:t>Bent u bekend met het bericht ‘Gokken, alcohol, drugs: verslavingsproblemen nemen toe bij noodlijdende ondernemers’ uit het Financieel Dagblad van 8 mei 2025? 1) </w:t>
      </w:r>
      <w:r>
        <w:br/>
      </w:r>
    </w:p>
    <w:p>
      <w:pPr>
        <w:pStyle w:val="ListParagraph"/>
        <w:numPr>
          <w:ilvl w:val="0"/>
          <w:numId w:val="100477470"/>
        </w:numPr>
        <w:ind w:left="360"/>
      </w:pPr>
      <w:r>
        <w:t>Wat is uw inzet om verslavingen onder ondernemers tegen te gaan? Hoe zorgt u er in het specifiek voor dat het terugbetalen van de coronaschuld aan de overheid niet bijdraagt aan het ontwikkelen van een verslaving onder ondernemers? </w:t>
      </w:r>
      <w:r>
        <w:br/>
      </w:r>
    </w:p>
    <w:p>
      <w:pPr>
        <w:pStyle w:val="ListParagraph"/>
        <w:numPr>
          <w:ilvl w:val="0"/>
          <w:numId w:val="100477470"/>
        </w:numPr>
        <w:ind w:left="360"/>
      </w:pPr>
      <w:r>
        <w:t>Wat is de status van uw bezoek aan Ondernemer Centraal in Utrecht en als dit bezoek heeft plaatsgevonden wat zijn de bevindingen?</w:t>
      </w:r>
      <w:r>
        <w:br/>
      </w:r>
    </w:p>
    <w:p>
      <w:pPr>
        <w:pStyle w:val="ListParagraph"/>
        <w:numPr>
          <w:ilvl w:val="0"/>
          <w:numId w:val="100477470"/>
        </w:numPr>
        <w:ind w:left="360"/>
      </w:pPr>
      <w:r>
        <w:t>Ziet u naar aanleiding van dit bericht meer redenen om aandacht te geven aan de problematiek rondom het niet meer kunnen betalen van schulden en de mogelijkheid van failliet gaan voor ondernemers?</w:t>
      </w:r>
      <w:r>
        <w:br/>
      </w:r>
    </w:p>
    <w:p>
      <w:pPr>
        <w:pStyle w:val="ListParagraph"/>
        <w:numPr>
          <w:ilvl w:val="0"/>
          <w:numId w:val="100477470"/>
        </w:numPr>
        <w:ind w:left="360"/>
      </w:pPr>
      <w:r>
        <w:t>Heeft u signalen van overheidsinstanties die bij deze problematiek betrokken zijn dat zij onvoldoende zijn geëquipeerd om verslavingszorg aan ondernemers te verlenen? </w:t>
      </w:r>
      <w:r>
        <w:br/>
      </w:r>
    </w:p>
    <w:p>
      <w:pPr>
        <w:pStyle w:val="ListParagraph"/>
        <w:numPr>
          <w:ilvl w:val="0"/>
          <w:numId w:val="100477470"/>
        </w:numPr>
        <w:ind w:left="360"/>
      </w:pPr>
      <w:r>
        <w:t>Deelt u de analyse dat er sprake is van een substantiële toename van enige vorm van verslaving onder ondernemers? Zo nee, waarom niet? Zo ja, hoe groot is deze toename volgens u?</w:t>
      </w:r>
      <w:r>
        <w:br/>
      </w:r>
    </w:p>
    <w:p>
      <w:pPr>
        <w:pStyle w:val="ListParagraph"/>
        <w:numPr>
          <w:ilvl w:val="0"/>
          <w:numId w:val="100477470"/>
        </w:numPr>
        <w:ind w:left="360"/>
      </w:pPr>
      <w:r>
        <w:t>In welke vormen van verslaving ziet u vooral een toename?</w:t>
      </w:r>
      <w:r>
        <w:br/>
      </w:r>
    </w:p>
    <w:p>
      <w:pPr>
        <w:pStyle w:val="ListParagraph"/>
        <w:numPr>
          <w:ilvl w:val="0"/>
          <w:numId w:val="100477470"/>
        </w:numPr>
        <w:ind w:left="360"/>
      </w:pPr>
      <w:r>
        <w:t>Ziet u verschillen in de toename van het aantal verslavingen per sector waar deze ondernemers actief zijn of qua omvang van het bedrijf?</w:t>
      </w:r>
      <w:r>
        <w:br/>
      </w:r>
    </w:p>
    <w:p>
      <w:pPr>
        <w:pStyle w:val="ListParagraph"/>
        <w:numPr>
          <w:ilvl w:val="0"/>
          <w:numId w:val="100477470"/>
        </w:numPr>
        <w:ind w:left="360"/>
      </w:pPr>
      <w:r>
        <w:t>Wat is voor elk van deze toegenomen aantal verslavingen volgens u de oorzaak?</w:t>
      </w:r>
      <w:r>
        <w:br/>
      </w:r>
    </w:p>
    <w:p>
      <w:pPr>
        <w:pStyle w:val="ListParagraph"/>
        <w:numPr>
          <w:ilvl w:val="0"/>
          <w:numId w:val="100477470"/>
        </w:numPr>
        <w:ind w:left="360"/>
      </w:pPr>
      <w:r>
        <w:t>Ziet u significante regionale verschillen in de toename van het aantal verslavingen onder ondernemers?</w:t>
      </w:r>
      <w:r>
        <w:br/>
      </w:r>
    </w:p>
    <w:p>
      <w:pPr>
        <w:pStyle w:val="ListParagraph"/>
        <w:numPr>
          <w:ilvl w:val="0"/>
          <w:numId w:val="100477470"/>
        </w:numPr>
        <w:ind w:left="360"/>
      </w:pPr>
      <w:r>
        <w:t>Ziet u noodzaak tot aanvullende maatregelen om verslavingen onder ondernemers in te dammen? Zo nee, waarom niet?</w:t>
      </w:r>
      <w:r>
        <w:br/>
      </w:r>
    </w:p>
    <w:p>
      <w:pPr>
        <w:pStyle w:val="ListParagraph"/>
        <w:numPr>
          <w:ilvl w:val="0"/>
          <w:numId w:val="100477470"/>
        </w:numPr>
        <w:ind w:left="360"/>
      </w:pPr>
      <w:r>
        <w:t>Welke rol ziet u voor gemeenten bij het vroegtijdig signaleren en ondersteunen van ondernemers met schulden ter voorkoming van verslavingsproblematiek?</w:t>
      </w:r>
      <w:r>
        <w:br/>
      </w:r>
    </w:p>
    <w:p>
      <w:pPr>
        <w:pStyle w:val="ListParagraph"/>
        <w:numPr>
          <w:ilvl w:val="0"/>
          <w:numId w:val="100477470"/>
        </w:numPr>
        <w:ind w:left="360"/>
      </w:pPr>
      <w:r>
        <w:t>In hoeverre beschikken gemeenten momenteel over voldoende expertise en capaciteit om ondernemers met deze problemen adequaat te begeleiden?</w:t>
      </w:r>
      <w:r>
        <w:br/>
      </w:r>
    </w:p>
    <w:p>
      <w:pPr>
        <w:pStyle w:val="ListParagraph"/>
        <w:numPr>
          <w:ilvl w:val="0"/>
          <w:numId w:val="100477470"/>
        </w:numPr>
        <w:ind w:left="360"/>
      </w:pPr>
      <w:r>
        <w:t>Bent u bereid om in overleg met gemeenten te bezien hoe de hulp aan ondernemers met schulden en bijkomende problematiek zoals verslaving structureel kan worden verbeterd?</w:t>
      </w:r>
      <w:r>
        <w:br/>
      </w:r>
    </w:p>
    <w:p>
      <w:r>
        <w:t xml:space="preserve">1) FD, 8 mei 2025, (https://fd.nl/bedrijfsleven/1554777/gokken-drugs-webcamseks-verslavingsproblemen-nemen-toe-bij-noodlijdende-ondernemers)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4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470">
    <w:abstractNumId w:val="1004774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