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023417" w14:paraId="559C6F37" w14:textId="77777777">
      <w:r>
        <w:t>Geachte Voorzitter,</w:t>
      </w:r>
      <w:r>
        <w:br/>
      </w:r>
    </w:p>
    <w:p w:rsidR="00CE78E9" w:rsidP="00CE78E9" w:rsidRDefault="00023417" w14:paraId="6D636712" w14:textId="14D2529D">
      <w:r>
        <w:t xml:space="preserve">Hierbij zend ik u de antwoorden op de vragen van het lid </w:t>
      </w:r>
      <w:r w:rsidR="00FC37DA">
        <w:t>Grinwis</w:t>
      </w:r>
      <w:r>
        <w:t xml:space="preserve"> (</w:t>
      </w:r>
      <w:r w:rsidR="00FC37DA">
        <w:t>ChristenUnie</w:t>
      </w:r>
      <w:r>
        <w:t xml:space="preserve">) over </w:t>
      </w:r>
      <w:r w:rsidR="00FC37DA">
        <w:t xml:space="preserve">stikstofdifferentiatie ten behoeve </w:t>
      </w:r>
      <w:r w:rsidR="00F25015">
        <w:t xml:space="preserve">van </w:t>
      </w:r>
      <w:r w:rsidR="00FC37DA">
        <w:t>suikerbieten, tarwe, gerst of aardappelen op kleigrond</w:t>
      </w:r>
      <w:r>
        <w:t xml:space="preserve"> </w:t>
      </w:r>
      <w:r w:rsidR="00FC37DA">
        <w:t xml:space="preserve">(kenmerk: </w:t>
      </w:r>
      <w:r w:rsidRPr="00FC37DA" w:rsidR="00FC37DA">
        <w:t>2025Z02388</w:t>
      </w:r>
      <w:r w:rsidR="00FC37DA">
        <w:t xml:space="preserve">; </w:t>
      </w:r>
      <w:r>
        <w:t xml:space="preserve">ingezonden </w:t>
      </w:r>
      <w:r w:rsidR="00FC37DA">
        <w:t>op 10 februari 2025</w:t>
      </w:r>
      <w:r>
        <w:t xml:space="preserve">). </w:t>
      </w:r>
    </w:p>
    <w:p w:rsidR="00FC37DA" w:rsidRDefault="00FC37DA" w14:paraId="009C04CB" w14:textId="77777777"/>
    <w:p w:rsidR="00677EFC" w:rsidRDefault="00023417" w14:paraId="62C0B790" w14:textId="77777777">
      <w:pPr>
        <w:rPr>
          <w:rStyle w:val="Zwaar"/>
          <w:b w:val="0"/>
          <w:bCs w:val="0"/>
        </w:rPr>
      </w:pPr>
      <w:r>
        <w:rPr>
          <w:rStyle w:val="Zwaar"/>
          <w:b w:val="0"/>
          <w:bCs w:val="0"/>
        </w:rPr>
        <w:t>Hoogachtend,</w:t>
      </w:r>
    </w:p>
    <w:p w:rsidRPr="00EC58D9" w:rsidR="00F71F9E" w:rsidP="007255FC" w:rsidRDefault="00F71F9E" w14:paraId="164EF1B2" w14:textId="77777777"/>
    <w:p w:rsidRPr="00EC58D9" w:rsidR="007239A1" w:rsidP="007255FC" w:rsidRDefault="007239A1" w14:paraId="6D9B0018" w14:textId="77777777"/>
    <w:p w:rsidR="007239A1" w:rsidP="007255FC" w:rsidRDefault="007239A1" w14:paraId="6E5F8F07" w14:textId="77777777"/>
    <w:p w:rsidR="00FC37DA" w:rsidP="007255FC" w:rsidRDefault="00FC37DA" w14:paraId="76D51FB8" w14:textId="77777777"/>
    <w:p w:rsidRPr="00EC58D9" w:rsidR="00FC37DA" w:rsidP="007255FC" w:rsidRDefault="00FC37DA" w14:paraId="17FEF578" w14:textId="77777777"/>
    <w:p w:rsidRPr="006A15A5" w:rsidR="007239A1" w:rsidP="007255FC" w:rsidRDefault="00023417" w14:paraId="62FEF88D" w14:textId="77777777">
      <w:pPr>
        <w:rPr>
          <w:szCs w:val="18"/>
        </w:rPr>
      </w:pPr>
      <w:r w:rsidRPr="00B11DD6">
        <w:t>Femke Marije Wiersma</w:t>
      </w:r>
    </w:p>
    <w:p w:rsidR="004E505E" w:rsidP="00524FB4" w:rsidRDefault="00023417" w14:paraId="6A92208C" w14:textId="77777777">
      <w:r w:rsidRPr="00EC58D9">
        <w:t xml:space="preserve">Minister van </w:t>
      </w:r>
      <w:r w:rsidR="00704E60">
        <w:rPr>
          <w:rFonts w:cs="Calibri"/>
          <w:szCs w:val="18"/>
        </w:rPr>
        <w:t>Landbouw, Visserij, Voedselzekerheid en Natuur</w:t>
      </w:r>
    </w:p>
    <w:p w:rsidRPr="00006C01" w:rsidR="00481085" w:rsidP="00524FB4" w:rsidRDefault="00481085" w14:paraId="02F78736" w14:textId="77777777"/>
    <w:p w:rsidR="00C25A1D" w:rsidRDefault="00C25A1D" w14:paraId="6D0AC8C1" w14:textId="77777777">
      <w:pPr>
        <w:rPr>
          <w:rStyle w:val="Zwaar"/>
          <w:b w:val="0"/>
          <w:bCs w:val="0"/>
        </w:rPr>
      </w:pPr>
    </w:p>
    <w:p w:rsidR="00C25A1D" w:rsidRDefault="00023417" w14:paraId="51C47F6A" w14:textId="77777777">
      <w:pPr>
        <w:spacing w:after="200" w:line="276" w:lineRule="auto"/>
        <w:rPr>
          <w:b/>
        </w:rPr>
      </w:pPr>
      <w:r>
        <w:rPr>
          <w:b/>
        </w:rPr>
        <w:br w:type="page"/>
      </w:r>
    </w:p>
    <w:p w:rsidR="00C25A1D" w:rsidP="00C25A1D" w:rsidRDefault="00407FCD" w14:paraId="3CD3BE25" w14:textId="13785F1A">
      <w:pPr>
        <w:rPr>
          <w:b/>
        </w:rPr>
      </w:pPr>
      <w:r w:rsidRPr="00407FCD">
        <w:rPr>
          <w:b/>
        </w:rPr>
        <w:lastRenderedPageBreak/>
        <w:t>2025Z02388</w:t>
      </w:r>
    </w:p>
    <w:p w:rsidRPr="00C25A1D" w:rsidR="00F67185" w:rsidP="00C25A1D" w:rsidRDefault="00F67185" w14:paraId="627402C3" w14:textId="77777777">
      <w:pPr>
        <w:rPr>
          <w:rStyle w:val="Zwaar"/>
          <w:b w:val="0"/>
          <w:bCs w:val="0"/>
        </w:rPr>
      </w:pPr>
    </w:p>
    <w:p w:rsidR="00407FCD" w:rsidP="00C25A1D" w:rsidRDefault="00407FCD" w14:paraId="05B21E0F" w14:textId="77777777">
      <w:r>
        <w:t>1</w:t>
      </w:r>
    </w:p>
    <w:p w:rsidR="00C25A1D" w:rsidP="00407FCD" w:rsidRDefault="00407FCD" w14:paraId="02A98213" w14:textId="5C9D4E96">
      <w:pPr>
        <w:spacing w:after="160" w:line="259" w:lineRule="auto"/>
        <w:rPr>
          <w:rStyle w:val="Zwaar"/>
          <w:b w:val="0"/>
          <w:bCs w:val="0"/>
        </w:rPr>
      </w:pPr>
      <w:r>
        <w:t>Bent u bekend met de natte winter en het natte voorjaar van 2024 en de consequenties daarvan voor wat betreft opbrengstderving als gevolg van het later kunnen poten, planten of zaaien van de gewassen en daarmee minder groeidagen én gewasschade en opbrengstderving door de vele regen in winterteelten als tarwe en gerst?</w:t>
      </w:r>
    </w:p>
    <w:p w:rsidRPr="00C25A1D" w:rsidR="00C25A1D" w:rsidP="00C25A1D" w:rsidRDefault="00023417" w14:paraId="3BEFC687" w14:textId="77777777">
      <w:pPr>
        <w:rPr>
          <w:b/>
          <w:bCs/>
        </w:rPr>
      </w:pPr>
      <w:r w:rsidRPr="00C25A1D">
        <w:rPr>
          <w:rStyle w:val="Zwaar"/>
          <w:b w:val="0"/>
          <w:bCs w:val="0"/>
        </w:rPr>
        <w:t>Antwoord</w:t>
      </w:r>
    </w:p>
    <w:p w:rsidR="00C25A1D" w:rsidP="00C25A1D" w:rsidRDefault="00E10E2E" w14:paraId="78A008A7" w14:textId="6CC80F45">
      <w:r>
        <w:t xml:space="preserve">Ja, </w:t>
      </w:r>
      <w:r w:rsidR="00D35354">
        <w:t>ik ben</w:t>
      </w:r>
      <w:r>
        <w:t xml:space="preserve"> bekend </w:t>
      </w:r>
      <w:r w:rsidR="00D35354">
        <w:t>met de consequenties van</w:t>
      </w:r>
      <w:r>
        <w:t xml:space="preserve"> de</w:t>
      </w:r>
      <w:r w:rsidR="00D35354">
        <w:t xml:space="preserve"> natte</w:t>
      </w:r>
      <w:r>
        <w:t xml:space="preserve"> weersomstandigheden in het najaar van 2023 en het voorjaar 2024 </w:t>
      </w:r>
      <w:r w:rsidR="00D35354">
        <w:t xml:space="preserve">voor de agrarische bedrijfspraktijk. </w:t>
      </w:r>
    </w:p>
    <w:p w:rsidR="00C25A1D" w:rsidP="00C25A1D" w:rsidRDefault="00C25A1D" w14:paraId="2E78D6D2" w14:textId="77777777"/>
    <w:p w:rsidR="00C25A1D" w:rsidP="00C25A1D" w:rsidRDefault="00023417" w14:paraId="6CD5FC58" w14:textId="77777777">
      <w:r>
        <w:t>2</w:t>
      </w:r>
    </w:p>
    <w:p w:rsidR="00C25A1D" w:rsidP="00C25A1D" w:rsidRDefault="00407FCD" w14:paraId="48D160CC" w14:textId="1AC6B579">
      <w:r>
        <w:t xml:space="preserve">Bent u bekend met de mogelijkheid om stikstofdifferentiatie aan te vragen op kleigrond wanneer de afgelopen drie jaar hogere opbrengsten in suikerbieten, tarwe, gerst en aardappelen zijn behaald? </w:t>
      </w:r>
    </w:p>
    <w:p w:rsidR="00407FCD" w:rsidP="00C25A1D" w:rsidRDefault="00407FCD" w14:paraId="5028A4BB" w14:textId="77777777"/>
    <w:p w:rsidR="00C25A1D" w:rsidP="00C25A1D" w:rsidRDefault="00023417" w14:paraId="237B5E75" w14:textId="77777777">
      <w:r>
        <w:t>Antwoord</w:t>
      </w:r>
    </w:p>
    <w:p w:rsidR="00C25A1D" w:rsidP="00C25A1D" w:rsidRDefault="00E10E2E" w14:paraId="4EE37B01" w14:textId="7CC3528C">
      <w:r>
        <w:t xml:space="preserve">Ja, ik ben </w:t>
      </w:r>
      <w:r w:rsidR="00434A26">
        <w:t xml:space="preserve">bekend </w:t>
      </w:r>
      <w:r>
        <w:t>met die mogelijkheid</w:t>
      </w:r>
      <w:r w:rsidR="00F67185">
        <w:t xml:space="preserve">.  </w:t>
      </w:r>
    </w:p>
    <w:p w:rsidR="00C25A1D" w:rsidP="00C25A1D" w:rsidRDefault="00023417" w14:paraId="07F2C0AA" w14:textId="77777777">
      <w:r>
        <w:br/>
        <w:t>3</w:t>
      </w:r>
    </w:p>
    <w:p w:rsidR="00C25A1D" w:rsidP="00407FCD" w:rsidRDefault="00407FCD" w14:paraId="589BE13A" w14:textId="75F5048E">
      <w:pPr>
        <w:spacing w:after="160" w:line="259" w:lineRule="auto"/>
      </w:pPr>
      <w:r>
        <w:t>Bent u zich ervan bewust dat tegenvallende opbrengsten door de extreem natte weersomstandigheden in 2024 drie jaar lang gevolgen heeft voor deze regeling vanwege de voorwaarde dat de gemiddelde gewasopbrengst de afgelopen drie jaar elk jaar boven de voorgeschreven opbrengst moet zijn?</w:t>
      </w:r>
    </w:p>
    <w:p w:rsidR="00C25A1D" w:rsidP="00C25A1D" w:rsidRDefault="00023417" w14:paraId="6F1C46DC" w14:textId="77777777">
      <w:r>
        <w:t>Antwoord</w:t>
      </w:r>
    </w:p>
    <w:p w:rsidR="00C25A1D" w:rsidP="00C25A1D" w:rsidRDefault="00EB0288" w14:paraId="2AD74921" w14:textId="4A6EB17B">
      <w:r>
        <w:t>Ja</w:t>
      </w:r>
      <w:r w:rsidR="00434A26">
        <w:t xml:space="preserve">, in </w:t>
      </w:r>
      <w:r w:rsidR="00636025">
        <w:t xml:space="preserve">artikel 28c van </w:t>
      </w:r>
      <w:r w:rsidR="00434A26">
        <w:t xml:space="preserve">de Uitvoeringsregeling Meststoffenwet is opgenomen dat de gemiddelde </w:t>
      </w:r>
      <w:r w:rsidR="00636025">
        <w:t xml:space="preserve">opbrengst van het gewas </w:t>
      </w:r>
      <w:r w:rsidR="00434A26">
        <w:t xml:space="preserve">dat op het desbetreffende bedrijf op kleigrond werd geteeld, gemeten over de drie aan het desbetreffende jaar voorafgaande jaren, </w:t>
      </w:r>
      <w:r w:rsidR="000B237F">
        <w:t xml:space="preserve">ieder jaar </w:t>
      </w:r>
      <w:r w:rsidR="00434A26">
        <w:t xml:space="preserve">een vooraf bepaald minimaal aantal ton per hectare </w:t>
      </w:r>
      <w:r w:rsidR="00636025">
        <w:t>moet bedragen om in aanmerking te komen voor de verhoogde gebruiksnorm</w:t>
      </w:r>
      <w:r w:rsidR="00434A26">
        <w:t xml:space="preserve">. </w:t>
      </w:r>
      <w:r w:rsidR="00636025">
        <w:t xml:space="preserve">Dit betekent dat wanneer de gemiddelde gewasopbrengst in 2024 lager dan dit minimum was, het bedrijf pas in 2028 weer in aanmerking kan komen voor stikstofdifferentiatie. </w:t>
      </w:r>
    </w:p>
    <w:p w:rsidR="00C25A1D" w:rsidP="00C25A1D" w:rsidRDefault="00C25A1D" w14:paraId="201D3D59" w14:textId="77777777"/>
    <w:p w:rsidR="00407FCD" w:rsidP="00407FCD" w:rsidRDefault="00407FCD" w14:paraId="3C26FB78" w14:textId="630AB6A3">
      <w:r>
        <w:t>4</w:t>
      </w:r>
    </w:p>
    <w:p w:rsidR="00407FCD" w:rsidP="00407FCD" w:rsidRDefault="00407FCD" w14:paraId="59E5262C" w14:textId="659255A4">
      <w:pPr>
        <w:spacing w:after="200" w:line="276" w:lineRule="auto"/>
      </w:pPr>
      <w:r>
        <w:t>Bent u bereid om bij de voorwaarde voor de stikstofdiffe</w:t>
      </w:r>
      <w:r w:rsidR="00DF105D">
        <w:t>re</w:t>
      </w:r>
      <w:r>
        <w:t>ntiatie de gemiddelde gewasopbrengst van het teeltjaar 2024 buiten beschouwing te laten, omdat deze opbrengsten op veel bedrijven eenmalig lager zijn uitgevallen ten opzichte van voorgaande jaren? Zo nee, bent u dan bereid om voor de drie jaar hogere opbrengst ook met een gemiddelde van die drie jaren te mogen rekenen? Zo nee, waarom niet?</w:t>
      </w:r>
    </w:p>
    <w:p w:rsidR="00EB0288" w:rsidP="00EB0288" w:rsidRDefault="00EB0288" w14:paraId="0A326CAF" w14:textId="77777777">
      <w:r>
        <w:t>Antwoord</w:t>
      </w:r>
    </w:p>
    <w:p w:rsidR="00E10E2E" w:rsidP="00E10E2E" w:rsidRDefault="00E10E2E" w14:paraId="3B69C7FD" w14:textId="05E5D5B5">
      <w:r>
        <w:t xml:space="preserve">Nee, daar ben ik niet toe bereid. De regeling </w:t>
      </w:r>
      <w:r w:rsidR="00C9637B">
        <w:t xml:space="preserve">bevat een uitzondering op de gebruiksnormen zoals die zijn opgenomen in artikel 28 van de Uitvoeringsregeling Meststoffenwet en </w:t>
      </w:r>
      <w:r>
        <w:t xml:space="preserve">schrijft expliciet voor dat </w:t>
      </w:r>
      <w:r w:rsidR="00D55729">
        <w:t>die uitzondering (</w:t>
      </w:r>
      <w:r>
        <w:t>de hogere stikstofgebruiksnorm</w:t>
      </w:r>
      <w:r w:rsidR="00D55729">
        <w:t>)</w:t>
      </w:r>
      <w:r>
        <w:t xml:space="preserve"> alleen geldt</w:t>
      </w:r>
      <w:r w:rsidR="007B4AE3">
        <w:t xml:space="preserve"> op kleigrond van</w:t>
      </w:r>
      <w:r>
        <w:t xml:space="preserve"> bedrijven die in de direct daaraan voorafgaande drie jaren</w:t>
      </w:r>
      <w:r w:rsidR="007B4AE3">
        <w:t>, ieder jaar</w:t>
      </w:r>
      <w:r>
        <w:t xml:space="preserve"> een gemiddeld hoge</w:t>
      </w:r>
      <w:r w:rsidR="007B4AE3">
        <w:t>re</w:t>
      </w:r>
      <w:r>
        <w:t xml:space="preserve"> opbrengst van de desbetreffende gewassen hebben gerealiseerd. De weersomstandigheden in 2024 hebben er waarschijnlijk toe geleid dat de gewassen niet de volledige stikstofgift hebben opgenomen, waardoor het risico op nitraatuitspoeling is toegenomen. Het </w:t>
      </w:r>
      <w:r w:rsidR="007B4AE3">
        <w:t>toepassen van stikstofdifferentiatie</w:t>
      </w:r>
      <w:r>
        <w:t xml:space="preserve"> in 2025 leidt in dat geval tot een hoger milieurisico. Ook </w:t>
      </w:r>
      <w:r w:rsidR="007B4AE3">
        <w:t xml:space="preserve">een alternatieve voorwaarde, door te </w:t>
      </w:r>
      <w:r>
        <w:t xml:space="preserve">rekenen met een gemiddelde </w:t>
      </w:r>
      <w:r w:rsidR="007B4AE3">
        <w:t xml:space="preserve">van de afgelopen drie jaar, </w:t>
      </w:r>
      <w:r>
        <w:t>zou tot een hoger risico op nitraatuitspoeling leiden</w:t>
      </w:r>
      <w:r w:rsidR="007B4AE3">
        <w:t>. Immers, in de jaren waarin geen bovengemiddelde opbrengst wordt gerealiseerd, is er een verhoogd risico op uitspoeling.</w:t>
      </w:r>
      <w:r>
        <w:t xml:space="preserve"> </w:t>
      </w:r>
    </w:p>
    <w:p w:rsidR="00EB0288" w:rsidP="00EB0288" w:rsidRDefault="00EB0288" w14:paraId="63E878B1" w14:textId="77777777"/>
    <w:p w:rsidR="00407FCD" w:rsidP="00407FCD" w:rsidRDefault="00407FCD" w14:paraId="5EB70576" w14:textId="71310538">
      <w:r>
        <w:t>5</w:t>
      </w:r>
    </w:p>
    <w:p w:rsidR="00407FCD" w:rsidP="00407FCD" w:rsidRDefault="00407FCD" w14:paraId="06AA5EA5" w14:textId="46BFC054">
      <w:pPr>
        <w:spacing w:after="160" w:line="259" w:lineRule="auto"/>
      </w:pPr>
      <w:r>
        <w:t>Bent u zich ervan bewust dat de stikstofgebruiksruimte op bedrijven afneemt door de lagere stikstofgebruiksnormen in de met nutriënten verontreinigde gebieden (NV-gebieden) en de beperkte stikstofgebruiksnorm voor groenbemesting en dat dit gevolgen heeft voor een goede bemestingsstrategie en voldoende stikstofruimte om tot een goede opbrengst te komen? Bent u zich ervan bewust dat de stikstofdifferentiatie een belangrijke regeling voor akkerbouwers is om tot betere productkwaliteit en hogere opbrengstresultaten te komen? Zo ja, gaat u voorwaarden voor deze regeling verruimen? Zo nee, waarom niet en wat zijn dan de consequenties voor akkerbouwers, gewasopbrengsten en hoe past dat bij uw beleid om voedselzekerheid te bevorderen?</w:t>
      </w:r>
    </w:p>
    <w:p w:rsidR="00475765" w:rsidP="00475765" w:rsidRDefault="00475765" w14:paraId="065F04B3" w14:textId="77777777">
      <w:r>
        <w:t>Antwoord</w:t>
      </w:r>
    </w:p>
    <w:p w:rsidR="00E10E2E" w:rsidP="00E10E2E" w:rsidRDefault="00E10E2E" w14:paraId="590BC85A" w14:textId="3BC447CE">
      <w:r>
        <w:t>Ik realiseer me dat</w:t>
      </w:r>
      <w:r w:rsidR="00B7522D">
        <w:t xml:space="preserve"> de</w:t>
      </w:r>
      <w:r>
        <w:t xml:space="preserve"> lagere stikstofgebruiksnormen een grote impact hebben op de agrarische bedrijfspraktijk. De </w:t>
      </w:r>
      <w:r w:rsidR="00B7522D">
        <w:t xml:space="preserve">mogelijkheid </w:t>
      </w:r>
      <w:r w:rsidR="00D55729">
        <w:t xml:space="preserve">om gebruik te maken van de uitzondering </w:t>
      </w:r>
      <w:r w:rsidR="00B7522D">
        <w:t xml:space="preserve">voor stikstofdifferentiatie </w:t>
      </w:r>
      <w:r>
        <w:t xml:space="preserve">is echter </w:t>
      </w:r>
      <w:r w:rsidR="00B7522D">
        <w:t xml:space="preserve">alleen </w:t>
      </w:r>
      <w:r>
        <w:t xml:space="preserve">bedoeld voor telers die </w:t>
      </w:r>
      <w:r w:rsidR="00B7522D">
        <w:t xml:space="preserve">gedurende meerdere jaren </w:t>
      </w:r>
      <w:r>
        <w:t xml:space="preserve">hogere opbrengsten dan gemiddeld realiseren. </w:t>
      </w:r>
      <w:r w:rsidR="00B7522D">
        <w:t xml:space="preserve">In deze gevallen hebben gewassen immers aangetoond dat zij meer stikstof kunnen opnemen. </w:t>
      </w:r>
      <w:r w:rsidR="00C675BD">
        <w:t xml:space="preserve">Deze regeling betreft een verruiming op de algemene regel en biedt enige ruimte binnen </w:t>
      </w:r>
      <w:r w:rsidR="00D55729">
        <w:t>dat</w:t>
      </w:r>
      <w:r w:rsidR="00C675BD">
        <w:t xml:space="preserve"> </w:t>
      </w:r>
      <w:r w:rsidR="00D55729">
        <w:t>algemene</w:t>
      </w:r>
      <w:r w:rsidR="00C675BD">
        <w:t xml:space="preserve"> kader zonder dat </w:t>
      </w:r>
      <w:r w:rsidR="00D55729">
        <w:t>met de uitzondering</w:t>
      </w:r>
      <w:r w:rsidR="00C675BD">
        <w:t xml:space="preserve"> onoverkomelijke risico’s voor de waterkwaliteit ontstaan. De voorwaarden die </w:t>
      </w:r>
      <w:r w:rsidR="00D55729">
        <w:t xml:space="preserve">aan het gebruik van de uitzonderingsmogelijkheid </w:t>
      </w:r>
      <w:r w:rsidR="00C675BD">
        <w:t>worden gesteld, zoals het beperken van deze maatregel tot de toepassing op kleigronden en het toekennen van de hogere stikstofgebruiksnorm op basis van hogere opbrengsten van drie achtereenvolgende jaren zijn nodig om te voorkomen dat de waterkwaliteit onder betreffende bedrijven verslechtert door het toepassen van stikstofdifferentiatie</w:t>
      </w:r>
      <w:r>
        <w:t>.</w:t>
      </w:r>
      <w:r w:rsidR="00B7522D">
        <w:t xml:space="preserve"> Ik ben daarom niet voornemens de voorwaarde</w:t>
      </w:r>
      <w:r w:rsidR="00D55729">
        <w:t>n</w:t>
      </w:r>
      <w:r w:rsidR="00B7522D">
        <w:t xml:space="preserve"> voor deze regeling te verruimen.</w:t>
      </w:r>
      <w:r>
        <w:t xml:space="preserve"> </w:t>
      </w:r>
    </w:p>
    <w:p w:rsidR="00475765" w:rsidP="00475765" w:rsidRDefault="00475765" w14:paraId="522AA608" w14:textId="77777777"/>
    <w:p w:rsidR="00407FCD" w:rsidP="00407FCD" w:rsidRDefault="00407FCD" w14:paraId="618021CF" w14:textId="5D053464">
      <w:r>
        <w:t>6</w:t>
      </w:r>
    </w:p>
    <w:p w:rsidR="00F67185" w:rsidP="00F67185" w:rsidRDefault="00F67185" w14:paraId="1DFAB2AD" w14:textId="77777777">
      <w:pPr>
        <w:spacing w:after="160" w:line="259" w:lineRule="auto"/>
      </w:pPr>
      <w:r>
        <w:t>Bent u bereid nog dit kwartaal duidelijkheid te geven met betrekking tot deze vragen en stikstofdifferentiatie en wilt u deze vragen daarom tijdig beantwoorden?</w:t>
      </w:r>
    </w:p>
    <w:p w:rsidR="00F25015" w:rsidP="00F67185" w:rsidRDefault="00F25015" w14:paraId="231E59E3" w14:textId="77777777">
      <w:pPr>
        <w:spacing w:after="160" w:line="259" w:lineRule="auto"/>
      </w:pPr>
    </w:p>
    <w:p w:rsidR="00F25015" w:rsidP="00F67185" w:rsidRDefault="00F25015" w14:paraId="6E4435B8" w14:textId="77777777">
      <w:pPr>
        <w:spacing w:after="160" w:line="259" w:lineRule="auto"/>
      </w:pPr>
    </w:p>
    <w:p w:rsidR="00F25015" w:rsidP="00F67185" w:rsidRDefault="00F25015" w14:paraId="32549F45" w14:textId="77777777">
      <w:pPr>
        <w:spacing w:after="160" w:line="259" w:lineRule="auto"/>
      </w:pPr>
    </w:p>
    <w:p w:rsidR="00F25015" w:rsidP="00F67185" w:rsidRDefault="00F25015" w14:paraId="01E50841" w14:textId="77777777">
      <w:pPr>
        <w:spacing w:after="160" w:line="259" w:lineRule="auto"/>
      </w:pPr>
    </w:p>
    <w:p w:rsidR="00F25015" w:rsidP="00F67185" w:rsidRDefault="00F25015" w14:paraId="2EAD0307" w14:textId="77777777">
      <w:pPr>
        <w:spacing w:after="160" w:line="259" w:lineRule="auto"/>
      </w:pPr>
    </w:p>
    <w:p w:rsidR="00F25015" w:rsidP="00F67185" w:rsidRDefault="00F25015" w14:paraId="6B34BDF9" w14:textId="77777777">
      <w:pPr>
        <w:spacing w:after="160" w:line="259" w:lineRule="auto"/>
      </w:pPr>
    </w:p>
    <w:p w:rsidR="00475765" w:rsidP="00475765" w:rsidRDefault="00475765" w14:paraId="64E9BB63" w14:textId="77777777">
      <w:r>
        <w:t>Antwoord</w:t>
      </w:r>
    </w:p>
    <w:p w:rsidR="00475765" w:rsidP="00475765" w:rsidRDefault="003E531F" w14:paraId="75C6A8D7" w14:textId="046B006E">
      <w:r>
        <w:t>Met de beantwoording van deze vragen heb ik duidelijkheid gegeven.</w:t>
      </w:r>
      <w:r w:rsidR="00475765">
        <w:t xml:space="preserve">  </w:t>
      </w:r>
    </w:p>
    <w:p w:rsidR="00DF105D" w:rsidP="00810C93" w:rsidRDefault="00DF105D" w14:paraId="0FF1DCE7" w14:textId="77777777"/>
    <w:p w:rsidR="009632E6" w:rsidP="00810C93" w:rsidRDefault="00023417" w14:paraId="2FDDE5D6" w14:textId="77777777">
      <w:r>
        <w:t>Hoogachtend,</w:t>
      </w:r>
    </w:p>
    <w:p w:rsidRPr="00EC58D9" w:rsidR="00F71F9E" w:rsidP="007255FC" w:rsidRDefault="00F71F9E" w14:paraId="6EC71AA2" w14:textId="77777777"/>
    <w:p w:rsidR="007239A1" w:rsidP="007255FC" w:rsidRDefault="007239A1" w14:paraId="6755AC2A" w14:textId="77777777"/>
    <w:p w:rsidR="00F25015" w:rsidP="007255FC" w:rsidRDefault="00F25015" w14:paraId="0182F16F" w14:textId="77777777"/>
    <w:p w:rsidRPr="00EC58D9" w:rsidR="00F25015" w:rsidP="007255FC" w:rsidRDefault="00F25015" w14:paraId="17168FE9" w14:textId="77777777"/>
    <w:p w:rsidRPr="00EC58D9" w:rsidR="007239A1" w:rsidP="007255FC" w:rsidRDefault="007239A1" w14:paraId="5CBAB613" w14:textId="77777777"/>
    <w:p w:rsidRPr="006A15A5" w:rsidR="007239A1" w:rsidP="007255FC" w:rsidRDefault="00023417" w14:paraId="01E7E98C" w14:textId="77777777">
      <w:pPr>
        <w:rPr>
          <w:szCs w:val="18"/>
        </w:rPr>
      </w:pPr>
      <w:r w:rsidRPr="00B11DD6">
        <w:t>Femke Marije Wiersma</w:t>
      </w:r>
    </w:p>
    <w:p w:rsidR="004E505E" w:rsidP="00524FB4" w:rsidRDefault="00023417" w14:paraId="38F74FE4" w14:textId="77777777">
      <w:r w:rsidRPr="00EC58D9">
        <w:t xml:space="preserve">Minister van </w:t>
      </w:r>
      <w:r w:rsidR="00704E60">
        <w:rPr>
          <w:rFonts w:cs="Calibri"/>
          <w:szCs w:val="18"/>
        </w:rPr>
        <w:t>Landbouw, Visserij, Voedselzekerheid en Natuur</w:t>
      </w:r>
    </w:p>
    <w:p w:rsidRPr="00006C01" w:rsidR="00481085" w:rsidP="00524FB4" w:rsidRDefault="00481085" w14:paraId="02C0A1DF" w14:textId="77777777"/>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09ED" w14:textId="77777777" w:rsidR="001230E6" w:rsidRDefault="001230E6">
      <w:r>
        <w:separator/>
      </w:r>
    </w:p>
    <w:p w14:paraId="69A3996B" w14:textId="77777777" w:rsidR="001230E6" w:rsidRDefault="001230E6"/>
  </w:endnote>
  <w:endnote w:type="continuationSeparator" w:id="0">
    <w:p w14:paraId="22BC2333" w14:textId="77777777" w:rsidR="001230E6" w:rsidRDefault="001230E6">
      <w:r>
        <w:continuationSeparator/>
      </w:r>
    </w:p>
    <w:p w14:paraId="269F208A" w14:textId="77777777" w:rsidR="001230E6" w:rsidRDefault="0012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36E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2453" w14:paraId="2636DEF3" w14:textId="77777777" w:rsidTr="00CA6A25">
      <w:trPr>
        <w:trHeight w:hRule="exact" w:val="240"/>
      </w:trPr>
      <w:tc>
        <w:tcPr>
          <w:tcW w:w="7601" w:type="dxa"/>
          <w:shd w:val="clear" w:color="auto" w:fill="auto"/>
        </w:tcPr>
        <w:p w14:paraId="628FF604" w14:textId="77777777" w:rsidR="00527BD4" w:rsidRDefault="00527BD4" w:rsidP="003F1F6B">
          <w:pPr>
            <w:pStyle w:val="Huisstijl-Rubricering"/>
          </w:pPr>
        </w:p>
      </w:tc>
      <w:tc>
        <w:tcPr>
          <w:tcW w:w="2156" w:type="dxa"/>
        </w:tcPr>
        <w:p w14:paraId="47DDE213" w14:textId="6168315B" w:rsidR="00527BD4" w:rsidRPr="00645414" w:rsidRDefault="0002341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B2A59">
              <w:t>4</w:t>
            </w:r>
          </w:fldSimple>
        </w:p>
      </w:tc>
    </w:tr>
  </w:tbl>
  <w:p w14:paraId="2213E74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A2453" w14:paraId="564DD8AB" w14:textId="77777777" w:rsidTr="00CA6A25">
      <w:trPr>
        <w:trHeight w:hRule="exact" w:val="240"/>
      </w:trPr>
      <w:tc>
        <w:tcPr>
          <w:tcW w:w="7601" w:type="dxa"/>
          <w:shd w:val="clear" w:color="auto" w:fill="auto"/>
        </w:tcPr>
        <w:p w14:paraId="31513E2F" w14:textId="77777777" w:rsidR="00527BD4" w:rsidRDefault="00527BD4" w:rsidP="008C356D">
          <w:pPr>
            <w:pStyle w:val="Huisstijl-Rubricering"/>
          </w:pPr>
        </w:p>
      </w:tc>
      <w:tc>
        <w:tcPr>
          <w:tcW w:w="2170" w:type="dxa"/>
        </w:tcPr>
        <w:p w14:paraId="14CB4CCC" w14:textId="1D37A2AE" w:rsidR="00527BD4" w:rsidRPr="00ED539E" w:rsidRDefault="0002341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230E6">
              <w:t>1</w:t>
            </w:r>
          </w:fldSimple>
        </w:p>
      </w:tc>
    </w:tr>
  </w:tbl>
  <w:p w14:paraId="037DF88F" w14:textId="77777777" w:rsidR="00527BD4" w:rsidRPr="00BC3B53" w:rsidRDefault="00527BD4" w:rsidP="008C356D">
    <w:pPr>
      <w:pStyle w:val="Voettekst"/>
      <w:spacing w:line="240" w:lineRule="auto"/>
      <w:rPr>
        <w:sz w:val="2"/>
        <w:szCs w:val="2"/>
      </w:rPr>
    </w:pPr>
  </w:p>
  <w:p w14:paraId="12B530A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6D8A" w14:textId="77777777" w:rsidR="001230E6" w:rsidRDefault="001230E6">
      <w:r>
        <w:separator/>
      </w:r>
    </w:p>
    <w:p w14:paraId="41060639" w14:textId="77777777" w:rsidR="001230E6" w:rsidRDefault="001230E6"/>
  </w:footnote>
  <w:footnote w:type="continuationSeparator" w:id="0">
    <w:p w14:paraId="18919A6A" w14:textId="77777777" w:rsidR="001230E6" w:rsidRDefault="001230E6">
      <w:r>
        <w:continuationSeparator/>
      </w:r>
    </w:p>
    <w:p w14:paraId="24DD9014" w14:textId="77777777" w:rsidR="001230E6" w:rsidRDefault="00123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A2453" w14:paraId="0DEF586A" w14:textId="77777777" w:rsidTr="00A50CF6">
      <w:tc>
        <w:tcPr>
          <w:tcW w:w="2156" w:type="dxa"/>
          <w:shd w:val="clear" w:color="auto" w:fill="auto"/>
        </w:tcPr>
        <w:p w14:paraId="42533A46" w14:textId="77777777" w:rsidR="00527BD4" w:rsidRPr="005819CE" w:rsidRDefault="00023417" w:rsidP="00A50CF6">
          <w:pPr>
            <w:pStyle w:val="Huisstijl-Adres"/>
            <w:rPr>
              <w:b/>
            </w:rPr>
          </w:pPr>
          <w:r>
            <w:rPr>
              <w:b/>
            </w:rPr>
            <w:t>Directoraat-generaal Agro</w:t>
          </w:r>
          <w:r w:rsidRPr="005819CE">
            <w:rPr>
              <w:b/>
            </w:rPr>
            <w:br/>
          </w:r>
          <w:r>
            <w:t>Directie Plantaardige Agroketens en Voedselkwaliteit</w:t>
          </w:r>
        </w:p>
      </w:tc>
    </w:tr>
    <w:tr w:rsidR="008A2453" w14:paraId="7F1E13A6" w14:textId="77777777" w:rsidTr="00A50CF6">
      <w:trPr>
        <w:trHeight w:hRule="exact" w:val="200"/>
      </w:trPr>
      <w:tc>
        <w:tcPr>
          <w:tcW w:w="2156" w:type="dxa"/>
          <w:shd w:val="clear" w:color="auto" w:fill="auto"/>
        </w:tcPr>
        <w:p w14:paraId="321F8AD6" w14:textId="77777777" w:rsidR="00527BD4" w:rsidRPr="005819CE" w:rsidRDefault="00527BD4" w:rsidP="00A50CF6"/>
      </w:tc>
    </w:tr>
    <w:tr w:rsidR="008A2453" w14:paraId="055727CF" w14:textId="77777777" w:rsidTr="00502512">
      <w:trPr>
        <w:trHeight w:hRule="exact" w:val="774"/>
      </w:trPr>
      <w:tc>
        <w:tcPr>
          <w:tcW w:w="2156" w:type="dxa"/>
          <w:shd w:val="clear" w:color="auto" w:fill="auto"/>
        </w:tcPr>
        <w:p w14:paraId="3FE4B453" w14:textId="77777777" w:rsidR="00527BD4" w:rsidRDefault="00023417" w:rsidP="003A5290">
          <w:pPr>
            <w:pStyle w:val="Huisstijl-Kopje"/>
          </w:pPr>
          <w:r>
            <w:t>Ons kenmerk</w:t>
          </w:r>
        </w:p>
        <w:p w14:paraId="43E6B915" w14:textId="77777777" w:rsidR="00527BD4" w:rsidRPr="005819CE" w:rsidRDefault="00023417"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97888842</w:t>
              </w:r>
              <w:r w:rsidR="00F90A14">
                <w:rPr>
                  <w:b w:val="0"/>
                </w:rPr>
                <w:fldChar w:fldCharType="end"/>
              </w:r>
            </w:sdtContent>
          </w:sdt>
        </w:p>
      </w:tc>
    </w:tr>
  </w:tbl>
  <w:p w14:paraId="7B9EE71E" w14:textId="77777777" w:rsidR="00527BD4" w:rsidRDefault="00527BD4" w:rsidP="008C356D"/>
  <w:p w14:paraId="1A156F93" w14:textId="77777777" w:rsidR="00527BD4" w:rsidRPr="00740712" w:rsidRDefault="00527BD4" w:rsidP="008C356D"/>
  <w:p w14:paraId="43660FAD" w14:textId="77777777" w:rsidR="00527BD4" w:rsidRPr="00217880" w:rsidRDefault="00527BD4" w:rsidP="008C356D">
    <w:pPr>
      <w:spacing w:line="0" w:lineRule="atLeast"/>
      <w:rPr>
        <w:sz w:val="2"/>
        <w:szCs w:val="2"/>
      </w:rPr>
    </w:pPr>
  </w:p>
  <w:p w14:paraId="3D743F4F" w14:textId="77777777" w:rsidR="00527BD4" w:rsidRDefault="00527BD4" w:rsidP="004F44C2">
    <w:pPr>
      <w:pStyle w:val="Koptekst"/>
      <w:rPr>
        <w:rFonts w:cs="Verdana-Bold"/>
        <w:b/>
        <w:bCs/>
        <w:smallCaps/>
        <w:szCs w:val="18"/>
      </w:rPr>
    </w:pPr>
  </w:p>
  <w:p w14:paraId="2FAD7CE9" w14:textId="77777777" w:rsidR="00527BD4" w:rsidRDefault="00527BD4" w:rsidP="004F44C2"/>
  <w:p w14:paraId="2D9DCDDD" w14:textId="77777777" w:rsidR="00527BD4" w:rsidRPr="00740712" w:rsidRDefault="00527BD4" w:rsidP="004F44C2"/>
  <w:p w14:paraId="19EF5B3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2453" w14:paraId="7736365F" w14:textId="77777777" w:rsidTr="00751A6A">
      <w:trPr>
        <w:trHeight w:val="2636"/>
      </w:trPr>
      <w:tc>
        <w:tcPr>
          <w:tcW w:w="737" w:type="dxa"/>
          <w:shd w:val="clear" w:color="auto" w:fill="auto"/>
        </w:tcPr>
        <w:p w14:paraId="2F3DCC9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0DE568E" w14:textId="77777777" w:rsidR="00527BD4" w:rsidRDefault="00023417"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78ADB02" wp14:editId="65009D8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CAB6B0B" w14:textId="77777777" w:rsidR="003E0C4D" w:rsidRDefault="003E0C4D" w:rsidP="00D0609E">
          <w:pPr>
            <w:framePr w:w="6340" w:h="2750" w:hRule="exact" w:hSpace="180" w:wrap="around" w:vAnchor="page" w:hAnchor="text" w:x="3873" w:y="-140"/>
            <w:spacing w:line="240" w:lineRule="auto"/>
          </w:pPr>
        </w:p>
      </w:tc>
    </w:tr>
  </w:tbl>
  <w:p w14:paraId="75D0CF3F" w14:textId="77777777" w:rsidR="00527BD4" w:rsidRDefault="00527BD4" w:rsidP="00D0609E">
    <w:pPr>
      <w:framePr w:w="6340" w:h="2750" w:hRule="exact" w:hSpace="180" w:wrap="around" w:vAnchor="page" w:hAnchor="text" w:x="3873" w:y="-140"/>
    </w:pPr>
  </w:p>
  <w:p w14:paraId="66ABA41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2453" w14:paraId="727F0BCF" w14:textId="77777777" w:rsidTr="00A50CF6">
      <w:tc>
        <w:tcPr>
          <w:tcW w:w="2160" w:type="dxa"/>
          <w:shd w:val="clear" w:color="auto" w:fill="auto"/>
        </w:tcPr>
        <w:p w14:paraId="61C2D81A" w14:textId="77777777" w:rsidR="00527BD4" w:rsidRPr="005819CE" w:rsidRDefault="00023417" w:rsidP="00A50CF6">
          <w:pPr>
            <w:pStyle w:val="Huisstijl-Adres"/>
            <w:rPr>
              <w:b/>
            </w:rPr>
          </w:pPr>
          <w:r>
            <w:rPr>
              <w:b/>
            </w:rPr>
            <w:t>Directoraat-generaal Agro</w:t>
          </w:r>
          <w:r w:rsidRPr="005819CE">
            <w:rPr>
              <w:b/>
            </w:rPr>
            <w:br/>
          </w:r>
          <w:r>
            <w:t>Directie Plantaardige Agroketens en Voedselkwaliteit</w:t>
          </w:r>
        </w:p>
        <w:p w14:paraId="0AE93DCF" w14:textId="77777777" w:rsidR="00527BD4" w:rsidRPr="00BE5ED9" w:rsidRDefault="00023417" w:rsidP="00A50CF6">
          <w:pPr>
            <w:pStyle w:val="Huisstijl-Adres"/>
          </w:pPr>
          <w:r>
            <w:rPr>
              <w:b/>
            </w:rPr>
            <w:t>Bezoekadres</w:t>
          </w:r>
          <w:r>
            <w:rPr>
              <w:b/>
            </w:rPr>
            <w:br/>
          </w:r>
          <w:r>
            <w:t>Bezuidenhoutseweg 73</w:t>
          </w:r>
          <w:r w:rsidRPr="005819CE">
            <w:br/>
          </w:r>
          <w:r>
            <w:t>2594 AC Den Haag</w:t>
          </w:r>
        </w:p>
        <w:p w14:paraId="30F4D1F1" w14:textId="77777777" w:rsidR="00EF495B" w:rsidRDefault="00023417" w:rsidP="0098788A">
          <w:pPr>
            <w:pStyle w:val="Huisstijl-Adres"/>
          </w:pPr>
          <w:r>
            <w:rPr>
              <w:b/>
            </w:rPr>
            <w:t>Postadres</w:t>
          </w:r>
          <w:r>
            <w:rPr>
              <w:b/>
            </w:rPr>
            <w:br/>
          </w:r>
          <w:r>
            <w:t>Postbus 20401</w:t>
          </w:r>
          <w:r w:rsidRPr="005819CE">
            <w:br/>
            <w:t>2500 E</w:t>
          </w:r>
          <w:r>
            <w:t>K</w:t>
          </w:r>
          <w:r w:rsidRPr="005819CE">
            <w:t xml:space="preserve"> Den Haag</w:t>
          </w:r>
        </w:p>
        <w:p w14:paraId="3B26D6AE" w14:textId="77777777" w:rsidR="00556BEE" w:rsidRPr="005B3814" w:rsidRDefault="00023417" w:rsidP="0098788A">
          <w:pPr>
            <w:pStyle w:val="Huisstijl-Adres"/>
          </w:pPr>
          <w:r>
            <w:rPr>
              <w:b/>
            </w:rPr>
            <w:t>Overheidsidentificatienr</w:t>
          </w:r>
          <w:r>
            <w:rPr>
              <w:b/>
            </w:rPr>
            <w:br/>
          </w:r>
          <w:r w:rsidR="00BA129E">
            <w:rPr>
              <w:rFonts w:cs="Agrofont"/>
              <w:iCs/>
            </w:rPr>
            <w:t>00000001858272854000</w:t>
          </w:r>
        </w:p>
        <w:p w14:paraId="733C7C72" w14:textId="3F99D636" w:rsidR="00527BD4" w:rsidRPr="00F25015" w:rsidRDefault="0002341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A2453" w14:paraId="684F39D1" w14:textId="77777777" w:rsidTr="00F25015">
      <w:trPr>
        <w:trHeight w:hRule="exact" w:val="80"/>
      </w:trPr>
      <w:tc>
        <w:tcPr>
          <w:tcW w:w="2160" w:type="dxa"/>
          <w:shd w:val="clear" w:color="auto" w:fill="auto"/>
        </w:tcPr>
        <w:p w14:paraId="0EF501B5" w14:textId="77777777" w:rsidR="00527BD4" w:rsidRPr="005819CE" w:rsidRDefault="00527BD4" w:rsidP="00A50CF6"/>
      </w:tc>
    </w:tr>
    <w:tr w:rsidR="008A2453" w14:paraId="70A7CD66" w14:textId="77777777" w:rsidTr="00A50CF6">
      <w:tc>
        <w:tcPr>
          <w:tcW w:w="2160" w:type="dxa"/>
          <w:shd w:val="clear" w:color="auto" w:fill="auto"/>
        </w:tcPr>
        <w:p w14:paraId="426A088D" w14:textId="77777777" w:rsidR="000C0163" w:rsidRPr="005819CE" w:rsidRDefault="00023417" w:rsidP="000C0163">
          <w:pPr>
            <w:pStyle w:val="Huisstijl-Kopje"/>
          </w:pPr>
          <w:r>
            <w:t>Ons kenmerk</w:t>
          </w:r>
          <w:r w:rsidRPr="005819CE">
            <w:t xml:space="preserve"> </w:t>
          </w:r>
        </w:p>
        <w:p w14:paraId="78D6EC33" w14:textId="77777777" w:rsidR="000C0163" w:rsidRPr="005819CE" w:rsidRDefault="00023417" w:rsidP="000C0163">
          <w:pPr>
            <w:pStyle w:val="Huisstijl-Gegeven"/>
          </w:pPr>
          <w:r>
            <w:t>DGA-PAV /</w:t>
          </w:r>
          <w:r w:rsidR="00CC7BA8">
            <w:t xml:space="preserve"> </w:t>
          </w:r>
          <w:r>
            <w:t>97888842</w:t>
          </w:r>
        </w:p>
        <w:p w14:paraId="68305EB4" w14:textId="77777777" w:rsidR="00527BD4" w:rsidRPr="005819CE" w:rsidRDefault="00023417" w:rsidP="00A50CF6">
          <w:pPr>
            <w:pStyle w:val="Huisstijl-Kopje"/>
          </w:pPr>
          <w:r>
            <w:t>Uw kenmerk</w:t>
          </w:r>
        </w:p>
        <w:p w14:paraId="22AE1B19" w14:textId="77777777" w:rsidR="00527BD4" w:rsidRPr="005819CE" w:rsidRDefault="00023417" w:rsidP="00A50CF6">
          <w:pPr>
            <w:pStyle w:val="Huisstijl-Gegeven"/>
          </w:pPr>
          <w:r>
            <w:t>2025Z02388</w:t>
          </w:r>
        </w:p>
        <w:p w14:paraId="4FC5C1C7" w14:textId="77777777" w:rsidR="00527BD4" w:rsidRPr="005819CE" w:rsidRDefault="00527BD4" w:rsidP="00F25015">
          <w:pPr>
            <w:pStyle w:val="Huisstijl-Kopje"/>
          </w:pPr>
        </w:p>
      </w:tc>
    </w:tr>
  </w:tbl>
  <w:p w14:paraId="707FC7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A2453" w14:paraId="399D74C5" w14:textId="77777777" w:rsidTr="009E2051">
      <w:trPr>
        <w:trHeight w:val="400"/>
      </w:trPr>
      <w:tc>
        <w:tcPr>
          <w:tcW w:w="7520" w:type="dxa"/>
          <w:gridSpan w:val="2"/>
          <w:shd w:val="clear" w:color="auto" w:fill="auto"/>
        </w:tcPr>
        <w:p w14:paraId="711B2669" w14:textId="77777777" w:rsidR="00527BD4" w:rsidRPr="00BC3B53" w:rsidRDefault="00023417" w:rsidP="00A50CF6">
          <w:pPr>
            <w:pStyle w:val="Huisstijl-Retouradres"/>
          </w:pPr>
          <w:r>
            <w:t>&gt; Retouradres Postbus 20401 2500 EK Den Haag</w:t>
          </w:r>
        </w:p>
      </w:tc>
    </w:tr>
    <w:tr w:rsidR="008A2453" w14:paraId="47DCA11D" w14:textId="77777777" w:rsidTr="009E2051">
      <w:tc>
        <w:tcPr>
          <w:tcW w:w="7520" w:type="dxa"/>
          <w:gridSpan w:val="2"/>
          <w:shd w:val="clear" w:color="auto" w:fill="auto"/>
        </w:tcPr>
        <w:p w14:paraId="68956F53" w14:textId="77777777" w:rsidR="00527BD4" w:rsidRPr="00983E8F" w:rsidRDefault="00527BD4" w:rsidP="00A50CF6">
          <w:pPr>
            <w:pStyle w:val="Huisstijl-Rubricering"/>
          </w:pPr>
        </w:p>
      </w:tc>
    </w:tr>
    <w:tr w:rsidR="008A2453" w14:paraId="28803402" w14:textId="77777777" w:rsidTr="009E2051">
      <w:trPr>
        <w:trHeight w:hRule="exact" w:val="2440"/>
      </w:trPr>
      <w:tc>
        <w:tcPr>
          <w:tcW w:w="7520" w:type="dxa"/>
          <w:gridSpan w:val="2"/>
          <w:shd w:val="clear" w:color="auto" w:fill="auto"/>
        </w:tcPr>
        <w:p w14:paraId="761DA6D4" w14:textId="77777777" w:rsidR="00527BD4" w:rsidRDefault="00023417" w:rsidP="00A50CF6">
          <w:pPr>
            <w:pStyle w:val="Huisstijl-NAW"/>
          </w:pPr>
          <w:r>
            <w:t xml:space="preserve">De Voorzitter van de Tweede Kamer </w:t>
          </w:r>
        </w:p>
        <w:p w14:paraId="6A96164A" w14:textId="77777777" w:rsidR="00D87195" w:rsidRDefault="00023417" w:rsidP="00D87195">
          <w:pPr>
            <w:pStyle w:val="Huisstijl-NAW"/>
          </w:pPr>
          <w:r>
            <w:t>der Staten-Generaal</w:t>
          </w:r>
        </w:p>
        <w:p w14:paraId="1AE1F7B7" w14:textId="77777777" w:rsidR="005C769E" w:rsidRDefault="00023417" w:rsidP="005C769E">
          <w:pPr>
            <w:rPr>
              <w:szCs w:val="18"/>
            </w:rPr>
          </w:pPr>
          <w:r>
            <w:rPr>
              <w:szCs w:val="18"/>
            </w:rPr>
            <w:t>Prinses Irenestraat 6</w:t>
          </w:r>
        </w:p>
        <w:p w14:paraId="69E8F15C" w14:textId="77777777" w:rsidR="005C769E" w:rsidRDefault="00023417" w:rsidP="005C769E">
          <w:pPr>
            <w:pStyle w:val="Huisstijl-NAW"/>
          </w:pPr>
          <w:r>
            <w:t>2595 BD  DEN HAAG</w:t>
          </w:r>
        </w:p>
      </w:tc>
    </w:tr>
    <w:tr w:rsidR="008A2453" w14:paraId="20D99704" w14:textId="77777777" w:rsidTr="009E2051">
      <w:trPr>
        <w:trHeight w:hRule="exact" w:val="400"/>
      </w:trPr>
      <w:tc>
        <w:tcPr>
          <w:tcW w:w="7520" w:type="dxa"/>
          <w:gridSpan w:val="2"/>
          <w:shd w:val="clear" w:color="auto" w:fill="auto"/>
        </w:tcPr>
        <w:p w14:paraId="595805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A2453" w14:paraId="73FCE85A" w14:textId="77777777" w:rsidTr="009E2051">
      <w:trPr>
        <w:trHeight w:val="240"/>
      </w:trPr>
      <w:tc>
        <w:tcPr>
          <w:tcW w:w="900" w:type="dxa"/>
          <w:shd w:val="clear" w:color="auto" w:fill="auto"/>
        </w:tcPr>
        <w:p w14:paraId="56832F0C" w14:textId="77777777" w:rsidR="00527BD4" w:rsidRPr="007709EF" w:rsidRDefault="00023417" w:rsidP="00A50CF6">
          <w:pPr>
            <w:rPr>
              <w:szCs w:val="18"/>
            </w:rPr>
          </w:pPr>
          <w:r>
            <w:rPr>
              <w:szCs w:val="18"/>
            </w:rPr>
            <w:t>Datum</w:t>
          </w:r>
        </w:p>
      </w:tc>
      <w:tc>
        <w:tcPr>
          <w:tcW w:w="6620" w:type="dxa"/>
          <w:shd w:val="clear" w:color="auto" w:fill="auto"/>
        </w:tcPr>
        <w:p w14:paraId="01B0BADA" w14:textId="615E24C1" w:rsidR="00527BD4" w:rsidRPr="007709EF" w:rsidRDefault="0058127E" w:rsidP="00A50CF6">
          <w:r>
            <w:t>12 mei 2025</w:t>
          </w:r>
        </w:p>
      </w:tc>
    </w:tr>
    <w:tr w:rsidR="008A2453" w14:paraId="394400C0" w14:textId="77777777" w:rsidTr="009E2051">
      <w:trPr>
        <w:trHeight w:val="240"/>
      </w:trPr>
      <w:tc>
        <w:tcPr>
          <w:tcW w:w="900" w:type="dxa"/>
          <w:shd w:val="clear" w:color="auto" w:fill="auto"/>
        </w:tcPr>
        <w:p w14:paraId="486AB683" w14:textId="77777777" w:rsidR="00527BD4" w:rsidRPr="007709EF" w:rsidRDefault="00023417" w:rsidP="00A50CF6">
          <w:pPr>
            <w:rPr>
              <w:szCs w:val="18"/>
            </w:rPr>
          </w:pPr>
          <w:r>
            <w:rPr>
              <w:szCs w:val="18"/>
            </w:rPr>
            <w:t>Betreft</w:t>
          </w:r>
        </w:p>
      </w:tc>
      <w:tc>
        <w:tcPr>
          <w:tcW w:w="6620" w:type="dxa"/>
          <w:shd w:val="clear" w:color="auto" w:fill="auto"/>
        </w:tcPr>
        <w:p w14:paraId="40E8AD0F" w14:textId="2F57E1C8" w:rsidR="00527BD4" w:rsidRPr="007709EF" w:rsidRDefault="00FC37DA" w:rsidP="00A50CF6">
          <w:r>
            <w:t>Beantwoording Kamervragen over stikstofdifferentiatie ten behoeve suikerbieten, tarwe, gerst of aardappelen op kleigrond</w:t>
          </w:r>
        </w:p>
      </w:tc>
    </w:tr>
  </w:tbl>
  <w:p w14:paraId="00DD999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D227C0">
      <w:start w:val="1"/>
      <w:numFmt w:val="bullet"/>
      <w:pStyle w:val="Lijstopsomteken"/>
      <w:lvlText w:val="•"/>
      <w:lvlJc w:val="left"/>
      <w:pPr>
        <w:tabs>
          <w:tab w:val="num" w:pos="227"/>
        </w:tabs>
        <w:ind w:left="227" w:hanging="227"/>
      </w:pPr>
      <w:rPr>
        <w:rFonts w:ascii="Verdana" w:hAnsi="Verdana" w:hint="default"/>
        <w:sz w:val="18"/>
        <w:szCs w:val="18"/>
      </w:rPr>
    </w:lvl>
    <w:lvl w:ilvl="1" w:tplc="371482E8" w:tentative="1">
      <w:start w:val="1"/>
      <w:numFmt w:val="bullet"/>
      <w:lvlText w:val="o"/>
      <w:lvlJc w:val="left"/>
      <w:pPr>
        <w:tabs>
          <w:tab w:val="num" w:pos="1440"/>
        </w:tabs>
        <w:ind w:left="1440" w:hanging="360"/>
      </w:pPr>
      <w:rPr>
        <w:rFonts w:ascii="Courier New" w:hAnsi="Courier New" w:cs="Courier New" w:hint="default"/>
      </w:rPr>
    </w:lvl>
    <w:lvl w:ilvl="2" w:tplc="76A622F2" w:tentative="1">
      <w:start w:val="1"/>
      <w:numFmt w:val="bullet"/>
      <w:lvlText w:val=""/>
      <w:lvlJc w:val="left"/>
      <w:pPr>
        <w:tabs>
          <w:tab w:val="num" w:pos="2160"/>
        </w:tabs>
        <w:ind w:left="2160" w:hanging="360"/>
      </w:pPr>
      <w:rPr>
        <w:rFonts w:ascii="Wingdings" w:hAnsi="Wingdings" w:hint="default"/>
      </w:rPr>
    </w:lvl>
    <w:lvl w:ilvl="3" w:tplc="F482C89C" w:tentative="1">
      <w:start w:val="1"/>
      <w:numFmt w:val="bullet"/>
      <w:lvlText w:val=""/>
      <w:lvlJc w:val="left"/>
      <w:pPr>
        <w:tabs>
          <w:tab w:val="num" w:pos="2880"/>
        </w:tabs>
        <w:ind w:left="2880" w:hanging="360"/>
      </w:pPr>
      <w:rPr>
        <w:rFonts w:ascii="Symbol" w:hAnsi="Symbol" w:hint="default"/>
      </w:rPr>
    </w:lvl>
    <w:lvl w:ilvl="4" w:tplc="938A9B60" w:tentative="1">
      <w:start w:val="1"/>
      <w:numFmt w:val="bullet"/>
      <w:lvlText w:val="o"/>
      <w:lvlJc w:val="left"/>
      <w:pPr>
        <w:tabs>
          <w:tab w:val="num" w:pos="3600"/>
        </w:tabs>
        <w:ind w:left="3600" w:hanging="360"/>
      </w:pPr>
      <w:rPr>
        <w:rFonts w:ascii="Courier New" w:hAnsi="Courier New" w:cs="Courier New" w:hint="default"/>
      </w:rPr>
    </w:lvl>
    <w:lvl w:ilvl="5" w:tplc="2258F312" w:tentative="1">
      <w:start w:val="1"/>
      <w:numFmt w:val="bullet"/>
      <w:lvlText w:val=""/>
      <w:lvlJc w:val="left"/>
      <w:pPr>
        <w:tabs>
          <w:tab w:val="num" w:pos="4320"/>
        </w:tabs>
        <w:ind w:left="4320" w:hanging="360"/>
      </w:pPr>
      <w:rPr>
        <w:rFonts w:ascii="Wingdings" w:hAnsi="Wingdings" w:hint="default"/>
      </w:rPr>
    </w:lvl>
    <w:lvl w:ilvl="6" w:tplc="93B651A2" w:tentative="1">
      <w:start w:val="1"/>
      <w:numFmt w:val="bullet"/>
      <w:lvlText w:val=""/>
      <w:lvlJc w:val="left"/>
      <w:pPr>
        <w:tabs>
          <w:tab w:val="num" w:pos="5040"/>
        </w:tabs>
        <w:ind w:left="5040" w:hanging="360"/>
      </w:pPr>
      <w:rPr>
        <w:rFonts w:ascii="Symbol" w:hAnsi="Symbol" w:hint="default"/>
      </w:rPr>
    </w:lvl>
    <w:lvl w:ilvl="7" w:tplc="053645AE" w:tentative="1">
      <w:start w:val="1"/>
      <w:numFmt w:val="bullet"/>
      <w:lvlText w:val="o"/>
      <w:lvlJc w:val="left"/>
      <w:pPr>
        <w:tabs>
          <w:tab w:val="num" w:pos="5760"/>
        </w:tabs>
        <w:ind w:left="5760" w:hanging="360"/>
      </w:pPr>
      <w:rPr>
        <w:rFonts w:ascii="Courier New" w:hAnsi="Courier New" w:cs="Courier New" w:hint="default"/>
      </w:rPr>
    </w:lvl>
    <w:lvl w:ilvl="8" w:tplc="763687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AE7CF6">
      <w:start w:val="1"/>
      <w:numFmt w:val="bullet"/>
      <w:pStyle w:val="Lijstopsomteken2"/>
      <w:lvlText w:val="–"/>
      <w:lvlJc w:val="left"/>
      <w:pPr>
        <w:tabs>
          <w:tab w:val="num" w:pos="227"/>
        </w:tabs>
        <w:ind w:left="227" w:firstLine="0"/>
      </w:pPr>
      <w:rPr>
        <w:rFonts w:ascii="Verdana" w:hAnsi="Verdana" w:hint="default"/>
      </w:rPr>
    </w:lvl>
    <w:lvl w:ilvl="1" w:tplc="4AA06426" w:tentative="1">
      <w:start w:val="1"/>
      <w:numFmt w:val="bullet"/>
      <w:lvlText w:val="o"/>
      <w:lvlJc w:val="left"/>
      <w:pPr>
        <w:tabs>
          <w:tab w:val="num" w:pos="1440"/>
        </w:tabs>
        <w:ind w:left="1440" w:hanging="360"/>
      </w:pPr>
      <w:rPr>
        <w:rFonts w:ascii="Courier New" w:hAnsi="Courier New" w:cs="Courier New" w:hint="default"/>
      </w:rPr>
    </w:lvl>
    <w:lvl w:ilvl="2" w:tplc="91F62184" w:tentative="1">
      <w:start w:val="1"/>
      <w:numFmt w:val="bullet"/>
      <w:lvlText w:val=""/>
      <w:lvlJc w:val="left"/>
      <w:pPr>
        <w:tabs>
          <w:tab w:val="num" w:pos="2160"/>
        </w:tabs>
        <w:ind w:left="2160" w:hanging="360"/>
      </w:pPr>
      <w:rPr>
        <w:rFonts w:ascii="Wingdings" w:hAnsi="Wingdings" w:hint="default"/>
      </w:rPr>
    </w:lvl>
    <w:lvl w:ilvl="3" w:tplc="4EC66182" w:tentative="1">
      <w:start w:val="1"/>
      <w:numFmt w:val="bullet"/>
      <w:lvlText w:val=""/>
      <w:lvlJc w:val="left"/>
      <w:pPr>
        <w:tabs>
          <w:tab w:val="num" w:pos="2880"/>
        </w:tabs>
        <w:ind w:left="2880" w:hanging="360"/>
      </w:pPr>
      <w:rPr>
        <w:rFonts w:ascii="Symbol" w:hAnsi="Symbol" w:hint="default"/>
      </w:rPr>
    </w:lvl>
    <w:lvl w:ilvl="4" w:tplc="479E0844" w:tentative="1">
      <w:start w:val="1"/>
      <w:numFmt w:val="bullet"/>
      <w:lvlText w:val="o"/>
      <w:lvlJc w:val="left"/>
      <w:pPr>
        <w:tabs>
          <w:tab w:val="num" w:pos="3600"/>
        </w:tabs>
        <w:ind w:left="3600" w:hanging="360"/>
      </w:pPr>
      <w:rPr>
        <w:rFonts w:ascii="Courier New" w:hAnsi="Courier New" w:cs="Courier New" w:hint="default"/>
      </w:rPr>
    </w:lvl>
    <w:lvl w:ilvl="5" w:tplc="5D9CBD40" w:tentative="1">
      <w:start w:val="1"/>
      <w:numFmt w:val="bullet"/>
      <w:lvlText w:val=""/>
      <w:lvlJc w:val="left"/>
      <w:pPr>
        <w:tabs>
          <w:tab w:val="num" w:pos="4320"/>
        </w:tabs>
        <w:ind w:left="4320" w:hanging="360"/>
      </w:pPr>
      <w:rPr>
        <w:rFonts w:ascii="Wingdings" w:hAnsi="Wingdings" w:hint="default"/>
      </w:rPr>
    </w:lvl>
    <w:lvl w:ilvl="6" w:tplc="E95400E0" w:tentative="1">
      <w:start w:val="1"/>
      <w:numFmt w:val="bullet"/>
      <w:lvlText w:val=""/>
      <w:lvlJc w:val="left"/>
      <w:pPr>
        <w:tabs>
          <w:tab w:val="num" w:pos="5040"/>
        </w:tabs>
        <w:ind w:left="5040" w:hanging="360"/>
      </w:pPr>
      <w:rPr>
        <w:rFonts w:ascii="Symbol" w:hAnsi="Symbol" w:hint="default"/>
      </w:rPr>
    </w:lvl>
    <w:lvl w:ilvl="7" w:tplc="E7788B5C" w:tentative="1">
      <w:start w:val="1"/>
      <w:numFmt w:val="bullet"/>
      <w:lvlText w:val="o"/>
      <w:lvlJc w:val="left"/>
      <w:pPr>
        <w:tabs>
          <w:tab w:val="num" w:pos="5760"/>
        </w:tabs>
        <w:ind w:left="5760" w:hanging="360"/>
      </w:pPr>
      <w:rPr>
        <w:rFonts w:ascii="Courier New" w:hAnsi="Courier New" w:cs="Courier New" w:hint="default"/>
      </w:rPr>
    </w:lvl>
    <w:lvl w:ilvl="8" w:tplc="D8781F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7861AC"/>
    <w:multiLevelType w:val="hybridMultilevel"/>
    <w:tmpl w:val="BDB68642"/>
    <w:lvl w:ilvl="0" w:tplc="FD14B48C">
      <w:start w:val="1"/>
      <w:numFmt w:val="decimal"/>
      <w:lvlText w:val="%1."/>
      <w:lvlJc w:val="left"/>
      <w:pPr>
        <w:ind w:left="720" w:hanging="360"/>
      </w:pPr>
    </w:lvl>
    <w:lvl w:ilvl="1" w:tplc="FB28CD90">
      <w:start w:val="1"/>
      <w:numFmt w:val="lowerLetter"/>
      <w:lvlText w:val="%2."/>
      <w:lvlJc w:val="left"/>
      <w:pPr>
        <w:ind w:left="1440" w:hanging="360"/>
      </w:pPr>
    </w:lvl>
    <w:lvl w:ilvl="2" w:tplc="B5586C7E">
      <w:start w:val="1"/>
      <w:numFmt w:val="lowerRoman"/>
      <w:lvlText w:val="%3."/>
      <w:lvlJc w:val="right"/>
      <w:pPr>
        <w:ind w:left="2160" w:hanging="180"/>
      </w:pPr>
    </w:lvl>
    <w:lvl w:ilvl="3" w:tplc="BC50DAC2">
      <w:start w:val="1"/>
      <w:numFmt w:val="decimal"/>
      <w:lvlText w:val="%4."/>
      <w:lvlJc w:val="left"/>
      <w:pPr>
        <w:ind w:left="2880" w:hanging="360"/>
      </w:pPr>
    </w:lvl>
    <w:lvl w:ilvl="4" w:tplc="FCC2208C">
      <w:start w:val="1"/>
      <w:numFmt w:val="lowerLetter"/>
      <w:lvlText w:val="%5."/>
      <w:lvlJc w:val="left"/>
      <w:pPr>
        <w:ind w:left="3600" w:hanging="360"/>
      </w:pPr>
    </w:lvl>
    <w:lvl w:ilvl="5" w:tplc="0262C024">
      <w:start w:val="1"/>
      <w:numFmt w:val="lowerRoman"/>
      <w:lvlText w:val="%6."/>
      <w:lvlJc w:val="right"/>
      <w:pPr>
        <w:ind w:left="4320" w:hanging="180"/>
      </w:pPr>
    </w:lvl>
    <w:lvl w:ilvl="6" w:tplc="BA0E1C56">
      <w:start w:val="1"/>
      <w:numFmt w:val="decimal"/>
      <w:lvlText w:val="%7."/>
      <w:lvlJc w:val="left"/>
      <w:pPr>
        <w:ind w:left="5040" w:hanging="360"/>
      </w:pPr>
    </w:lvl>
    <w:lvl w:ilvl="7" w:tplc="7298CDAE">
      <w:start w:val="1"/>
      <w:numFmt w:val="lowerLetter"/>
      <w:lvlText w:val="%8."/>
      <w:lvlJc w:val="left"/>
      <w:pPr>
        <w:ind w:left="5760" w:hanging="360"/>
      </w:pPr>
    </w:lvl>
    <w:lvl w:ilvl="8" w:tplc="1FEE4B2A">
      <w:start w:val="1"/>
      <w:numFmt w:val="lowerRoman"/>
      <w:lvlText w:val="%9."/>
      <w:lvlJc w:val="right"/>
      <w:pPr>
        <w:ind w:left="6480" w:hanging="180"/>
      </w:pPr>
    </w:lvl>
  </w:abstractNum>
  <w:num w:numId="1" w16cid:durableId="1811366101">
    <w:abstractNumId w:val="10"/>
  </w:num>
  <w:num w:numId="2" w16cid:durableId="932665561">
    <w:abstractNumId w:val="7"/>
  </w:num>
  <w:num w:numId="3" w16cid:durableId="2145001725">
    <w:abstractNumId w:val="6"/>
  </w:num>
  <w:num w:numId="4" w16cid:durableId="490952451">
    <w:abstractNumId w:val="5"/>
  </w:num>
  <w:num w:numId="5" w16cid:durableId="597833200">
    <w:abstractNumId w:val="4"/>
  </w:num>
  <w:num w:numId="6" w16cid:durableId="1782872112">
    <w:abstractNumId w:val="8"/>
  </w:num>
  <w:num w:numId="7" w16cid:durableId="892426640">
    <w:abstractNumId w:val="3"/>
  </w:num>
  <w:num w:numId="8" w16cid:durableId="578102366">
    <w:abstractNumId w:val="2"/>
  </w:num>
  <w:num w:numId="9" w16cid:durableId="511335844">
    <w:abstractNumId w:val="1"/>
  </w:num>
  <w:num w:numId="10" w16cid:durableId="552235844">
    <w:abstractNumId w:val="0"/>
  </w:num>
  <w:num w:numId="11" w16cid:durableId="1265386874">
    <w:abstractNumId w:val="9"/>
  </w:num>
  <w:num w:numId="12" w16cid:durableId="932863618">
    <w:abstractNumId w:val="11"/>
  </w:num>
  <w:num w:numId="13" w16cid:durableId="936905476">
    <w:abstractNumId w:val="13"/>
  </w:num>
  <w:num w:numId="14" w16cid:durableId="1518884486">
    <w:abstractNumId w:val="12"/>
  </w:num>
  <w:num w:numId="15" w16cid:durableId="168494166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8C"/>
    <w:rsid w:val="00020EE4"/>
    <w:rsid w:val="00023417"/>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565"/>
    <w:rsid w:val="000A3E0A"/>
    <w:rsid w:val="000A65AC"/>
    <w:rsid w:val="000B237F"/>
    <w:rsid w:val="000B7281"/>
    <w:rsid w:val="000B7FAB"/>
    <w:rsid w:val="000C0163"/>
    <w:rsid w:val="000C07A9"/>
    <w:rsid w:val="000C1BA1"/>
    <w:rsid w:val="000C3EA9"/>
    <w:rsid w:val="000D0225"/>
    <w:rsid w:val="000D73D7"/>
    <w:rsid w:val="000E7895"/>
    <w:rsid w:val="000F161D"/>
    <w:rsid w:val="000F3DCD"/>
    <w:rsid w:val="00121BF0"/>
    <w:rsid w:val="001230E6"/>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7344"/>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1E7"/>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5CDD"/>
    <w:rsid w:val="003B7EE7"/>
    <w:rsid w:val="003C2CCB"/>
    <w:rsid w:val="003C45DC"/>
    <w:rsid w:val="003D39EC"/>
    <w:rsid w:val="003E0C4D"/>
    <w:rsid w:val="003E3DD5"/>
    <w:rsid w:val="003E531F"/>
    <w:rsid w:val="003F07C6"/>
    <w:rsid w:val="003F1F6B"/>
    <w:rsid w:val="003F3757"/>
    <w:rsid w:val="003F38BD"/>
    <w:rsid w:val="003F44B7"/>
    <w:rsid w:val="004008E9"/>
    <w:rsid w:val="00407FCD"/>
    <w:rsid w:val="00413D48"/>
    <w:rsid w:val="00423A19"/>
    <w:rsid w:val="00434A26"/>
    <w:rsid w:val="00441AC2"/>
    <w:rsid w:val="0044249B"/>
    <w:rsid w:val="0044510A"/>
    <w:rsid w:val="0045023C"/>
    <w:rsid w:val="00451A5B"/>
    <w:rsid w:val="00452BCD"/>
    <w:rsid w:val="00452CEA"/>
    <w:rsid w:val="00465B52"/>
    <w:rsid w:val="0046708E"/>
    <w:rsid w:val="00472A65"/>
    <w:rsid w:val="00474463"/>
    <w:rsid w:val="00474B75"/>
    <w:rsid w:val="0047576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4F59A0"/>
    <w:rsid w:val="00502512"/>
    <w:rsid w:val="00505262"/>
    <w:rsid w:val="0051132F"/>
    <w:rsid w:val="00516022"/>
    <w:rsid w:val="00521CEE"/>
    <w:rsid w:val="00524FB4"/>
    <w:rsid w:val="00527BD4"/>
    <w:rsid w:val="005403C8"/>
    <w:rsid w:val="005429DC"/>
    <w:rsid w:val="00553454"/>
    <w:rsid w:val="005565F9"/>
    <w:rsid w:val="00556BEE"/>
    <w:rsid w:val="005639B6"/>
    <w:rsid w:val="005654C3"/>
    <w:rsid w:val="00573041"/>
    <w:rsid w:val="00575B80"/>
    <w:rsid w:val="0057620F"/>
    <w:rsid w:val="0058127E"/>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E36D3"/>
    <w:rsid w:val="005F62D3"/>
    <w:rsid w:val="005F6D11"/>
    <w:rsid w:val="00600CF0"/>
    <w:rsid w:val="006048F4"/>
    <w:rsid w:val="0060660A"/>
    <w:rsid w:val="00613B1D"/>
    <w:rsid w:val="00617A44"/>
    <w:rsid w:val="006202B6"/>
    <w:rsid w:val="006247BE"/>
    <w:rsid w:val="00625CD0"/>
    <w:rsid w:val="0062627D"/>
    <w:rsid w:val="00627432"/>
    <w:rsid w:val="00636025"/>
    <w:rsid w:val="006448E4"/>
    <w:rsid w:val="00645414"/>
    <w:rsid w:val="00653606"/>
    <w:rsid w:val="006610E9"/>
    <w:rsid w:val="00661591"/>
    <w:rsid w:val="0066632F"/>
    <w:rsid w:val="00666DD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5B8"/>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155"/>
    <w:rsid w:val="007A26BD"/>
    <w:rsid w:val="007A4105"/>
    <w:rsid w:val="007B4503"/>
    <w:rsid w:val="007B4AE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453"/>
    <w:rsid w:val="008A28F5"/>
    <w:rsid w:val="008B1198"/>
    <w:rsid w:val="008B3471"/>
    <w:rsid w:val="008B3929"/>
    <w:rsid w:val="008B4125"/>
    <w:rsid w:val="008B4CB3"/>
    <w:rsid w:val="008B567B"/>
    <w:rsid w:val="008B7B24"/>
    <w:rsid w:val="008C16D6"/>
    <w:rsid w:val="008C29E3"/>
    <w:rsid w:val="008C356D"/>
    <w:rsid w:val="008D4240"/>
    <w:rsid w:val="008E0B3F"/>
    <w:rsid w:val="008E49AD"/>
    <w:rsid w:val="008E51E7"/>
    <w:rsid w:val="008E698E"/>
    <w:rsid w:val="008F2584"/>
    <w:rsid w:val="008F3246"/>
    <w:rsid w:val="008F3C1B"/>
    <w:rsid w:val="008F508C"/>
    <w:rsid w:val="0090271B"/>
    <w:rsid w:val="00910642"/>
    <w:rsid w:val="00910DDF"/>
    <w:rsid w:val="00922B7A"/>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07F7"/>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7522D"/>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463A2"/>
    <w:rsid w:val="00C5258E"/>
    <w:rsid w:val="00C530C9"/>
    <w:rsid w:val="00C619A7"/>
    <w:rsid w:val="00C675BD"/>
    <w:rsid w:val="00C73D5F"/>
    <w:rsid w:val="00C9637B"/>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21D4"/>
    <w:rsid w:val="00D17AF8"/>
    <w:rsid w:val="00D21E4B"/>
    <w:rsid w:val="00D23522"/>
    <w:rsid w:val="00D264D6"/>
    <w:rsid w:val="00D33BF0"/>
    <w:rsid w:val="00D33DE0"/>
    <w:rsid w:val="00D35354"/>
    <w:rsid w:val="00D36447"/>
    <w:rsid w:val="00D516BE"/>
    <w:rsid w:val="00D5303D"/>
    <w:rsid w:val="00D5423B"/>
    <w:rsid w:val="00D54F4E"/>
    <w:rsid w:val="00D55729"/>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51B"/>
    <w:rsid w:val="00DD1DCD"/>
    <w:rsid w:val="00DD338F"/>
    <w:rsid w:val="00DD66F2"/>
    <w:rsid w:val="00DE3FE0"/>
    <w:rsid w:val="00DE578A"/>
    <w:rsid w:val="00DF105D"/>
    <w:rsid w:val="00DF2583"/>
    <w:rsid w:val="00DF54D9"/>
    <w:rsid w:val="00DF7283"/>
    <w:rsid w:val="00E01A59"/>
    <w:rsid w:val="00E10DC6"/>
    <w:rsid w:val="00E10E2E"/>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B0288"/>
    <w:rsid w:val="00EB2A5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015"/>
    <w:rsid w:val="00F41A6F"/>
    <w:rsid w:val="00F41B49"/>
    <w:rsid w:val="00F45A25"/>
    <w:rsid w:val="00F45D0F"/>
    <w:rsid w:val="00F50F86"/>
    <w:rsid w:val="00F53F91"/>
    <w:rsid w:val="00F61569"/>
    <w:rsid w:val="00F61A72"/>
    <w:rsid w:val="00F62B67"/>
    <w:rsid w:val="00F66F13"/>
    <w:rsid w:val="00F67185"/>
    <w:rsid w:val="00F71F9E"/>
    <w:rsid w:val="00F74073"/>
    <w:rsid w:val="00F75603"/>
    <w:rsid w:val="00F845B4"/>
    <w:rsid w:val="00F8713B"/>
    <w:rsid w:val="00F90A14"/>
    <w:rsid w:val="00F93F9E"/>
    <w:rsid w:val="00FA2CD7"/>
    <w:rsid w:val="00FA59AE"/>
    <w:rsid w:val="00FB06ED"/>
    <w:rsid w:val="00FC3165"/>
    <w:rsid w:val="00FC36AB"/>
    <w:rsid w:val="00FC37DA"/>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3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E10E2E"/>
    <w:rPr>
      <w:sz w:val="16"/>
      <w:szCs w:val="16"/>
    </w:rPr>
  </w:style>
  <w:style w:type="paragraph" w:styleId="Tekstopmerking">
    <w:name w:val="annotation text"/>
    <w:basedOn w:val="Standaard"/>
    <w:link w:val="TekstopmerkingChar"/>
    <w:unhideWhenUsed/>
    <w:rsid w:val="00E10E2E"/>
    <w:pPr>
      <w:spacing w:line="240" w:lineRule="auto"/>
    </w:pPr>
    <w:rPr>
      <w:sz w:val="20"/>
      <w:szCs w:val="20"/>
    </w:rPr>
  </w:style>
  <w:style w:type="character" w:customStyle="1" w:styleId="TekstopmerkingChar">
    <w:name w:val="Tekst opmerking Char"/>
    <w:basedOn w:val="Standaardalinea-lettertype"/>
    <w:link w:val="Tekstopmerking"/>
    <w:rsid w:val="00E10E2E"/>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70C62">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A3565"/>
    <w:rsid w:val="001D7344"/>
    <w:rsid w:val="00270C62"/>
    <w:rsid w:val="003C45DC"/>
    <w:rsid w:val="00553454"/>
    <w:rsid w:val="00560645"/>
    <w:rsid w:val="005639B6"/>
    <w:rsid w:val="005A4977"/>
    <w:rsid w:val="005A6B3E"/>
    <w:rsid w:val="005E36D3"/>
    <w:rsid w:val="00666DDF"/>
    <w:rsid w:val="006A639D"/>
    <w:rsid w:val="00A207F7"/>
    <w:rsid w:val="00C14E11"/>
    <w:rsid w:val="00C23D67"/>
    <w:rsid w:val="00C463A2"/>
    <w:rsid w:val="00E64895"/>
    <w:rsid w:val="00F41B49"/>
    <w:rsid w:val="00FF7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852</ap:Words>
  <ap:Characters>4689</ap:Characters>
  <ap:DocSecurity>0</ap:DocSecurity>
  <ap:Lines>39</ap:Lines>
  <ap:Paragraphs>11</ap:Paragraphs>
  <ap:ScaleCrop>false</ap:ScaleCrop>
  <ap:LinksUpToDate>false</ap:LinksUpToDate>
  <ap:CharactersWithSpaces>5530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2025-05-12T11:29:00.0000000Z</dcterms:created>
  <dcterms:modified xsi:type="dcterms:W3CDTF">2025-05-12T11:29:00.0000000Z</dcterms:modified>
  <dc:description>------------------------</dc:description>
  <dc:subject/>
  <keywords/>
  <version/>
  <category/>
</coreProperties>
</file>