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9C0AC4" w:rsidR="004330ED" w:rsidTr="00EA1CE4" w14:paraId="4AC6328F" w14:textId="77777777">
        <w:tc>
          <w:tcPr>
            <w:tcW w:w="6379" w:type="dxa"/>
            <w:gridSpan w:val="2"/>
            <w:tcBorders>
              <w:top w:val="nil"/>
              <w:left w:val="nil"/>
              <w:bottom w:val="nil"/>
              <w:right w:val="nil"/>
            </w:tcBorders>
            <w:vAlign w:val="center"/>
          </w:tcPr>
          <w:p w:rsidRPr="009C0AC4" w:rsidR="004330ED" w:rsidP="00EA1CE4" w:rsidRDefault="004330ED" w14:paraId="12C8B759" w14:textId="77777777">
            <w:pPr>
              <w:pStyle w:val="Amendement"/>
              <w:tabs>
                <w:tab w:val="clear" w:pos="3310"/>
                <w:tab w:val="clear" w:pos="3600"/>
              </w:tabs>
              <w:rPr>
                <w:rFonts w:ascii="Times New Roman" w:hAnsi="Times New Roman"/>
                <w:spacing w:val="40"/>
                <w:sz w:val="22"/>
              </w:rPr>
            </w:pPr>
            <w:r w:rsidRPr="009C0AC4">
              <w:rPr>
                <w:rFonts w:ascii="Times New Roman" w:hAnsi="Times New Roman"/>
                <w:spacing w:val="40"/>
                <w:sz w:val="30"/>
              </w:rPr>
              <w:t>T</w:t>
            </w:r>
            <w:r w:rsidRPr="009C0AC4" w:rsidR="0021777F">
              <w:rPr>
                <w:rFonts w:ascii="Times New Roman" w:hAnsi="Times New Roman"/>
                <w:spacing w:val="40"/>
                <w:sz w:val="22"/>
              </w:rPr>
              <w:t>WEEDE</w:t>
            </w:r>
            <w:r w:rsidRPr="009C0AC4">
              <w:rPr>
                <w:rFonts w:ascii="Times New Roman" w:hAnsi="Times New Roman"/>
                <w:spacing w:val="40"/>
                <w:sz w:val="22"/>
              </w:rPr>
              <w:t xml:space="preserve"> </w:t>
            </w:r>
            <w:r w:rsidRPr="009C0AC4">
              <w:rPr>
                <w:rFonts w:ascii="Times New Roman" w:hAnsi="Times New Roman"/>
                <w:spacing w:val="40"/>
                <w:sz w:val="30"/>
              </w:rPr>
              <w:t>K</w:t>
            </w:r>
            <w:r w:rsidRPr="009C0AC4" w:rsidR="0021777F">
              <w:rPr>
                <w:rFonts w:ascii="Times New Roman" w:hAnsi="Times New Roman"/>
                <w:spacing w:val="40"/>
                <w:sz w:val="22"/>
              </w:rPr>
              <w:t xml:space="preserve">AMER </w:t>
            </w:r>
            <w:r w:rsidRPr="009C0AC4">
              <w:rPr>
                <w:rFonts w:ascii="Times New Roman" w:hAnsi="Times New Roman"/>
                <w:spacing w:val="40"/>
                <w:sz w:val="22"/>
              </w:rPr>
              <w:t>DER</w:t>
            </w:r>
            <w:r w:rsidRPr="009C0AC4">
              <w:rPr>
                <w:rFonts w:ascii="Times New Roman" w:hAnsi="Times New Roman"/>
                <w:spacing w:val="40"/>
                <w:sz w:val="30"/>
              </w:rPr>
              <w:t xml:space="preserve"> S</w:t>
            </w:r>
            <w:r w:rsidRPr="009C0AC4">
              <w:rPr>
                <w:rFonts w:ascii="Times New Roman" w:hAnsi="Times New Roman"/>
                <w:spacing w:val="40"/>
                <w:sz w:val="22"/>
              </w:rPr>
              <w:t>TATEN-</w:t>
            </w:r>
            <w:r w:rsidRPr="009C0AC4">
              <w:rPr>
                <w:rFonts w:ascii="Times New Roman" w:hAnsi="Times New Roman"/>
                <w:spacing w:val="40"/>
                <w:sz w:val="30"/>
              </w:rPr>
              <w:t>G</w:t>
            </w:r>
            <w:r w:rsidRPr="009C0AC4">
              <w:rPr>
                <w:rFonts w:ascii="Times New Roman" w:hAnsi="Times New Roman"/>
                <w:spacing w:val="40"/>
                <w:sz w:val="22"/>
              </w:rPr>
              <w:t>ENERAAL</w:t>
            </w:r>
          </w:p>
        </w:tc>
        <w:tc>
          <w:tcPr>
            <w:tcW w:w="3969" w:type="dxa"/>
            <w:tcBorders>
              <w:top w:val="nil"/>
              <w:left w:val="nil"/>
              <w:bottom w:val="nil"/>
              <w:right w:val="nil"/>
            </w:tcBorders>
          </w:tcPr>
          <w:p w:rsidRPr="009C0AC4" w:rsidR="004330ED" w:rsidP="006E0971" w:rsidRDefault="004330ED" w14:paraId="392E92E5" w14:textId="77777777">
            <w:pPr>
              <w:pStyle w:val="Amendement"/>
              <w:tabs>
                <w:tab w:val="clear" w:pos="3310"/>
                <w:tab w:val="clear" w:pos="3600"/>
              </w:tabs>
              <w:ind w:left="-70"/>
              <w:jc w:val="right"/>
              <w:rPr>
                <w:rFonts w:ascii="Times New Roman" w:hAnsi="Times New Roman"/>
                <w:spacing w:val="40"/>
                <w:sz w:val="22"/>
              </w:rPr>
            </w:pPr>
            <w:r w:rsidRPr="009C0AC4">
              <w:rPr>
                <w:rFonts w:ascii="Times New Roman" w:hAnsi="Times New Roman"/>
                <w:sz w:val="88"/>
              </w:rPr>
              <w:t>2</w:t>
            </w:r>
          </w:p>
        </w:tc>
      </w:tr>
      <w:tr w:rsidRPr="009C0AC4" w:rsidR="004330ED" w:rsidTr="00EA1CE4" w14:paraId="627F71C3" w14:textId="77777777">
        <w:trPr>
          <w:cantSplit/>
        </w:trPr>
        <w:tc>
          <w:tcPr>
            <w:tcW w:w="10348" w:type="dxa"/>
            <w:gridSpan w:val="3"/>
            <w:tcBorders>
              <w:top w:val="single" w:color="auto" w:sz="4" w:space="0"/>
              <w:left w:val="nil"/>
              <w:bottom w:val="nil"/>
              <w:right w:val="nil"/>
            </w:tcBorders>
          </w:tcPr>
          <w:p w:rsidRPr="009C0AC4" w:rsidR="004330ED" w:rsidP="004A1E29" w:rsidRDefault="004330ED" w14:paraId="308E69D9" w14:textId="77777777">
            <w:pPr>
              <w:pStyle w:val="Amendement"/>
              <w:tabs>
                <w:tab w:val="clear" w:pos="3310"/>
                <w:tab w:val="clear" w:pos="3600"/>
              </w:tabs>
              <w:rPr>
                <w:rFonts w:ascii="Times New Roman" w:hAnsi="Times New Roman"/>
              </w:rPr>
            </w:pPr>
            <w:r w:rsidRPr="009C0AC4">
              <w:rPr>
                <w:rFonts w:ascii="Times New Roman" w:hAnsi="Times New Roman"/>
                <w:b w:val="0"/>
              </w:rPr>
              <w:t xml:space="preserve">Vergaderjaar </w:t>
            </w:r>
            <w:r w:rsidRPr="009C0AC4" w:rsidR="00E908D7">
              <w:rPr>
                <w:rFonts w:ascii="Times New Roman" w:hAnsi="Times New Roman"/>
                <w:b w:val="0"/>
              </w:rPr>
              <w:t>2024-2025</w:t>
            </w:r>
          </w:p>
        </w:tc>
      </w:tr>
      <w:tr w:rsidRPr="009C0AC4" w:rsidR="004330ED" w:rsidTr="00EA1CE4" w14:paraId="75C00F0D" w14:textId="77777777">
        <w:trPr>
          <w:cantSplit/>
        </w:trPr>
        <w:tc>
          <w:tcPr>
            <w:tcW w:w="10348" w:type="dxa"/>
            <w:gridSpan w:val="3"/>
            <w:tcBorders>
              <w:top w:val="nil"/>
              <w:left w:val="nil"/>
              <w:bottom w:val="nil"/>
              <w:right w:val="nil"/>
            </w:tcBorders>
          </w:tcPr>
          <w:p w:rsidRPr="009C0AC4" w:rsidR="004330ED" w:rsidP="00BF623B" w:rsidRDefault="004330ED" w14:paraId="4E3C2E11" w14:textId="77777777">
            <w:pPr>
              <w:pStyle w:val="Amendement"/>
              <w:tabs>
                <w:tab w:val="clear" w:pos="3310"/>
                <w:tab w:val="clear" w:pos="3600"/>
              </w:tabs>
              <w:rPr>
                <w:rFonts w:ascii="Times New Roman" w:hAnsi="Times New Roman"/>
                <w:b w:val="0"/>
              </w:rPr>
            </w:pPr>
          </w:p>
        </w:tc>
      </w:tr>
      <w:tr w:rsidRPr="009C0AC4" w:rsidR="004330ED" w:rsidTr="00EA1CE4" w14:paraId="13BFF102" w14:textId="77777777">
        <w:trPr>
          <w:cantSplit/>
        </w:trPr>
        <w:tc>
          <w:tcPr>
            <w:tcW w:w="10348" w:type="dxa"/>
            <w:gridSpan w:val="3"/>
            <w:tcBorders>
              <w:top w:val="nil"/>
              <w:left w:val="nil"/>
              <w:bottom w:val="single" w:color="auto" w:sz="4" w:space="0"/>
              <w:right w:val="nil"/>
            </w:tcBorders>
          </w:tcPr>
          <w:p w:rsidRPr="009C0AC4" w:rsidR="004330ED" w:rsidP="00BF623B" w:rsidRDefault="004330ED" w14:paraId="640E4D7F" w14:textId="77777777">
            <w:pPr>
              <w:pStyle w:val="Amendement"/>
              <w:tabs>
                <w:tab w:val="clear" w:pos="3310"/>
                <w:tab w:val="clear" w:pos="3600"/>
              </w:tabs>
              <w:rPr>
                <w:rFonts w:ascii="Times New Roman" w:hAnsi="Times New Roman"/>
              </w:rPr>
            </w:pPr>
          </w:p>
        </w:tc>
      </w:tr>
      <w:tr w:rsidRPr="009C0AC4" w:rsidR="004330ED" w:rsidTr="00EA1CE4" w14:paraId="19B1E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4330ED" w:rsidP="006E0971" w:rsidRDefault="004330ED" w14:paraId="458D9478" w14:textId="77777777">
            <w:pPr>
              <w:pStyle w:val="Amendement"/>
              <w:tabs>
                <w:tab w:val="clear" w:pos="3310"/>
                <w:tab w:val="clear" w:pos="3600"/>
              </w:tabs>
              <w:rPr>
                <w:rFonts w:ascii="Times New Roman" w:hAnsi="Times New Roman"/>
              </w:rPr>
            </w:pPr>
          </w:p>
        </w:tc>
        <w:tc>
          <w:tcPr>
            <w:tcW w:w="7371" w:type="dxa"/>
            <w:gridSpan w:val="2"/>
          </w:tcPr>
          <w:p w:rsidRPr="009C0AC4" w:rsidR="004330ED" w:rsidP="006E0971" w:rsidRDefault="004330ED" w14:paraId="6385A904" w14:textId="77777777">
            <w:pPr>
              <w:suppressAutoHyphens/>
              <w:ind w:left="-70"/>
              <w:rPr>
                <w:b/>
              </w:rPr>
            </w:pPr>
          </w:p>
        </w:tc>
      </w:tr>
      <w:tr w:rsidRPr="009C0AC4" w:rsidR="003C21AC" w:rsidTr="00EA1CE4" w14:paraId="51313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3C21AC" w:rsidP="00EA1CE4" w:rsidRDefault="00D17CBD" w14:paraId="5A080148" w14:textId="52DB6887">
            <w:pPr>
              <w:pStyle w:val="Amendement"/>
              <w:tabs>
                <w:tab w:val="clear" w:pos="3310"/>
                <w:tab w:val="clear" w:pos="3600"/>
              </w:tabs>
              <w:rPr>
                <w:rFonts w:ascii="Times New Roman" w:hAnsi="Times New Roman"/>
              </w:rPr>
            </w:pPr>
            <w:r w:rsidRPr="009C0AC4">
              <w:rPr>
                <w:rFonts w:ascii="Times New Roman" w:hAnsi="Times New Roman"/>
              </w:rPr>
              <w:t>36 278</w:t>
            </w:r>
          </w:p>
        </w:tc>
        <w:tc>
          <w:tcPr>
            <w:tcW w:w="7371" w:type="dxa"/>
            <w:gridSpan w:val="2"/>
          </w:tcPr>
          <w:p w:rsidRPr="009C0AC4" w:rsidR="003C21AC" w:rsidP="00D17CBD" w:rsidRDefault="00D17CBD" w14:paraId="00261CF3" w14:textId="540FB2D8">
            <w:pPr>
              <w:rPr>
                <w:b/>
                <w:bCs/>
              </w:rPr>
            </w:pPr>
            <w:r w:rsidRPr="009C0AC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Pr="009C0AC4" w:rsidR="003C21AC" w:rsidTr="00EA1CE4" w14:paraId="3BA36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3C21AC" w:rsidP="006E0971" w:rsidRDefault="003C21AC" w14:paraId="6840E14E" w14:textId="77777777">
            <w:pPr>
              <w:pStyle w:val="Amendement"/>
              <w:tabs>
                <w:tab w:val="clear" w:pos="3310"/>
                <w:tab w:val="clear" w:pos="3600"/>
              </w:tabs>
              <w:rPr>
                <w:rFonts w:ascii="Times New Roman" w:hAnsi="Times New Roman"/>
              </w:rPr>
            </w:pPr>
          </w:p>
        </w:tc>
        <w:tc>
          <w:tcPr>
            <w:tcW w:w="7371" w:type="dxa"/>
            <w:gridSpan w:val="2"/>
          </w:tcPr>
          <w:p w:rsidRPr="009C0AC4" w:rsidR="003C21AC" w:rsidP="006E0971" w:rsidRDefault="003C21AC" w14:paraId="1C10629A" w14:textId="77777777">
            <w:pPr>
              <w:pStyle w:val="Amendement"/>
              <w:tabs>
                <w:tab w:val="clear" w:pos="3310"/>
                <w:tab w:val="clear" w:pos="3600"/>
              </w:tabs>
              <w:ind w:left="-70"/>
              <w:rPr>
                <w:rFonts w:ascii="Times New Roman" w:hAnsi="Times New Roman"/>
              </w:rPr>
            </w:pPr>
          </w:p>
        </w:tc>
      </w:tr>
      <w:tr w:rsidRPr="009C0AC4" w:rsidR="003C21AC" w:rsidTr="00EA1CE4" w14:paraId="44556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3C21AC" w:rsidP="006E0971" w:rsidRDefault="003C21AC" w14:paraId="07670C31" w14:textId="77777777">
            <w:pPr>
              <w:pStyle w:val="Amendement"/>
              <w:tabs>
                <w:tab w:val="clear" w:pos="3310"/>
                <w:tab w:val="clear" w:pos="3600"/>
              </w:tabs>
              <w:rPr>
                <w:rFonts w:ascii="Times New Roman" w:hAnsi="Times New Roman"/>
              </w:rPr>
            </w:pPr>
          </w:p>
        </w:tc>
        <w:tc>
          <w:tcPr>
            <w:tcW w:w="7371" w:type="dxa"/>
            <w:gridSpan w:val="2"/>
          </w:tcPr>
          <w:p w:rsidRPr="009C0AC4" w:rsidR="003C21AC" w:rsidP="006E0971" w:rsidRDefault="003C21AC" w14:paraId="174B71B2" w14:textId="77777777">
            <w:pPr>
              <w:pStyle w:val="Amendement"/>
              <w:tabs>
                <w:tab w:val="clear" w:pos="3310"/>
                <w:tab w:val="clear" w:pos="3600"/>
              </w:tabs>
              <w:ind w:left="-70"/>
              <w:rPr>
                <w:rFonts w:ascii="Times New Roman" w:hAnsi="Times New Roman"/>
              </w:rPr>
            </w:pPr>
          </w:p>
        </w:tc>
      </w:tr>
      <w:tr w:rsidRPr="009C0AC4" w:rsidR="003C21AC" w:rsidTr="00EA1CE4" w14:paraId="49262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3C21AC" w:rsidP="00EA1CE4" w:rsidRDefault="003C21AC" w14:paraId="1C7C8D6D" w14:textId="21B42301">
            <w:pPr>
              <w:pStyle w:val="Amendement"/>
              <w:tabs>
                <w:tab w:val="clear" w:pos="3310"/>
                <w:tab w:val="clear" w:pos="3600"/>
              </w:tabs>
              <w:rPr>
                <w:rFonts w:ascii="Times New Roman" w:hAnsi="Times New Roman"/>
              </w:rPr>
            </w:pPr>
            <w:r w:rsidRPr="009C0AC4">
              <w:rPr>
                <w:rFonts w:ascii="Times New Roman" w:hAnsi="Times New Roman"/>
              </w:rPr>
              <w:t xml:space="preserve">Nr. </w:t>
            </w:r>
            <w:r w:rsidR="008014E3">
              <w:rPr>
                <w:rFonts w:ascii="Times New Roman" w:hAnsi="Times New Roman"/>
              </w:rPr>
              <w:t>36</w:t>
            </w:r>
          </w:p>
        </w:tc>
        <w:tc>
          <w:tcPr>
            <w:tcW w:w="7371" w:type="dxa"/>
            <w:gridSpan w:val="2"/>
          </w:tcPr>
          <w:p w:rsidRPr="009C0AC4" w:rsidR="003C21AC" w:rsidP="006E0971" w:rsidRDefault="009C0AC4" w14:paraId="714A442B" w14:textId="68001CFD">
            <w:pPr>
              <w:pStyle w:val="Amendement"/>
              <w:tabs>
                <w:tab w:val="clear" w:pos="3310"/>
                <w:tab w:val="clear" w:pos="3600"/>
              </w:tabs>
              <w:ind w:left="-70"/>
              <w:rPr>
                <w:rFonts w:ascii="Times New Roman" w:hAnsi="Times New Roman"/>
                <w:caps/>
              </w:rPr>
            </w:pPr>
            <w:r w:rsidRPr="009C0AC4">
              <w:rPr>
                <w:rFonts w:ascii="Times New Roman" w:hAnsi="Times New Roman"/>
                <w:caps/>
              </w:rPr>
              <w:t xml:space="preserve">GEWIJZIGD </w:t>
            </w:r>
            <w:r w:rsidRPr="009C0AC4" w:rsidR="003C21AC">
              <w:rPr>
                <w:rFonts w:ascii="Times New Roman" w:hAnsi="Times New Roman"/>
                <w:caps/>
              </w:rPr>
              <w:t xml:space="preserve">AMENDEMENT VAN HET LID </w:t>
            </w:r>
            <w:r w:rsidRPr="009C0AC4" w:rsidR="00D17CBD">
              <w:rPr>
                <w:rFonts w:ascii="Times New Roman" w:hAnsi="Times New Roman"/>
                <w:caps/>
              </w:rPr>
              <w:t>de korte</w:t>
            </w:r>
            <w:r w:rsidRPr="009C0AC4">
              <w:rPr>
                <w:rFonts w:ascii="Times New Roman" w:hAnsi="Times New Roman"/>
                <w:caps/>
              </w:rPr>
              <w:t xml:space="preserve"> TER VERVANGING VAN DAT GEDRUKT ONDER NR. 14</w:t>
            </w:r>
          </w:p>
        </w:tc>
      </w:tr>
      <w:tr w:rsidRPr="009C0AC4" w:rsidR="003C21AC" w:rsidTr="00EA1CE4" w14:paraId="288E4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3C21AC" w:rsidP="006E0971" w:rsidRDefault="003C21AC" w14:paraId="56CB09E1" w14:textId="77777777">
            <w:pPr>
              <w:pStyle w:val="Amendement"/>
              <w:tabs>
                <w:tab w:val="clear" w:pos="3310"/>
                <w:tab w:val="clear" w:pos="3600"/>
              </w:tabs>
              <w:rPr>
                <w:rFonts w:ascii="Times New Roman" w:hAnsi="Times New Roman"/>
              </w:rPr>
            </w:pPr>
          </w:p>
        </w:tc>
        <w:tc>
          <w:tcPr>
            <w:tcW w:w="7371" w:type="dxa"/>
            <w:gridSpan w:val="2"/>
          </w:tcPr>
          <w:p w:rsidRPr="009C0AC4" w:rsidR="003C21AC" w:rsidP="006E0971" w:rsidRDefault="003C21AC" w14:paraId="4646E364" w14:textId="22A9EADB">
            <w:pPr>
              <w:pStyle w:val="Amendement"/>
              <w:tabs>
                <w:tab w:val="clear" w:pos="3310"/>
                <w:tab w:val="clear" w:pos="3600"/>
              </w:tabs>
              <w:ind w:left="-70"/>
              <w:rPr>
                <w:rFonts w:ascii="Times New Roman" w:hAnsi="Times New Roman"/>
              </w:rPr>
            </w:pPr>
            <w:r w:rsidRPr="009C0AC4">
              <w:rPr>
                <w:rFonts w:ascii="Times New Roman" w:hAnsi="Times New Roman"/>
                <w:b w:val="0"/>
              </w:rPr>
              <w:t xml:space="preserve">Ontvangen </w:t>
            </w:r>
            <w:r w:rsidR="009C0AC4">
              <w:rPr>
                <w:rFonts w:ascii="Times New Roman" w:hAnsi="Times New Roman"/>
                <w:b w:val="0"/>
              </w:rPr>
              <w:t xml:space="preserve">12 </w:t>
            </w:r>
            <w:r w:rsidRPr="009C0AC4" w:rsidR="007B3E2F">
              <w:rPr>
                <w:rFonts w:ascii="Times New Roman" w:hAnsi="Times New Roman"/>
                <w:b w:val="0"/>
              </w:rPr>
              <w:t>april 2025</w:t>
            </w:r>
          </w:p>
        </w:tc>
      </w:tr>
      <w:tr w:rsidRPr="009C0AC4" w:rsidR="00B01BA6" w:rsidTr="00EA1CE4" w14:paraId="6A6EE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0AC4" w:rsidR="00B01BA6" w:rsidP="006E0971" w:rsidRDefault="00B01BA6" w14:paraId="75530661" w14:textId="77777777">
            <w:pPr>
              <w:pStyle w:val="Amendement"/>
              <w:tabs>
                <w:tab w:val="clear" w:pos="3310"/>
                <w:tab w:val="clear" w:pos="3600"/>
              </w:tabs>
              <w:rPr>
                <w:rFonts w:ascii="Times New Roman" w:hAnsi="Times New Roman"/>
              </w:rPr>
            </w:pPr>
          </w:p>
        </w:tc>
        <w:tc>
          <w:tcPr>
            <w:tcW w:w="7371" w:type="dxa"/>
            <w:gridSpan w:val="2"/>
          </w:tcPr>
          <w:p w:rsidRPr="009C0AC4" w:rsidR="00B01BA6" w:rsidP="006E0971" w:rsidRDefault="00B01BA6" w14:paraId="0D289F2B" w14:textId="77777777">
            <w:pPr>
              <w:pStyle w:val="Amendement"/>
              <w:tabs>
                <w:tab w:val="clear" w:pos="3310"/>
                <w:tab w:val="clear" w:pos="3600"/>
              </w:tabs>
              <w:ind w:left="-70"/>
              <w:rPr>
                <w:rFonts w:ascii="Times New Roman" w:hAnsi="Times New Roman"/>
                <w:b w:val="0"/>
              </w:rPr>
            </w:pPr>
          </w:p>
        </w:tc>
      </w:tr>
      <w:tr w:rsidRPr="009C0AC4" w:rsidR="00B01BA6" w:rsidTr="00EA1CE4" w14:paraId="271D0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9C0AC4" w:rsidR="00B01BA6" w:rsidP="0088452C" w:rsidRDefault="00B01BA6" w14:paraId="3B6EDCE5" w14:textId="77777777">
            <w:pPr>
              <w:ind w:firstLine="284"/>
            </w:pPr>
            <w:r w:rsidRPr="009C0AC4">
              <w:t>De ondergetekende stelt het volgende amendement voor:</w:t>
            </w:r>
          </w:p>
        </w:tc>
      </w:tr>
    </w:tbl>
    <w:p w:rsidRPr="009C0AC4" w:rsidR="004330ED" w:rsidP="00D774B3" w:rsidRDefault="004330ED" w14:paraId="1EBC459A" w14:textId="77777777"/>
    <w:p w:rsidRPr="009C0AC4" w:rsidR="00BB186B" w:rsidP="00BB186B" w:rsidRDefault="00BB186B" w14:paraId="3B8F079B" w14:textId="296BD643">
      <w:r w:rsidRPr="009C0AC4">
        <w:tab/>
        <w:t>Na artikel III wordt een artikel ingevoegd, luidende:</w:t>
      </w:r>
    </w:p>
    <w:p w:rsidRPr="009C0AC4" w:rsidR="00BB186B" w:rsidP="00BB186B" w:rsidRDefault="00BB186B" w14:paraId="28EA8FB6" w14:textId="77777777"/>
    <w:p w:rsidRPr="009C0AC4" w:rsidR="00BB186B" w:rsidP="00BB186B" w:rsidRDefault="00BB186B" w14:paraId="66E892E4" w14:textId="3F91989D">
      <w:r w:rsidRPr="009C0AC4">
        <w:rPr>
          <w:b/>
          <w:bCs/>
        </w:rPr>
        <w:t>ARTIKEL IIIA</w:t>
      </w:r>
    </w:p>
    <w:p w:rsidRPr="009C0AC4" w:rsidR="00BB186B" w:rsidP="00E77551" w:rsidRDefault="00BB186B" w14:paraId="6774DCC6" w14:textId="77777777">
      <w:pPr>
        <w:ind w:firstLine="284"/>
      </w:pPr>
    </w:p>
    <w:p w:rsidRPr="009C0AC4" w:rsidR="00595579" w:rsidP="00E77551" w:rsidRDefault="00F25C25" w14:paraId="5F7D4A02" w14:textId="507BA3D3">
      <w:pPr>
        <w:ind w:firstLine="284"/>
      </w:pPr>
      <w:r w:rsidRPr="009C0AC4">
        <w:t>Onze Minister van</w:t>
      </w:r>
      <w:r w:rsidRPr="009C0AC4" w:rsidR="002E7FE4">
        <w:t xml:space="preserve"> Volksgezondheid, Welzijn en Sport</w:t>
      </w:r>
      <w:r w:rsidRPr="009C0AC4" w:rsidDel="00007BE4" w:rsidR="002E7FE4">
        <w:rPr>
          <w:b/>
        </w:rPr>
        <w:t xml:space="preserve"> </w:t>
      </w:r>
      <w:r w:rsidRPr="009C0AC4">
        <w:t>zendt</w:t>
      </w:r>
      <w:r w:rsidRPr="009C0AC4" w:rsidR="002E7FE4">
        <w:t xml:space="preserve"> </w:t>
      </w:r>
      <w:r w:rsidRPr="009C0AC4" w:rsidR="00EE76CA">
        <w:t xml:space="preserve">binnen </w:t>
      </w:r>
      <w:r w:rsidRPr="009C0AC4" w:rsidR="00181AC2">
        <w:t>drie jaar</w:t>
      </w:r>
      <w:r w:rsidRPr="009C0AC4" w:rsidR="00113B49">
        <w:t xml:space="preserve"> na </w:t>
      </w:r>
      <w:r w:rsidRPr="009C0AC4" w:rsidR="00595579">
        <w:t>inwerkingtreding van deze wet aan de Staten-Generaal een verslag over de doeltreffendheid en de effecten van deze wet in de praktijk</w:t>
      </w:r>
      <w:r w:rsidRPr="009C0AC4" w:rsidR="00BB186B">
        <w:t>.</w:t>
      </w:r>
    </w:p>
    <w:p w:rsidRPr="009C0AC4" w:rsidR="0088053C" w:rsidP="00EA1CE4" w:rsidRDefault="0088053C" w14:paraId="52AB9994" w14:textId="77777777">
      <w:pPr>
        <w:rPr>
          <w:b/>
        </w:rPr>
      </w:pPr>
    </w:p>
    <w:p w:rsidRPr="009C0AC4" w:rsidR="003C21AC" w:rsidP="00EA1CE4" w:rsidRDefault="003C21AC" w14:paraId="1DB41A9E" w14:textId="67F671D1">
      <w:pPr>
        <w:rPr>
          <w:b/>
        </w:rPr>
      </w:pPr>
      <w:r w:rsidRPr="009C0AC4">
        <w:rPr>
          <w:b/>
        </w:rPr>
        <w:t>Toelichting</w:t>
      </w:r>
    </w:p>
    <w:p w:rsidRPr="009C0AC4" w:rsidR="003C21AC" w:rsidP="00BF623B" w:rsidRDefault="003C21AC" w14:paraId="216DF1BF" w14:textId="77777777"/>
    <w:p w:rsidRPr="009C0AC4" w:rsidR="00BB186B" w:rsidP="00E77551" w:rsidRDefault="00595579" w14:paraId="7AA7BC21" w14:textId="45371270">
      <w:r w:rsidRPr="009C0AC4">
        <w:t xml:space="preserve">Dit amendement bepaalt dat de Tweede Kamer </w:t>
      </w:r>
      <w:r w:rsidRPr="009C0AC4" w:rsidR="00181AC2">
        <w:t>na drie jaar</w:t>
      </w:r>
      <w:r w:rsidRPr="009C0AC4" w:rsidR="00113B49">
        <w:t xml:space="preserve"> </w:t>
      </w:r>
      <w:r w:rsidRPr="009C0AC4">
        <w:t>een evaluatie ontvangt van de verantwoordelijke minister</w:t>
      </w:r>
      <w:r w:rsidRPr="009C0AC4" w:rsidR="00E83106">
        <w:t xml:space="preserve">. </w:t>
      </w:r>
      <w:r w:rsidRPr="009C0AC4" w:rsidR="00E77551">
        <w:t>In deze evaluatie word</w:t>
      </w:r>
      <w:r w:rsidRPr="009C0AC4" w:rsidR="00BB186B">
        <w:t>t een overzicht opgenomen van</w:t>
      </w:r>
      <w:r w:rsidRPr="009C0AC4" w:rsidR="00E77551">
        <w:t xml:space="preserve"> alle kwaliteitsregistraties die in die periode zijn opgenomen in het register voor kwaliteitsregistraties. Het verslag van de evaluatie zal in ieder geval moeten bevatten:</w:t>
      </w:r>
    </w:p>
    <w:p w:rsidRPr="009C0AC4" w:rsidR="00E77551" w:rsidP="00E77551" w:rsidRDefault="00E77551" w14:paraId="0D04E1E2" w14:textId="1941A553">
      <w:r w:rsidRPr="009C0AC4">
        <w:t>a.</w:t>
      </w:r>
      <w:r w:rsidRPr="009C0AC4">
        <w:tab/>
        <w:t>de afwegingen van het Zorginstituut bij de opname van een kwaliteitsregistratie met betrekking tot de noodzakelijkheid, proportionaliteit en subsidiariteit;</w:t>
      </w:r>
    </w:p>
    <w:p w:rsidRPr="009C0AC4" w:rsidR="00E77551" w:rsidP="00E77551" w:rsidRDefault="00E77551" w14:paraId="0F5A4657" w14:textId="77777777">
      <w:r w:rsidRPr="009C0AC4">
        <w:t>b.</w:t>
      </w:r>
      <w:r w:rsidRPr="009C0AC4">
        <w:tab/>
        <w:t>de uitvoerbaarheid voor zorgaanbieders en het Zorginstituut;</w:t>
      </w:r>
    </w:p>
    <w:p w:rsidRPr="009C0AC4" w:rsidR="00E77551" w:rsidP="00E77551" w:rsidRDefault="00E77551" w14:paraId="154923AB" w14:textId="77777777">
      <w:r w:rsidRPr="009C0AC4">
        <w:t>c.</w:t>
      </w:r>
      <w:r w:rsidRPr="009C0AC4">
        <w:tab/>
        <w:t>de registratiedruk van zorgaanbieders, en</w:t>
      </w:r>
    </w:p>
    <w:p w:rsidRPr="009C0AC4" w:rsidR="00E77551" w:rsidP="00E77551" w:rsidRDefault="00E77551" w14:paraId="31EA031B" w14:textId="77777777">
      <w:r w:rsidRPr="009C0AC4">
        <w:t>d.</w:t>
      </w:r>
      <w:r w:rsidRPr="009C0AC4">
        <w:tab/>
        <w:t>de wijze waarop de gegevens door technische en organisatorische maatregelen worden beveiligd tegen verlies of onrechtmatige verwerking.</w:t>
      </w:r>
    </w:p>
    <w:p w:rsidRPr="009C0AC4" w:rsidR="00E77551" w:rsidP="00754B4E" w:rsidRDefault="00E77551" w14:paraId="16E51E5E" w14:textId="77777777"/>
    <w:p w:rsidRPr="009C0AC4" w:rsidR="00754B4E" w:rsidP="00754B4E" w:rsidRDefault="00754B4E" w14:paraId="54D290A7" w14:textId="47EECA34">
      <w:r w:rsidRPr="009C0AC4">
        <w:t>Er is bewust gekozen voor een evaluatie</w:t>
      </w:r>
      <w:r w:rsidRPr="009C0AC4" w:rsidR="00181AC2">
        <w:t xml:space="preserve"> na drie jaar</w:t>
      </w:r>
      <w:r w:rsidRPr="009C0AC4">
        <w:t xml:space="preserve">, </w:t>
      </w:r>
      <w:r w:rsidRPr="009C0AC4" w:rsidR="00E83106">
        <w:t xml:space="preserve">omdat </w:t>
      </w:r>
      <w:r w:rsidRPr="009C0AC4">
        <w:t xml:space="preserve">de effecten van de wet nog onduidelijk zijn. Onduidelijk is of het toetsingskader voor toelating van een kwaliteitsregister voldoende bescherming biedt voor de patiënt. </w:t>
      </w:r>
      <w:r w:rsidRPr="009C0AC4" w:rsidR="00E83106">
        <w:t xml:space="preserve">Ook is het noodzakelijk om de uitvoerbaarheid tijdig te evalueren. Een evaluatie </w:t>
      </w:r>
      <w:r w:rsidRPr="009C0AC4" w:rsidR="00181AC2">
        <w:t xml:space="preserve">na drie jaar </w:t>
      </w:r>
      <w:r w:rsidRPr="009C0AC4" w:rsidR="00E83106">
        <w:t xml:space="preserve">maakt het mogelijk deze aanvulling van de wet tijdig bij te sturen. </w:t>
      </w:r>
      <w:r w:rsidRPr="009C0AC4">
        <w:t>Tevens geeft een grondige evaluatie inzicht in de vraag of uitbreiding van de kwaliteitsregistraties naar andere sectoren, zoals beoogd, verantwoord is.</w:t>
      </w:r>
    </w:p>
    <w:p w:rsidRPr="009C0AC4" w:rsidR="00595579" w:rsidP="00595579" w:rsidRDefault="00595579" w14:paraId="729BDC2C" w14:textId="77777777"/>
    <w:p w:rsidRPr="009C0AC4" w:rsidR="007B3E2F" w:rsidP="00EA1CE4" w:rsidRDefault="0009739A" w14:paraId="7A5F377C" w14:textId="7728FA3F">
      <w:r w:rsidRPr="009C0AC4">
        <w:t>Kwaliteitsregistraties kunnen een toegevoegde waarde hebben in de zorg. Echter, de voorgestelde wijziging van de Wet kwaliteit, klachten en geschillen zorg vormt een aanzienlijke wijziging</w:t>
      </w:r>
      <w:r w:rsidRPr="009C0AC4" w:rsidR="00C77BC5">
        <w:t xml:space="preserve"> waarin zorgaanbieders worden verplicht om patiëntgegevens aan te leveren voor meerdere landelijke kwaliteitsregistraties. Het aantal kwaliteitsregisters wat daarvoor in aanmerking komt is ongeveer 60. </w:t>
      </w:r>
      <w:r w:rsidRPr="009C0AC4">
        <w:t>Dit brengt risico’s</w:t>
      </w:r>
      <w:r w:rsidRPr="009C0AC4" w:rsidR="00E83106">
        <w:t xml:space="preserve"> met zich mee,</w:t>
      </w:r>
      <w:r w:rsidRPr="009C0AC4">
        <w:t xml:space="preserve"> daarom stelt de indiener </w:t>
      </w:r>
      <w:r w:rsidRPr="009C0AC4" w:rsidR="00E83106">
        <w:t>deze</w:t>
      </w:r>
      <w:r w:rsidRPr="009C0AC4">
        <w:t xml:space="preserve"> evaluatiebepaling voor. </w:t>
      </w:r>
    </w:p>
    <w:p w:rsidRPr="009C0AC4" w:rsidR="00FB5304" w:rsidP="00EA1CE4" w:rsidRDefault="00FB5304" w14:paraId="1B7F6955" w14:textId="77777777"/>
    <w:p w:rsidRPr="00EA69AC" w:rsidR="00B4708A" w:rsidP="00EA1CE4" w:rsidRDefault="0009739A" w14:paraId="67826D83" w14:textId="7A153AD8">
      <w:r w:rsidRPr="009C0AC4">
        <w:t>De Korte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5FED" w14:textId="77777777" w:rsidR="00D17CBD" w:rsidRDefault="00D17CBD">
      <w:pPr>
        <w:spacing w:line="20" w:lineRule="exact"/>
      </w:pPr>
    </w:p>
  </w:endnote>
  <w:endnote w:type="continuationSeparator" w:id="0">
    <w:p w14:paraId="7228CC71" w14:textId="77777777" w:rsidR="00D17CBD" w:rsidRDefault="00D17CBD">
      <w:pPr>
        <w:pStyle w:val="Amendement"/>
      </w:pPr>
      <w:r>
        <w:rPr>
          <w:b w:val="0"/>
        </w:rPr>
        <w:t xml:space="preserve"> </w:t>
      </w:r>
    </w:p>
  </w:endnote>
  <w:endnote w:type="continuationNotice" w:id="1">
    <w:p w14:paraId="57125C9A" w14:textId="77777777" w:rsidR="00D17CBD" w:rsidRDefault="00D17C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5BD6" w14:textId="77777777" w:rsidR="00D17CBD" w:rsidRDefault="00D17CBD">
      <w:pPr>
        <w:pStyle w:val="Amendement"/>
      </w:pPr>
      <w:r>
        <w:rPr>
          <w:b w:val="0"/>
        </w:rPr>
        <w:separator/>
      </w:r>
    </w:p>
  </w:footnote>
  <w:footnote w:type="continuationSeparator" w:id="0">
    <w:p w14:paraId="193FE61A" w14:textId="77777777" w:rsidR="00D17CBD" w:rsidRDefault="00D1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6FB"/>
    <w:multiLevelType w:val="hybridMultilevel"/>
    <w:tmpl w:val="F6AE35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3B74B5"/>
    <w:multiLevelType w:val="hybridMultilevel"/>
    <w:tmpl w:val="41ACC91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AC82EC0"/>
    <w:multiLevelType w:val="hybridMultilevel"/>
    <w:tmpl w:val="9F44A2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4567895">
    <w:abstractNumId w:val="2"/>
  </w:num>
  <w:num w:numId="2" w16cid:durableId="1477449856">
    <w:abstractNumId w:val="1"/>
  </w:num>
  <w:num w:numId="3" w16cid:durableId="164091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BD"/>
    <w:rsid w:val="0007471A"/>
    <w:rsid w:val="0009739A"/>
    <w:rsid w:val="000D17BF"/>
    <w:rsid w:val="00113B49"/>
    <w:rsid w:val="00157CAF"/>
    <w:rsid w:val="001656EE"/>
    <w:rsid w:val="0016653D"/>
    <w:rsid w:val="00181AC2"/>
    <w:rsid w:val="001D56AF"/>
    <w:rsid w:val="001E0E21"/>
    <w:rsid w:val="00212E0A"/>
    <w:rsid w:val="002153B0"/>
    <w:rsid w:val="0021777F"/>
    <w:rsid w:val="00241DD0"/>
    <w:rsid w:val="002617BA"/>
    <w:rsid w:val="002A0713"/>
    <w:rsid w:val="002E7FE4"/>
    <w:rsid w:val="003A6131"/>
    <w:rsid w:val="003C21AC"/>
    <w:rsid w:val="003C5218"/>
    <w:rsid w:val="003C6459"/>
    <w:rsid w:val="003C7876"/>
    <w:rsid w:val="003E2308"/>
    <w:rsid w:val="003E2F98"/>
    <w:rsid w:val="0042574B"/>
    <w:rsid w:val="004330ED"/>
    <w:rsid w:val="00476E45"/>
    <w:rsid w:val="00481C91"/>
    <w:rsid w:val="004911E3"/>
    <w:rsid w:val="00497D57"/>
    <w:rsid w:val="004A1E29"/>
    <w:rsid w:val="004A4CC0"/>
    <w:rsid w:val="004A7DD4"/>
    <w:rsid w:val="004B3C9F"/>
    <w:rsid w:val="004B50D8"/>
    <w:rsid w:val="004B5B90"/>
    <w:rsid w:val="00501109"/>
    <w:rsid w:val="005703C9"/>
    <w:rsid w:val="00595579"/>
    <w:rsid w:val="00597703"/>
    <w:rsid w:val="005A6097"/>
    <w:rsid w:val="005B1DCC"/>
    <w:rsid w:val="005B7323"/>
    <w:rsid w:val="005C25B9"/>
    <w:rsid w:val="006016AA"/>
    <w:rsid w:val="006267E6"/>
    <w:rsid w:val="00635E5F"/>
    <w:rsid w:val="006558D2"/>
    <w:rsid w:val="00672D25"/>
    <w:rsid w:val="006738BC"/>
    <w:rsid w:val="006D3E69"/>
    <w:rsid w:val="006E0971"/>
    <w:rsid w:val="00754B4E"/>
    <w:rsid w:val="007709F6"/>
    <w:rsid w:val="00783215"/>
    <w:rsid w:val="007965FC"/>
    <w:rsid w:val="007968B6"/>
    <w:rsid w:val="007B3E2F"/>
    <w:rsid w:val="007D2608"/>
    <w:rsid w:val="008014E3"/>
    <w:rsid w:val="008038BF"/>
    <w:rsid w:val="008164E5"/>
    <w:rsid w:val="00830081"/>
    <w:rsid w:val="008467D7"/>
    <w:rsid w:val="00852541"/>
    <w:rsid w:val="00865D47"/>
    <w:rsid w:val="008703F7"/>
    <w:rsid w:val="0088053C"/>
    <w:rsid w:val="0088452C"/>
    <w:rsid w:val="008D7DCB"/>
    <w:rsid w:val="009055DB"/>
    <w:rsid w:val="00905ECB"/>
    <w:rsid w:val="00940956"/>
    <w:rsid w:val="0096165D"/>
    <w:rsid w:val="00993E91"/>
    <w:rsid w:val="009A409F"/>
    <w:rsid w:val="009B5845"/>
    <w:rsid w:val="009C0AC4"/>
    <w:rsid w:val="009C0C1F"/>
    <w:rsid w:val="00A10505"/>
    <w:rsid w:val="00A1288B"/>
    <w:rsid w:val="00A53203"/>
    <w:rsid w:val="00A772EB"/>
    <w:rsid w:val="00AE176D"/>
    <w:rsid w:val="00AE3777"/>
    <w:rsid w:val="00B01BA6"/>
    <w:rsid w:val="00B02590"/>
    <w:rsid w:val="00B4708A"/>
    <w:rsid w:val="00B54D9A"/>
    <w:rsid w:val="00BB186B"/>
    <w:rsid w:val="00BF623B"/>
    <w:rsid w:val="00C035D4"/>
    <w:rsid w:val="00C679BF"/>
    <w:rsid w:val="00C77BC5"/>
    <w:rsid w:val="00C81BBD"/>
    <w:rsid w:val="00CD3132"/>
    <w:rsid w:val="00CE27CD"/>
    <w:rsid w:val="00CF0A32"/>
    <w:rsid w:val="00D134F3"/>
    <w:rsid w:val="00D17CBD"/>
    <w:rsid w:val="00D429D4"/>
    <w:rsid w:val="00D47D01"/>
    <w:rsid w:val="00D774B3"/>
    <w:rsid w:val="00DD35A5"/>
    <w:rsid w:val="00DE2948"/>
    <w:rsid w:val="00DF68BE"/>
    <w:rsid w:val="00DF712A"/>
    <w:rsid w:val="00E25DF4"/>
    <w:rsid w:val="00E3485D"/>
    <w:rsid w:val="00E6619B"/>
    <w:rsid w:val="00E7071B"/>
    <w:rsid w:val="00E77551"/>
    <w:rsid w:val="00E83106"/>
    <w:rsid w:val="00E908D7"/>
    <w:rsid w:val="00EA1CE4"/>
    <w:rsid w:val="00EA69AC"/>
    <w:rsid w:val="00EB40A1"/>
    <w:rsid w:val="00EC3112"/>
    <w:rsid w:val="00EC7770"/>
    <w:rsid w:val="00ED5E57"/>
    <w:rsid w:val="00EE1BD8"/>
    <w:rsid w:val="00EE76CA"/>
    <w:rsid w:val="00F25C25"/>
    <w:rsid w:val="00FA5BBE"/>
    <w:rsid w:val="00FB5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5D30"/>
  <w15:docId w15:val="{7220D77A-552A-434D-9A20-AEE8B03C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9739A"/>
    <w:rPr>
      <w:sz w:val="16"/>
      <w:szCs w:val="16"/>
    </w:rPr>
  </w:style>
  <w:style w:type="paragraph" w:styleId="Tekstopmerking">
    <w:name w:val="annotation text"/>
    <w:basedOn w:val="Standaard"/>
    <w:link w:val="TekstopmerkingChar"/>
    <w:semiHidden/>
    <w:unhideWhenUsed/>
    <w:rsid w:val="0009739A"/>
    <w:rPr>
      <w:sz w:val="20"/>
    </w:rPr>
  </w:style>
  <w:style w:type="character" w:customStyle="1" w:styleId="TekstopmerkingChar">
    <w:name w:val="Tekst opmerking Char"/>
    <w:basedOn w:val="Standaardalinea-lettertype"/>
    <w:link w:val="Tekstopmerking"/>
    <w:semiHidden/>
    <w:rsid w:val="0009739A"/>
  </w:style>
  <w:style w:type="paragraph" w:styleId="Onderwerpvanopmerking">
    <w:name w:val="annotation subject"/>
    <w:basedOn w:val="Tekstopmerking"/>
    <w:next w:val="Tekstopmerking"/>
    <w:link w:val="OnderwerpvanopmerkingChar"/>
    <w:semiHidden/>
    <w:unhideWhenUsed/>
    <w:rsid w:val="0009739A"/>
    <w:rPr>
      <w:b/>
      <w:bCs/>
    </w:rPr>
  </w:style>
  <w:style w:type="character" w:customStyle="1" w:styleId="OnderwerpvanopmerkingChar">
    <w:name w:val="Onderwerp van opmerking Char"/>
    <w:basedOn w:val="TekstopmerkingChar"/>
    <w:link w:val="Onderwerpvanopmerking"/>
    <w:semiHidden/>
    <w:rsid w:val="0009739A"/>
    <w:rPr>
      <w:b/>
      <w:bCs/>
    </w:rPr>
  </w:style>
  <w:style w:type="character" w:styleId="Hyperlink">
    <w:name w:val="Hyperlink"/>
    <w:basedOn w:val="Standaardalinea-lettertype"/>
    <w:unhideWhenUsed/>
    <w:rsid w:val="0009739A"/>
    <w:rPr>
      <w:color w:val="0000FF" w:themeColor="hyperlink"/>
      <w:u w:val="single"/>
    </w:rPr>
  </w:style>
  <w:style w:type="character" w:styleId="Onopgelostemelding">
    <w:name w:val="Unresolved Mention"/>
    <w:basedOn w:val="Standaardalinea-lettertype"/>
    <w:uiPriority w:val="99"/>
    <w:semiHidden/>
    <w:unhideWhenUsed/>
    <w:rsid w:val="0009739A"/>
    <w:rPr>
      <w:color w:val="605E5C"/>
      <w:shd w:val="clear" w:color="auto" w:fill="E1DFDD"/>
    </w:rPr>
  </w:style>
  <w:style w:type="paragraph" w:styleId="Revisie">
    <w:name w:val="Revision"/>
    <w:hidden/>
    <w:uiPriority w:val="99"/>
    <w:semiHidden/>
    <w:rsid w:val="00EC7770"/>
    <w:rPr>
      <w:sz w:val="24"/>
    </w:rPr>
  </w:style>
  <w:style w:type="paragraph" w:styleId="Lijstalinea">
    <w:name w:val="List Paragraph"/>
    <w:basedOn w:val="Standaard"/>
    <w:uiPriority w:val="34"/>
    <w:qFormat/>
    <w:rsid w:val="00595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366</ap:Words>
  <ap:Characters>2248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2025-05-12T13:48:00.0000000Z</dcterms:created>
  <dcterms:modified xsi:type="dcterms:W3CDTF">2025-05-12T13:48:00.0000000Z</dcterms:modified>
  <dc:description>------------------------</dc:description>
  <dc:subject/>
  <keywords/>
  <version/>
  <category/>
</coreProperties>
</file>