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B4993" w:rsidR="00BC0B70" w:rsidP="00BC0B70" w:rsidRDefault="0030260D" w14:paraId="4D841CE2" w14:textId="7AEB7DC4">
      <w:pPr>
        <w:jc w:val="both"/>
        <w:rPr>
          <w:rFonts w:eastAsia="Verdana" w:cs="Verdana"/>
          <w:color w:val="auto"/>
        </w:rPr>
      </w:pPr>
      <w:bookmarkStart w:name="_Hlk195274716" w:id="0"/>
      <w:r w:rsidRPr="00F944A1">
        <w:rPr>
          <w:rFonts w:eastAsia="Verdana" w:cs="Verdana"/>
          <w:color w:val="auto"/>
        </w:rPr>
        <w:t>Hierbij bieden wij uw Kamer de eerste kwartaalrapportage van JBZ-wetsvoorstellen van 2025 aan.</w:t>
      </w:r>
    </w:p>
    <w:p w:rsidR="00BC0B70" w:rsidP="00BC0B70" w:rsidRDefault="00BC0B70" w14:paraId="6054E104" w14:textId="77777777"/>
    <w:p w:rsidR="00BC0B70" w:rsidP="00BC0B70" w:rsidRDefault="00BC0B70" w14:paraId="33494B44" w14:textId="77777777">
      <w:pPr>
        <w:pStyle w:val="WitregelW1bodytekst"/>
      </w:pPr>
    </w:p>
    <w:p w:rsidRPr="00506CD8" w:rsidR="00BC0B70" w:rsidP="00BC0B70" w:rsidRDefault="00BC0B70" w14:paraId="79778E0F" w14:textId="77777777">
      <w:pPr>
        <w:rPr>
          <w:rFonts w:eastAsia="Verdana" w:cs="Verdana"/>
        </w:rPr>
      </w:pPr>
      <w:r w:rsidRPr="00506CD8">
        <w:rPr>
          <w:rFonts w:eastAsia="Verdana" w:cs="Verdana"/>
        </w:rPr>
        <w:t>De Minister van Justitie en Veiligheid,</w:t>
      </w:r>
    </w:p>
    <w:p w:rsidRPr="00506CD8" w:rsidR="00BC0B70" w:rsidP="00BC0B70" w:rsidRDefault="00BC0B70" w14:paraId="7A91C5C3" w14:textId="77777777">
      <w:pPr>
        <w:rPr>
          <w:rFonts w:eastAsia="Verdana" w:cs="Verdana"/>
        </w:rPr>
      </w:pPr>
    </w:p>
    <w:p w:rsidRPr="00506CD8" w:rsidR="00BC0B70" w:rsidP="00BC0B70" w:rsidRDefault="00BC0B70" w14:paraId="455CD4D5" w14:textId="77777777">
      <w:pPr>
        <w:rPr>
          <w:rFonts w:eastAsia="Verdana" w:cs="Verdana"/>
        </w:rPr>
      </w:pPr>
    </w:p>
    <w:p w:rsidRPr="00506CD8" w:rsidR="00BC0B70" w:rsidP="00BC0B70" w:rsidRDefault="00BC0B70" w14:paraId="155DC71F" w14:textId="77777777">
      <w:pPr>
        <w:rPr>
          <w:rFonts w:eastAsia="Verdana" w:cs="Verdana"/>
        </w:rPr>
      </w:pPr>
    </w:p>
    <w:p w:rsidRPr="00506CD8" w:rsidR="00BC0B70" w:rsidP="00BC0B70" w:rsidRDefault="00BC0B70" w14:paraId="49ACBEA3" w14:textId="77777777">
      <w:pPr>
        <w:rPr>
          <w:rFonts w:eastAsia="Verdana" w:cs="Verdana"/>
        </w:rPr>
      </w:pPr>
    </w:p>
    <w:p w:rsidRPr="00506CD8" w:rsidR="00BC0B70" w:rsidP="00BC0B70" w:rsidRDefault="00BC0B70" w14:paraId="031A4CE8" w14:textId="77777777">
      <w:pPr>
        <w:rPr>
          <w:rFonts w:eastAsia="Verdana" w:cs="Verdana"/>
        </w:rPr>
      </w:pPr>
      <w:r w:rsidRPr="00506CD8">
        <w:rPr>
          <w:rFonts w:eastAsia="Verdana" w:cs="Verdana"/>
        </w:rPr>
        <w:t>D.M. van Weel</w:t>
      </w:r>
    </w:p>
    <w:p w:rsidRPr="00506CD8" w:rsidR="00BC0B70" w:rsidP="00BC0B70" w:rsidRDefault="00BC0B70" w14:paraId="23052405" w14:textId="77777777">
      <w:pPr>
        <w:rPr>
          <w:rFonts w:eastAsia="Verdana" w:cs="Verdana"/>
        </w:rPr>
      </w:pPr>
    </w:p>
    <w:p w:rsidRPr="00506CD8" w:rsidR="00BC0B70" w:rsidP="00BC0B70" w:rsidRDefault="00BC0B70" w14:paraId="17438F17" w14:textId="77777777">
      <w:pPr>
        <w:rPr>
          <w:rFonts w:eastAsia="Verdana" w:cs="Verdana"/>
        </w:rPr>
      </w:pPr>
    </w:p>
    <w:p w:rsidRPr="00506CD8" w:rsidR="00BC0B70" w:rsidP="00BC0B70" w:rsidRDefault="00BC0B70" w14:paraId="15D52379" w14:textId="77777777">
      <w:pPr>
        <w:rPr>
          <w:rFonts w:eastAsia="Verdana" w:cs="Verdana"/>
        </w:rPr>
      </w:pPr>
      <w:r w:rsidRPr="00506CD8">
        <w:rPr>
          <w:rFonts w:eastAsia="Verdana" w:cs="Verdana"/>
        </w:rPr>
        <w:t>De Staatssecretaris Rechtsbescherming,</w:t>
      </w:r>
    </w:p>
    <w:p w:rsidRPr="00506CD8" w:rsidR="00BC0B70" w:rsidP="00BC0B70" w:rsidRDefault="00BC0B70" w14:paraId="2CBEA2B0" w14:textId="77777777">
      <w:pPr>
        <w:rPr>
          <w:rFonts w:eastAsia="Verdana" w:cs="Verdana"/>
        </w:rPr>
      </w:pPr>
    </w:p>
    <w:p w:rsidRPr="00506CD8" w:rsidR="00BC0B70" w:rsidP="00BC0B70" w:rsidRDefault="00BC0B70" w14:paraId="28740997" w14:textId="77777777">
      <w:pPr>
        <w:rPr>
          <w:rFonts w:eastAsia="Verdana" w:cs="Verdana"/>
        </w:rPr>
      </w:pPr>
    </w:p>
    <w:p w:rsidRPr="00506CD8" w:rsidR="00BC0B70" w:rsidP="00BC0B70" w:rsidRDefault="00BC0B70" w14:paraId="06A09C8F" w14:textId="77777777">
      <w:pPr>
        <w:rPr>
          <w:rFonts w:eastAsia="Verdana" w:cs="Verdana"/>
        </w:rPr>
      </w:pPr>
    </w:p>
    <w:p w:rsidRPr="00506CD8" w:rsidR="00BC0B70" w:rsidP="00BC0B70" w:rsidRDefault="00BC0B70" w14:paraId="5AA2BDFD" w14:textId="77777777">
      <w:pPr>
        <w:rPr>
          <w:rFonts w:eastAsia="Verdana" w:cs="Verdana"/>
        </w:rPr>
      </w:pPr>
    </w:p>
    <w:p w:rsidRPr="00506CD8" w:rsidR="00BC0B70" w:rsidP="00BC0B70" w:rsidRDefault="00BC0B70" w14:paraId="305F7AE9" w14:textId="77777777">
      <w:pPr>
        <w:rPr>
          <w:rFonts w:eastAsia="Verdana" w:cs="Verdana"/>
        </w:rPr>
      </w:pPr>
      <w:r w:rsidRPr="00506CD8">
        <w:rPr>
          <w:rFonts w:eastAsia="Verdana" w:cs="Verdana"/>
        </w:rPr>
        <w:t xml:space="preserve">T.H.D. </w:t>
      </w:r>
      <w:proofErr w:type="spellStart"/>
      <w:r w:rsidRPr="00506CD8">
        <w:rPr>
          <w:rFonts w:eastAsia="Verdana" w:cs="Verdana"/>
        </w:rPr>
        <w:t>Struycken</w:t>
      </w:r>
      <w:proofErr w:type="spellEnd"/>
    </w:p>
    <w:p w:rsidRPr="00506CD8" w:rsidR="00BC0B70" w:rsidP="00BC0B70" w:rsidRDefault="00BC0B70" w14:paraId="59FB1AFA" w14:textId="77777777">
      <w:pPr>
        <w:rPr>
          <w:rFonts w:eastAsia="Verdana" w:cs="Verdana"/>
        </w:rPr>
      </w:pPr>
    </w:p>
    <w:p w:rsidRPr="00506CD8" w:rsidR="00BC0B70" w:rsidP="00BC0B70" w:rsidRDefault="00BC0B70" w14:paraId="1146DCF6" w14:textId="77777777">
      <w:pPr>
        <w:rPr>
          <w:rFonts w:eastAsia="Verdana" w:cs="Verdana"/>
        </w:rPr>
      </w:pPr>
    </w:p>
    <w:p w:rsidRPr="00506CD8" w:rsidR="00BC0B70" w:rsidP="00BC0B70" w:rsidRDefault="00BC0B70" w14:paraId="669791AC" w14:textId="77777777">
      <w:pPr>
        <w:rPr>
          <w:rFonts w:eastAsia="Verdana" w:cs="Verdana"/>
        </w:rPr>
      </w:pPr>
      <w:r w:rsidRPr="00506CD8">
        <w:rPr>
          <w:rFonts w:eastAsia="Verdana" w:cs="Verdana"/>
        </w:rPr>
        <w:t>De Minister van Asiel en Migratie,</w:t>
      </w:r>
    </w:p>
    <w:p w:rsidRPr="00506CD8" w:rsidR="00BC0B70" w:rsidP="00BC0B70" w:rsidRDefault="00BC0B70" w14:paraId="5FBC5830" w14:textId="77777777">
      <w:pPr>
        <w:rPr>
          <w:rFonts w:eastAsia="Verdana" w:cs="Verdana"/>
        </w:rPr>
      </w:pPr>
    </w:p>
    <w:p w:rsidRPr="00506CD8" w:rsidR="00BC0B70" w:rsidP="00BC0B70" w:rsidRDefault="00BC0B70" w14:paraId="57900812" w14:textId="77777777">
      <w:pPr>
        <w:rPr>
          <w:rFonts w:eastAsia="Verdana" w:cs="Verdana"/>
        </w:rPr>
      </w:pPr>
    </w:p>
    <w:p w:rsidRPr="00506CD8" w:rsidR="00BC0B70" w:rsidP="00BC0B70" w:rsidRDefault="00BC0B70" w14:paraId="4B928430" w14:textId="77777777">
      <w:pPr>
        <w:rPr>
          <w:rFonts w:eastAsia="Verdana" w:cs="Verdana"/>
        </w:rPr>
      </w:pPr>
    </w:p>
    <w:p w:rsidRPr="00506CD8" w:rsidR="00BC0B70" w:rsidP="00BC0B70" w:rsidRDefault="00BC0B70" w14:paraId="4EE6039F" w14:textId="77777777">
      <w:pPr>
        <w:rPr>
          <w:rFonts w:eastAsia="Verdana" w:cs="Verdana"/>
        </w:rPr>
      </w:pPr>
    </w:p>
    <w:p w:rsidRPr="00506CD8" w:rsidR="00BC0B70" w:rsidP="00BC0B70" w:rsidRDefault="00BC0B70" w14:paraId="6925D0F6" w14:textId="77777777">
      <w:pPr>
        <w:rPr>
          <w:rFonts w:eastAsia="Verdana" w:cs="Verdana"/>
        </w:rPr>
      </w:pPr>
      <w:r w:rsidRPr="00506CD8">
        <w:rPr>
          <w:rFonts w:eastAsia="Verdana" w:cs="Verdana"/>
        </w:rPr>
        <w:t>M.H.M. Faber-</w:t>
      </w:r>
      <w:r>
        <w:rPr>
          <w:rFonts w:eastAsia="Verdana" w:cs="Verdana"/>
        </w:rPr>
        <w:t>v</w:t>
      </w:r>
      <w:r w:rsidRPr="00506CD8">
        <w:rPr>
          <w:rFonts w:eastAsia="Verdana" w:cs="Verdana"/>
        </w:rPr>
        <w:t>an de Klashorst</w:t>
      </w:r>
    </w:p>
    <w:bookmarkEnd w:id="0"/>
    <w:p w:rsidRPr="00BC0B70" w:rsidR="00DA3AEC" w:rsidP="00BC0B70" w:rsidRDefault="00DA3AEC" w14:paraId="3F72735B" w14:textId="77777777"/>
    <w:sectPr w:rsidRPr="00BC0B70" w:rsidR="00DA3A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9EC0A" w14:textId="77777777" w:rsidR="00A865FD" w:rsidRDefault="00A865FD">
      <w:pPr>
        <w:spacing w:line="240" w:lineRule="auto"/>
      </w:pPr>
      <w:r>
        <w:separator/>
      </w:r>
    </w:p>
  </w:endnote>
  <w:endnote w:type="continuationSeparator" w:id="0">
    <w:p w14:paraId="1AAE8940" w14:textId="77777777" w:rsidR="00A865FD" w:rsidRDefault="00A865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0DED" w14:textId="77777777" w:rsidR="007255E2" w:rsidRDefault="007255E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1AA81" w14:textId="77777777" w:rsidR="00DA3AEC" w:rsidRDefault="00DA3AEC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F686D" w14:textId="77777777" w:rsidR="007255E2" w:rsidRDefault="007255E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AE971" w14:textId="77777777" w:rsidR="00A865FD" w:rsidRDefault="00A865FD">
      <w:pPr>
        <w:spacing w:line="240" w:lineRule="auto"/>
      </w:pPr>
      <w:r>
        <w:separator/>
      </w:r>
    </w:p>
  </w:footnote>
  <w:footnote w:type="continuationSeparator" w:id="0">
    <w:p w14:paraId="3DD7FA15" w14:textId="77777777" w:rsidR="00A865FD" w:rsidRDefault="00A865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47893" w14:textId="77777777" w:rsidR="007255E2" w:rsidRDefault="007255E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562AA" w14:textId="77777777" w:rsidR="00DA3AEC" w:rsidRDefault="00274689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565623A" wp14:editId="2D76320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359D26" w14:textId="77777777" w:rsidR="00DA3AEC" w:rsidRDefault="00274689">
                          <w:pPr>
                            <w:pStyle w:val="Referentiegegevens"/>
                          </w:pPr>
                          <w:r>
                            <w:t>Europese en Internationale Aangelegenheden</w:t>
                          </w:r>
                        </w:p>
                        <w:p w14:paraId="6ADAB5AF" w14:textId="77777777" w:rsidR="00DA3AEC" w:rsidRDefault="00DA3AEC">
                          <w:pPr>
                            <w:pStyle w:val="WitregelW2"/>
                          </w:pPr>
                        </w:p>
                        <w:p w14:paraId="6378F694" w14:textId="77777777" w:rsidR="00DA3AEC" w:rsidRDefault="00274689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2987D48" w14:textId="77777777" w:rsidR="00DA3AEC" w:rsidRDefault="00A865FD">
                          <w:pPr>
                            <w:pStyle w:val="Referentiegegevens"/>
                          </w:pPr>
                          <w:sdt>
                            <w:sdtPr>
                              <w:id w:val="234829873"/>
                              <w:date w:fullDate="2025-04-1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74689">
                                <w:t>16 april 2025</w:t>
                              </w:r>
                            </w:sdtContent>
                          </w:sdt>
                        </w:p>
                        <w:p w14:paraId="1F0B141E" w14:textId="77777777" w:rsidR="00DA3AEC" w:rsidRDefault="00DA3AEC">
                          <w:pPr>
                            <w:pStyle w:val="WitregelW1"/>
                          </w:pPr>
                        </w:p>
                        <w:p w14:paraId="070F7807" w14:textId="77777777" w:rsidR="00DA3AEC" w:rsidRDefault="0027468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77C4FB3" w14:textId="77777777" w:rsidR="00DA3AEC" w:rsidRDefault="00274689">
                          <w:pPr>
                            <w:pStyle w:val="Referentiegegevens"/>
                          </w:pPr>
                          <w:r>
                            <w:t>6332723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565623A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3359D26" w14:textId="77777777" w:rsidR="00DA3AEC" w:rsidRDefault="00274689">
                    <w:pPr>
                      <w:pStyle w:val="Referentiegegevens"/>
                    </w:pPr>
                    <w:r>
                      <w:t>Europese en Internationale Aangelegenheden</w:t>
                    </w:r>
                  </w:p>
                  <w:p w14:paraId="6ADAB5AF" w14:textId="77777777" w:rsidR="00DA3AEC" w:rsidRDefault="00DA3AEC">
                    <w:pPr>
                      <w:pStyle w:val="WitregelW2"/>
                    </w:pPr>
                  </w:p>
                  <w:p w14:paraId="6378F694" w14:textId="77777777" w:rsidR="00DA3AEC" w:rsidRDefault="00274689">
                    <w:pPr>
                      <w:pStyle w:val="Referentiegegevensbold"/>
                    </w:pPr>
                    <w:r>
                      <w:t>Datum</w:t>
                    </w:r>
                  </w:p>
                  <w:p w14:paraId="32987D48" w14:textId="77777777" w:rsidR="00DA3AEC" w:rsidRDefault="00A865FD">
                    <w:pPr>
                      <w:pStyle w:val="Referentiegegevens"/>
                    </w:pPr>
                    <w:sdt>
                      <w:sdtPr>
                        <w:id w:val="234829873"/>
                        <w:date w:fullDate="2025-04-16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74689">
                          <w:t>16 april 2025</w:t>
                        </w:r>
                      </w:sdtContent>
                    </w:sdt>
                  </w:p>
                  <w:p w14:paraId="1F0B141E" w14:textId="77777777" w:rsidR="00DA3AEC" w:rsidRDefault="00DA3AEC">
                    <w:pPr>
                      <w:pStyle w:val="WitregelW1"/>
                    </w:pPr>
                  </w:p>
                  <w:p w14:paraId="070F7807" w14:textId="77777777" w:rsidR="00DA3AEC" w:rsidRDefault="0027468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77C4FB3" w14:textId="77777777" w:rsidR="00DA3AEC" w:rsidRDefault="00274689">
                    <w:pPr>
                      <w:pStyle w:val="Referentiegegevens"/>
                    </w:pPr>
                    <w:r>
                      <w:t>6332723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A69D9B0" wp14:editId="39D0EFAF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A47002" w14:textId="77777777" w:rsidR="00274689" w:rsidRDefault="0027468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69D9B0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67A47002" w14:textId="77777777" w:rsidR="00274689" w:rsidRDefault="0027468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F87CFA3" wp14:editId="3835697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EE1595" w14:textId="77777777" w:rsidR="00DA3AEC" w:rsidRDefault="0027468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A865FD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913C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87CFA3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3DEE1595" w14:textId="77777777" w:rsidR="00DA3AEC" w:rsidRDefault="0027468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A865FD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913C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326A1" w14:textId="77777777" w:rsidR="00DA3AEC" w:rsidRDefault="00274689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41CF956" wp14:editId="16964E0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AF683B" w14:textId="77777777" w:rsidR="00BB4993" w:rsidRDefault="00274689">
                          <w:r>
                            <w:t xml:space="preserve">Aan de Voorzitter van de Tweede Kamer </w:t>
                          </w:r>
                        </w:p>
                        <w:p w14:paraId="41028729" w14:textId="652BF052" w:rsidR="00DA3AEC" w:rsidRDefault="00274689">
                          <w:r>
                            <w:t>der Staten-Generaal</w:t>
                          </w:r>
                        </w:p>
                        <w:p w14:paraId="190810A1" w14:textId="77777777" w:rsidR="00DA3AEC" w:rsidRDefault="00274689">
                          <w:r>
                            <w:t xml:space="preserve">Postbus 20018 </w:t>
                          </w:r>
                        </w:p>
                        <w:p w14:paraId="6572B712" w14:textId="77777777" w:rsidR="00DA3AEC" w:rsidRDefault="00274689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41CF956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61AF683B" w14:textId="77777777" w:rsidR="00BB4993" w:rsidRDefault="00274689">
                    <w:r>
                      <w:t xml:space="preserve">Aan de Voorzitter van de Tweede Kamer </w:t>
                    </w:r>
                  </w:p>
                  <w:p w14:paraId="41028729" w14:textId="652BF052" w:rsidR="00DA3AEC" w:rsidRDefault="00274689">
                    <w:r>
                      <w:t>der Staten-Generaal</w:t>
                    </w:r>
                  </w:p>
                  <w:p w14:paraId="190810A1" w14:textId="77777777" w:rsidR="00DA3AEC" w:rsidRDefault="00274689">
                    <w:r>
                      <w:t xml:space="preserve">Postbus 20018 </w:t>
                    </w:r>
                  </w:p>
                  <w:p w14:paraId="6572B712" w14:textId="77777777" w:rsidR="00DA3AEC" w:rsidRDefault="00274689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F3C5111" wp14:editId="67FEA994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A3AEC" w14:paraId="4F7B137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0511EEE" w14:textId="77777777" w:rsidR="00DA3AEC" w:rsidRDefault="0027468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31C4B21" w14:textId="78FDD337" w:rsidR="00DA3AEC" w:rsidRDefault="00A865FD">
                                <w:sdt>
                                  <w:sdtPr>
                                    <w:id w:val="176167092"/>
                                    <w:date w:fullDate="2025-05-12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BB4993">
                                      <w:rPr>
                                        <w:lang w:val="nl"/>
                                      </w:rPr>
                                      <w:t>12 mei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DA3AEC" w14:paraId="5C0E190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FA5C9D1" w14:textId="77777777" w:rsidR="00DA3AEC" w:rsidRDefault="0027468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63C22C1" w14:textId="77777777" w:rsidR="00DA3AEC" w:rsidRDefault="00274689">
                                <w:r>
                                  <w:t>Eerste kwartaaloverzicht 2025 EU wetsvoorstellen JBZ</w:t>
                                </w:r>
                              </w:p>
                            </w:tc>
                          </w:tr>
                        </w:tbl>
                        <w:p w14:paraId="23E43136" w14:textId="77777777" w:rsidR="00274689" w:rsidRDefault="0027468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3C5111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A3AEC" w14:paraId="4F7B137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0511EEE" w14:textId="77777777" w:rsidR="00DA3AEC" w:rsidRDefault="0027468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31C4B21" w14:textId="78FDD337" w:rsidR="00DA3AEC" w:rsidRDefault="00A865FD">
                          <w:sdt>
                            <w:sdtPr>
                              <w:id w:val="176167092"/>
                              <w:date w:fullDate="2025-05-1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B4993">
                                <w:rPr>
                                  <w:lang w:val="nl"/>
                                </w:rPr>
                                <w:t>12 mei 2025</w:t>
                              </w:r>
                            </w:sdtContent>
                          </w:sdt>
                        </w:p>
                      </w:tc>
                    </w:tr>
                    <w:tr w:rsidR="00DA3AEC" w14:paraId="5C0E190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FA5C9D1" w14:textId="77777777" w:rsidR="00DA3AEC" w:rsidRDefault="0027468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63C22C1" w14:textId="77777777" w:rsidR="00DA3AEC" w:rsidRDefault="00274689">
                          <w:r>
                            <w:t>Eerste kwartaaloverzicht 2025 EU wetsvoorstellen JBZ</w:t>
                          </w:r>
                        </w:p>
                      </w:tc>
                    </w:tr>
                  </w:tbl>
                  <w:p w14:paraId="23E43136" w14:textId="77777777" w:rsidR="00274689" w:rsidRDefault="0027468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FBC79A5" wp14:editId="6C93717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19A8B6" w14:textId="77777777" w:rsidR="00DA3AEC" w:rsidRDefault="00274689">
                          <w:pPr>
                            <w:pStyle w:val="Referentiegegevens"/>
                          </w:pPr>
                          <w:r>
                            <w:t>Europese en Internationale Aangelegenheden</w:t>
                          </w:r>
                        </w:p>
                        <w:p w14:paraId="6D6A2AF3" w14:textId="77777777" w:rsidR="00DA3AEC" w:rsidRDefault="00DA3AEC">
                          <w:pPr>
                            <w:pStyle w:val="WitregelW1"/>
                          </w:pPr>
                        </w:p>
                        <w:p w14:paraId="1CFEAE81" w14:textId="77777777" w:rsidR="00DA3AEC" w:rsidRDefault="00274689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71795903" w14:textId="77777777" w:rsidR="00DA3AEC" w:rsidRDefault="00DA3AEC">
                          <w:pPr>
                            <w:pStyle w:val="WitregelW2"/>
                          </w:pPr>
                        </w:p>
                        <w:p w14:paraId="5758B33C" w14:textId="77777777" w:rsidR="00DA3AEC" w:rsidRDefault="0027468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0E0FB6A" w14:textId="77777777" w:rsidR="00DA3AEC" w:rsidRDefault="00274689">
                          <w:pPr>
                            <w:pStyle w:val="Referentiegegevens"/>
                          </w:pPr>
                          <w:r>
                            <w:t>6332723</w:t>
                          </w:r>
                        </w:p>
                        <w:p w14:paraId="54826953" w14:textId="77777777" w:rsidR="007733D6" w:rsidRDefault="007733D6" w:rsidP="007733D6"/>
                        <w:p w14:paraId="2E134D15" w14:textId="58FA879C" w:rsidR="007733D6" w:rsidRPr="007733D6" w:rsidRDefault="007733D6" w:rsidP="007733D6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7733D6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14:paraId="65162F4F" w14:textId="1F21DA05" w:rsidR="007733D6" w:rsidRPr="007733D6" w:rsidRDefault="007733D6" w:rsidP="007733D6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7733D6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BC79A5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4219A8B6" w14:textId="77777777" w:rsidR="00DA3AEC" w:rsidRDefault="00274689">
                    <w:pPr>
                      <w:pStyle w:val="Referentiegegevens"/>
                    </w:pPr>
                    <w:r>
                      <w:t>Europese en Internationale Aangelegenheden</w:t>
                    </w:r>
                  </w:p>
                  <w:p w14:paraId="6D6A2AF3" w14:textId="77777777" w:rsidR="00DA3AEC" w:rsidRDefault="00DA3AEC">
                    <w:pPr>
                      <w:pStyle w:val="WitregelW1"/>
                    </w:pPr>
                  </w:p>
                  <w:p w14:paraId="1CFEAE81" w14:textId="77777777" w:rsidR="00DA3AEC" w:rsidRDefault="00274689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71795903" w14:textId="77777777" w:rsidR="00DA3AEC" w:rsidRDefault="00DA3AEC">
                    <w:pPr>
                      <w:pStyle w:val="WitregelW2"/>
                    </w:pPr>
                  </w:p>
                  <w:p w14:paraId="5758B33C" w14:textId="77777777" w:rsidR="00DA3AEC" w:rsidRDefault="0027468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0E0FB6A" w14:textId="77777777" w:rsidR="00DA3AEC" w:rsidRDefault="00274689">
                    <w:pPr>
                      <w:pStyle w:val="Referentiegegevens"/>
                    </w:pPr>
                    <w:r>
                      <w:t>6332723</w:t>
                    </w:r>
                  </w:p>
                  <w:p w14:paraId="54826953" w14:textId="77777777" w:rsidR="007733D6" w:rsidRDefault="007733D6" w:rsidP="007733D6"/>
                  <w:p w14:paraId="2E134D15" w14:textId="58FA879C" w:rsidR="007733D6" w:rsidRPr="007733D6" w:rsidRDefault="007733D6" w:rsidP="007733D6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7733D6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</w:p>
                  <w:p w14:paraId="65162F4F" w14:textId="1F21DA05" w:rsidR="007733D6" w:rsidRPr="007733D6" w:rsidRDefault="007733D6" w:rsidP="007733D6">
                    <w:pPr>
                      <w:rPr>
                        <w:sz w:val="13"/>
                        <w:szCs w:val="13"/>
                      </w:rPr>
                    </w:pPr>
                    <w:r w:rsidRPr="007733D6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F753A8C" wp14:editId="7F53F5F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FD87DF" w14:textId="77777777" w:rsidR="00274689" w:rsidRDefault="0027468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753A8C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3EFD87DF" w14:textId="77777777" w:rsidR="00274689" w:rsidRDefault="0027468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3109864" wp14:editId="3EB3180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5880AE" w14:textId="77777777" w:rsidR="00DA3AEC" w:rsidRDefault="0027468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913C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913C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109864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325880AE" w14:textId="77777777" w:rsidR="00DA3AEC" w:rsidRDefault="0027468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913C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913C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7AEC838" wp14:editId="0744053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186080" w14:textId="77777777" w:rsidR="00DA3AEC" w:rsidRDefault="0027468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8EC674" wp14:editId="366020B0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AEC838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D186080" w14:textId="77777777" w:rsidR="00DA3AEC" w:rsidRDefault="0027468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E8EC674" wp14:editId="366020B0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7887547" wp14:editId="2908196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71FFFD" w14:textId="77777777" w:rsidR="00DA3AEC" w:rsidRDefault="0027468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D2E3E5" wp14:editId="557D8781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887547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B71FFFD" w14:textId="77777777" w:rsidR="00DA3AEC" w:rsidRDefault="0027468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0D2E3E5" wp14:editId="557D8781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6C2905B" wp14:editId="6128BF09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5F304A" w14:textId="6CE33F16" w:rsidR="00DA3AEC" w:rsidRDefault="00274689">
                          <w:pPr>
                            <w:pStyle w:val="Referentiegegevens"/>
                          </w:pPr>
                          <w:r>
                            <w:t xml:space="preserve">&gt; Retouradres  </w:t>
                          </w:r>
                          <w:r w:rsidR="00BB4993">
                            <w:t>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C2905B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0B5F304A" w14:textId="6CE33F16" w:rsidR="00DA3AEC" w:rsidRDefault="00274689">
                    <w:pPr>
                      <w:pStyle w:val="Referentiegegevens"/>
                    </w:pPr>
                    <w:r>
                      <w:t xml:space="preserve">&gt; Retouradres  </w:t>
                    </w:r>
                    <w:r w:rsidR="00BB4993">
                      <w:t>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A076B0"/>
    <w:multiLevelType w:val="multilevel"/>
    <w:tmpl w:val="2587F984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D6158553"/>
    <w:multiLevelType w:val="multilevel"/>
    <w:tmpl w:val="FB086C2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DC11CBCF"/>
    <w:multiLevelType w:val="multilevel"/>
    <w:tmpl w:val="707060B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585811"/>
    <w:multiLevelType w:val="multilevel"/>
    <w:tmpl w:val="E60A158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45F1A2F8"/>
    <w:multiLevelType w:val="multilevel"/>
    <w:tmpl w:val="A6C878DE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5DAEF650"/>
    <w:multiLevelType w:val="multilevel"/>
    <w:tmpl w:val="B26009D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442380672">
    <w:abstractNumId w:val="4"/>
  </w:num>
  <w:num w:numId="2" w16cid:durableId="1148279375">
    <w:abstractNumId w:val="0"/>
  </w:num>
  <w:num w:numId="3" w16cid:durableId="1941446838">
    <w:abstractNumId w:val="1"/>
  </w:num>
  <w:num w:numId="4" w16cid:durableId="2092652608">
    <w:abstractNumId w:val="3"/>
  </w:num>
  <w:num w:numId="5" w16cid:durableId="404694339">
    <w:abstractNumId w:val="5"/>
  </w:num>
  <w:num w:numId="6" w16cid:durableId="101875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C5"/>
    <w:rsid w:val="000F37BB"/>
    <w:rsid w:val="00274689"/>
    <w:rsid w:val="0030260D"/>
    <w:rsid w:val="00447490"/>
    <w:rsid w:val="007255E2"/>
    <w:rsid w:val="007733D6"/>
    <w:rsid w:val="007913C5"/>
    <w:rsid w:val="00927E9A"/>
    <w:rsid w:val="009400D3"/>
    <w:rsid w:val="00A865FD"/>
    <w:rsid w:val="00B14132"/>
    <w:rsid w:val="00BB4993"/>
    <w:rsid w:val="00BC0B70"/>
    <w:rsid w:val="00CC07BA"/>
    <w:rsid w:val="00DA3AEC"/>
    <w:rsid w:val="00DC6D59"/>
    <w:rsid w:val="00E0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23F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0B70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746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468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245</ap:Characters>
  <ap:DocSecurity>0</ap:DocSecurity>
  <ap:Lines>2</ap:Lines>
  <ap:Paragraphs>1</ap:Paragraphs>
  <ap:ScaleCrop>false</ap:ScaleCrop>
  <ap:LinksUpToDate>false</ap:LinksUpToDate>
  <ap:CharactersWithSpaces>288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2025-05-12T13:43:00.0000000Z</dcterms:created>
  <dcterms:modified xsi:type="dcterms:W3CDTF">2025-05-12T13:43:00.0000000Z</dcterms:modified>
  <dc:description>------------------------</dc:description>
  <dc:subject/>
  <keywords/>
  <version/>
  <category/>
</coreProperties>
</file>