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4708" w:rsidR="007F4708" w:rsidRDefault="00F7515D" w14:paraId="70F679C3" w14:textId="2D1434FD">
      <w:pPr>
        <w:rPr>
          <w:rFonts w:ascii="Calibri" w:hAnsi="Calibri" w:cs="Calibri"/>
        </w:rPr>
      </w:pPr>
      <w:r w:rsidRPr="007F4708">
        <w:rPr>
          <w:rFonts w:ascii="Calibri" w:hAnsi="Calibri" w:cs="Calibri"/>
        </w:rPr>
        <w:t>34</w:t>
      </w:r>
      <w:r w:rsidRPr="007F4708" w:rsidR="007F4708">
        <w:rPr>
          <w:rFonts w:ascii="Calibri" w:hAnsi="Calibri" w:cs="Calibri"/>
        </w:rPr>
        <w:t xml:space="preserve"> </w:t>
      </w:r>
      <w:r w:rsidRPr="007F4708">
        <w:rPr>
          <w:rFonts w:ascii="Calibri" w:hAnsi="Calibri" w:cs="Calibri"/>
        </w:rPr>
        <w:t>843</w:t>
      </w:r>
      <w:r w:rsidRPr="007F4708" w:rsidR="007F4708">
        <w:rPr>
          <w:rFonts w:ascii="Calibri" w:hAnsi="Calibri" w:cs="Calibri"/>
        </w:rPr>
        <w:tab/>
      </w:r>
      <w:r w:rsidRPr="007F4708" w:rsidR="007F4708">
        <w:rPr>
          <w:rFonts w:ascii="Calibri" w:hAnsi="Calibri" w:cs="Calibri"/>
        </w:rPr>
        <w:tab/>
        <w:t>Seksuele intimidatie en geweld</w:t>
      </w:r>
    </w:p>
    <w:p w:rsidRPr="007F4708" w:rsidR="007F4708" w:rsidP="007F4708" w:rsidRDefault="007F4708" w14:paraId="7FA7B932" w14:textId="25B41B78">
      <w:pPr>
        <w:ind w:left="1416" w:hanging="1416"/>
        <w:rPr>
          <w:rFonts w:ascii="Calibri" w:hAnsi="Calibri" w:cs="Calibri"/>
        </w:rPr>
      </w:pPr>
      <w:r w:rsidRPr="007F4708">
        <w:rPr>
          <w:rFonts w:ascii="Calibri" w:hAnsi="Calibri" w:cs="Calibri"/>
        </w:rPr>
        <w:t>36 222</w:t>
      </w:r>
      <w:r w:rsidRPr="007F4708">
        <w:rPr>
          <w:rFonts w:ascii="Calibri" w:hAnsi="Calibri" w:cs="Calibri"/>
        </w:rPr>
        <w:tab/>
        <w:t>Wijziging van het Wetboek van Strafrecht en andere wetten in verband met de modernisering van de strafbaarstelling van verschillende vormen van seksueel grensoverschrijdend gedrag (Wet seksuele misdrijven)</w:t>
      </w:r>
    </w:p>
    <w:p w:rsidRPr="007F4708" w:rsidR="007F4708" w:rsidP="004474D9" w:rsidRDefault="007F4708" w14:paraId="2C3705EE" w14:textId="77777777">
      <w:pPr>
        <w:rPr>
          <w:rFonts w:ascii="Calibri" w:hAnsi="Calibri" w:cs="Calibri"/>
          <w:color w:val="000000"/>
        </w:rPr>
      </w:pPr>
      <w:r w:rsidRPr="007F4708">
        <w:rPr>
          <w:rFonts w:ascii="Calibri" w:hAnsi="Calibri" w:cs="Calibri"/>
        </w:rPr>
        <w:t xml:space="preserve">Nr. </w:t>
      </w:r>
      <w:r w:rsidRPr="007F4708" w:rsidR="00F7515D">
        <w:rPr>
          <w:rFonts w:ascii="Calibri" w:hAnsi="Calibri" w:cs="Calibri"/>
        </w:rPr>
        <w:t>121</w:t>
      </w:r>
      <w:r w:rsidRPr="007F4708">
        <w:rPr>
          <w:rFonts w:ascii="Calibri" w:hAnsi="Calibri" w:cs="Calibri"/>
        </w:rPr>
        <w:tab/>
      </w:r>
      <w:r w:rsidRPr="007F4708">
        <w:rPr>
          <w:rFonts w:ascii="Calibri" w:hAnsi="Calibri" w:cs="Calibri"/>
        </w:rPr>
        <w:tab/>
        <w:t>Brief van de staatssecretaris van Justitie en Veiligheid</w:t>
      </w:r>
    </w:p>
    <w:p w:rsidRPr="007F4708" w:rsidR="007F4708" w:rsidP="00664587" w:rsidRDefault="007F4708" w14:paraId="7B184C53" w14:textId="77777777">
      <w:pPr>
        <w:rPr>
          <w:rFonts w:ascii="Calibri" w:hAnsi="Calibri" w:cs="Calibri"/>
        </w:rPr>
      </w:pPr>
      <w:r w:rsidRPr="007F4708">
        <w:rPr>
          <w:rFonts w:ascii="Calibri" w:hAnsi="Calibri" w:cs="Calibri"/>
        </w:rPr>
        <w:t>Aan de Voorzitter van de Tweede Kamer der Staten-Generaal</w:t>
      </w:r>
    </w:p>
    <w:p w:rsidR="007F4708" w:rsidP="00664587" w:rsidRDefault="007F4708" w14:paraId="4436EB80" w14:textId="25DBE332">
      <w:pPr>
        <w:rPr>
          <w:rFonts w:ascii="Calibri" w:hAnsi="Calibri" w:cs="Calibri"/>
        </w:rPr>
      </w:pPr>
      <w:r w:rsidRPr="007F4708">
        <w:rPr>
          <w:rFonts w:ascii="Calibri" w:hAnsi="Calibri" w:cs="Calibri"/>
        </w:rPr>
        <w:t>Den Haag, 13 mei 2025</w:t>
      </w:r>
      <w:r w:rsidRPr="007F4708" w:rsidR="00F7515D">
        <w:rPr>
          <w:rFonts w:ascii="Calibri" w:hAnsi="Calibri" w:cs="Calibri"/>
        </w:rPr>
        <w:br/>
      </w:r>
    </w:p>
    <w:p w:rsidRPr="007F4708" w:rsidR="00F7515D" w:rsidP="00F7515D" w:rsidRDefault="00F7515D" w14:paraId="08A42C34" w14:textId="00169CF2">
      <w:pPr>
        <w:spacing w:after="0"/>
        <w:rPr>
          <w:rFonts w:ascii="Calibri" w:hAnsi="Calibri" w:cs="Calibri"/>
        </w:rPr>
      </w:pPr>
      <w:r w:rsidRPr="007F4708">
        <w:rPr>
          <w:rFonts w:ascii="Calibri" w:hAnsi="Calibri" w:cs="Calibri"/>
        </w:rPr>
        <w:t xml:space="preserve">In opdracht van het WODC is DSP-groep (een bureau voor beleidsonderzoek) in het najaar van 2023 een onderzoek gestart om tot een plan van aanpak te komen voor de evaluatie van de Wet seksuele misdrijven. Ten behoeve van de evaluatie van de Wet seksuele misdrijven, die binnen vijf jaar na inwerkingtreding van de wet wordt gedaan, is er een nulmeting voorbereid. </w:t>
      </w:r>
    </w:p>
    <w:p w:rsidRPr="007F4708" w:rsidR="00F7515D" w:rsidP="00F7515D" w:rsidRDefault="00F7515D" w14:paraId="1D4082C3" w14:textId="77777777">
      <w:pPr>
        <w:spacing w:after="0"/>
        <w:rPr>
          <w:rFonts w:ascii="Calibri" w:hAnsi="Calibri" w:cs="Calibri"/>
        </w:rPr>
      </w:pPr>
    </w:p>
    <w:p w:rsidRPr="007F4708" w:rsidR="00F7515D" w:rsidP="00F7515D" w:rsidRDefault="00F7515D" w14:paraId="4EE52B56" w14:textId="77777777">
      <w:pPr>
        <w:spacing w:after="0"/>
        <w:rPr>
          <w:rFonts w:ascii="Calibri" w:hAnsi="Calibri" w:cs="Calibri"/>
        </w:rPr>
      </w:pPr>
      <w:r w:rsidRPr="007F4708">
        <w:rPr>
          <w:rFonts w:ascii="Calibri" w:hAnsi="Calibri" w:cs="Calibri"/>
        </w:rPr>
        <w:t>Hierbij doe ik u het onderzoeksrapport ‘Wet seksuele misdrijven: voorbereiding evaluatie en nulmeting’ toekomen. Dit rapport wordt vandaag, 13 mei 2025, ook door het WODC openbaar gemaakt.</w:t>
      </w:r>
    </w:p>
    <w:p w:rsidRPr="007F4708" w:rsidR="00F7515D" w:rsidP="00F7515D" w:rsidRDefault="00F7515D" w14:paraId="48BC5A6F" w14:textId="77777777">
      <w:pPr>
        <w:spacing w:after="0"/>
        <w:rPr>
          <w:rFonts w:ascii="Calibri" w:hAnsi="Calibri" w:cs="Calibri"/>
        </w:rPr>
      </w:pPr>
    </w:p>
    <w:p w:rsidRPr="007F4708" w:rsidR="00F7515D" w:rsidP="007F4708" w:rsidRDefault="00F7515D" w14:paraId="245240C5" w14:textId="1276296F">
      <w:pPr>
        <w:pStyle w:val="Geenafstand"/>
        <w:rPr>
          <w:rFonts w:ascii="Calibri" w:hAnsi="Calibri" w:cs="Calibri"/>
        </w:rPr>
      </w:pPr>
      <w:r w:rsidRPr="007F4708">
        <w:rPr>
          <w:rFonts w:ascii="Calibri" w:hAnsi="Calibri" w:cs="Calibri"/>
        </w:rPr>
        <w:t xml:space="preserve">De </w:t>
      </w:r>
      <w:r w:rsidRPr="007F4708" w:rsidR="007F4708">
        <w:rPr>
          <w:rFonts w:ascii="Calibri" w:hAnsi="Calibri" w:cs="Calibri"/>
        </w:rPr>
        <w:t>s</w:t>
      </w:r>
      <w:r w:rsidRPr="007F4708">
        <w:rPr>
          <w:rFonts w:ascii="Calibri" w:hAnsi="Calibri" w:cs="Calibri"/>
        </w:rPr>
        <w:t xml:space="preserve">taatssecretaris van Justitie en Veiligheid, </w:t>
      </w:r>
    </w:p>
    <w:p w:rsidRPr="007F4708" w:rsidR="00F7515D" w:rsidP="007F4708" w:rsidRDefault="00F7515D" w14:paraId="7008A97C" w14:textId="77777777">
      <w:pPr>
        <w:pStyle w:val="Geenafstand"/>
        <w:rPr>
          <w:rFonts w:ascii="Calibri" w:hAnsi="Calibri" w:cs="Calibri"/>
        </w:rPr>
      </w:pPr>
      <w:r w:rsidRPr="007F4708">
        <w:rPr>
          <w:rFonts w:ascii="Calibri" w:hAnsi="Calibri" w:cs="Calibri"/>
        </w:rPr>
        <w:t xml:space="preserve">I. Coenradie </w:t>
      </w:r>
    </w:p>
    <w:p w:rsidRPr="007F4708" w:rsidR="00F80165" w:rsidP="00F7515D" w:rsidRDefault="00F80165" w14:paraId="7A9D705E" w14:textId="21687D0D">
      <w:pPr>
        <w:spacing w:after="0"/>
        <w:rPr>
          <w:rFonts w:ascii="Calibri" w:hAnsi="Calibri" w:cs="Calibri"/>
        </w:rPr>
      </w:pPr>
    </w:p>
    <w:sectPr w:rsidRPr="007F4708" w:rsidR="00F80165" w:rsidSect="001A2CE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74615" w14:textId="77777777" w:rsidR="00F7515D" w:rsidRDefault="00F7515D" w:rsidP="00F7515D">
      <w:pPr>
        <w:spacing w:after="0" w:line="240" w:lineRule="auto"/>
      </w:pPr>
      <w:r>
        <w:separator/>
      </w:r>
    </w:p>
  </w:endnote>
  <w:endnote w:type="continuationSeparator" w:id="0">
    <w:p w14:paraId="4246B0ED" w14:textId="77777777" w:rsidR="00F7515D" w:rsidRDefault="00F7515D" w:rsidP="00F7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A48F" w14:textId="77777777" w:rsidR="00F7515D" w:rsidRPr="00F7515D" w:rsidRDefault="00F7515D" w:rsidP="00F751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D2B7" w14:textId="77777777" w:rsidR="00F7515D" w:rsidRPr="00F7515D" w:rsidRDefault="00F7515D" w:rsidP="00F751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0012B" w14:textId="77777777" w:rsidR="00F7515D" w:rsidRPr="00F7515D" w:rsidRDefault="00F7515D" w:rsidP="00F751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ABE64" w14:textId="77777777" w:rsidR="00F7515D" w:rsidRDefault="00F7515D" w:rsidP="00F7515D">
      <w:pPr>
        <w:spacing w:after="0" w:line="240" w:lineRule="auto"/>
      </w:pPr>
      <w:r>
        <w:separator/>
      </w:r>
    </w:p>
  </w:footnote>
  <w:footnote w:type="continuationSeparator" w:id="0">
    <w:p w14:paraId="31C939D9" w14:textId="77777777" w:rsidR="00F7515D" w:rsidRDefault="00F7515D" w:rsidP="00F75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4D067" w14:textId="77777777" w:rsidR="00F7515D" w:rsidRPr="00F7515D" w:rsidRDefault="00F7515D" w:rsidP="00F751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8CAA" w14:textId="77777777" w:rsidR="00F7515D" w:rsidRPr="00F7515D" w:rsidRDefault="00F7515D" w:rsidP="00F751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B70C" w14:textId="77777777" w:rsidR="00F7515D" w:rsidRPr="00F7515D" w:rsidRDefault="00F7515D" w:rsidP="00F751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5D"/>
    <w:rsid w:val="001A2CEC"/>
    <w:rsid w:val="00664587"/>
    <w:rsid w:val="007F4708"/>
    <w:rsid w:val="009A753C"/>
    <w:rsid w:val="00C87A25"/>
    <w:rsid w:val="00EA20A8"/>
    <w:rsid w:val="00EE5FCE"/>
    <w:rsid w:val="00F7515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74B6"/>
  <w15:chartTrackingRefBased/>
  <w15:docId w15:val="{CC321BD0-E97F-45A0-A1AF-52B16A05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5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5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51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51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51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51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51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51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51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51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51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51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51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51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51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51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51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515D"/>
    <w:rPr>
      <w:rFonts w:eastAsiaTheme="majorEastAsia" w:cstheme="majorBidi"/>
      <w:color w:val="272727" w:themeColor="text1" w:themeTint="D8"/>
    </w:rPr>
  </w:style>
  <w:style w:type="paragraph" w:styleId="Titel">
    <w:name w:val="Title"/>
    <w:basedOn w:val="Standaard"/>
    <w:next w:val="Standaard"/>
    <w:link w:val="TitelChar"/>
    <w:uiPriority w:val="10"/>
    <w:qFormat/>
    <w:rsid w:val="00F75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51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51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51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51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515D"/>
    <w:rPr>
      <w:i/>
      <w:iCs/>
      <w:color w:val="404040" w:themeColor="text1" w:themeTint="BF"/>
    </w:rPr>
  </w:style>
  <w:style w:type="paragraph" w:styleId="Lijstalinea">
    <w:name w:val="List Paragraph"/>
    <w:basedOn w:val="Standaard"/>
    <w:uiPriority w:val="34"/>
    <w:qFormat/>
    <w:rsid w:val="00F7515D"/>
    <w:pPr>
      <w:ind w:left="720"/>
      <w:contextualSpacing/>
    </w:pPr>
  </w:style>
  <w:style w:type="character" w:styleId="Intensievebenadrukking">
    <w:name w:val="Intense Emphasis"/>
    <w:basedOn w:val="Standaardalinea-lettertype"/>
    <w:uiPriority w:val="21"/>
    <w:qFormat/>
    <w:rsid w:val="00F7515D"/>
    <w:rPr>
      <w:i/>
      <w:iCs/>
      <w:color w:val="0F4761" w:themeColor="accent1" w:themeShade="BF"/>
    </w:rPr>
  </w:style>
  <w:style w:type="paragraph" w:styleId="Duidelijkcitaat">
    <w:name w:val="Intense Quote"/>
    <w:basedOn w:val="Standaard"/>
    <w:next w:val="Standaard"/>
    <w:link w:val="DuidelijkcitaatChar"/>
    <w:uiPriority w:val="30"/>
    <w:qFormat/>
    <w:rsid w:val="00F75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515D"/>
    <w:rPr>
      <w:i/>
      <w:iCs/>
      <w:color w:val="0F4761" w:themeColor="accent1" w:themeShade="BF"/>
    </w:rPr>
  </w:style>
  <w:style w:type="character" w:styleId="Intensieveverwijzing">
    <w:name w:val="Intense Reference"/>
    <w:basedOn w:val="Standaardalinea-lettertype"/>
    <w:uiPriority w:val="32"/>
    <w:qFormat/>
    <w:rsid w:val="00F7515D"/>
    <w:rPr>
      <w:b/>
      <w:bCs/>
      <w:smallCaps/>
      <w:color w:val="0F4761" w:themeColor="accent1" w:themeShade="BF"/>
      <w:spacing w:val="5"/>
    </w:rPr>
  </w:style>
  <w:style w:type="paragraph" w:styleId="Koptekst">
    <w:name w:val="header"/>
    <w:basedOn w:val="Standaard"/>
    <w:link w:val="KoptekstChar"/>
    <w:uiPriority w:val="99"/>
    <w:unhideWhenUsed/>
    <w:rsid w:val="00F751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515D"/>
  </w:style>
  <w:style w:type="paragraph" w:styleId="Voettekst">
    <w:name w:val="footer"/>
    <w:basedOn w:val="Standaard"/>
    <w:link w:val="VoettekstChar"/>
    <w:uiPriority w:val="99"/>
    <w:unhideWhenUsed/>
    <w:rsid w:val="00F751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515D"/>
  </w:style>
  <w:style w:type="paragraph" w:styleId="Geenafstand">
    <w:name w:val="No Spacing"/>
    <w:uiPriority w:val="1"/>
    <w:qFormat/>
    <w:rsid w:val="007F47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156</ap:Words>
  <ap:Characters>862</ap:Characters>
  <ap:DocSecurity>0</ap:DocSecurity>
  <ap:Lines>7</ap:Lines>
  <ap:Paragraphs>2</ap:Paragraphs>
  <ap:ScaleCrop>false</ap:ScaleCrop>
  <ap:LinksUpToDate>false</ap:LinksUpToDate>
  <ap:CharactersWithSpaces>1016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2025-05-15T08:25:00.0000000Z</dcterms:created>
  <dcterms:modified xsi:type="dcterms:W3CDTF">2025-05-15T08:25:00.0000000Z</dcterms:modified>
  <version/>
  <category/>
</coreProperties>
</file>