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91C" w:rsidR="00817C19" w:rsidP="004F391C" w:rsidRDefault="00817C19" w14:paraId="5524ECAA" w14:textId="5A9DC4BB">
      <w:pPr>
        <w:pStyle w:val="Geenafstand"/>
        <w:rPr>
          <w:b/>
          <w:bCs/>
        </w:rPr>
      </w:pPr>
      <w:r w:rsidRPr="004F391C">
        <w:rPr>
          <w:b/>
          <w:bCs/>
        </w:rPr>
        <w:t>AH 2161</w:t>
      </w:r>
    </w:p>
    <w:p w:rsidR="00817C19" w:rsidP="004F391C" w:rsidRDefault="00817C19" w14:paraId="65C1A3D3" w14:textId="5AF552B4">
      <w:pPr>
        <w:pStyle w:val="Geenafstand"/>
        <w:rPr>
          <w:b/>
          <w:bCs/>
        </w:rPr>
      </w:pPr>
      <w:r w:rsidRPr="004F391C">
        <w:rPr>
          <w:b/>
          <w:bCs/>
        </w:rPr>
        <w:t>2025Z08897</w:t>
      </w:r>
    </w:p>
    <w:p w:rsidRPr="004F391C" w:rsidR="004F391C" w:rsidP="004F391C" w:rsidRDefault="004F391C" w14:paraId="35853426" w14:textId="77777777">
      <w:pPr>
        <w:pStyle w:val="Geenafstand"/>
        <w:rPr>
          <w:b/>
          <w:bCs/>
        </w:rPr>
      </w:pPr>
    </w:p>
    <w:p w:rsidR="00817C19" w:rsidP="00817C19" w:rsidRDefault="00817C19" w14:paraId="1B062F94" w14:textId="1941FB48">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13 mei 2025)</w:t>
      </w:r>
    </w:p>
    <w:p w:rsidRPr="009E5319" w:rsidR="00817C19" w:rsidP="00817C19" w:rsidRDefault="00817C19" w14:paraId="3F94F1CF" w14:textId="77777777"/>
    <w:p w:rsidR="00817C19" w:rsidP="00817C19" w:rsidRDefault="00817C19" w14:paraId="060FB153" w14:textId="77777777">
      <w:r>
        <w:t xml:space="preserve">Op 9 mei jl. verzocht het lid Postma om openheid over de besluitvorming ten aanzien van de geluidsreductie bij Schiphol in lijn met artikel 68 van de Grondwet. Meer in het bijzonder vroeg zij om de stukken onderliggend aan de besluitvorming in de RFL van 6 mei jl. over keuze voor een andere invulling van het resterende percentage van de </w:t>
      </w:r>
      <w:proofErr w:type="spellStart"/>
      <w:r>
        <w:t>geluidshinderreductieopgave</w:t>
      </w:r>
      <w:proofErr w:type="spellEnd"/>
      <w:r>
        <w:t xml:space="preserve"> rondom Schiphol en alle andere aan deze besluitvorming gerelateerde adviezen. </w:t>
      </w:r>
    </w:p>
    <w:p w:rsidR="00817C19" w:rsidP="00817C19" w:rsidRDefault="00817C19" w14:paraId="23125F8C" w14:textId="77777777"/>
    <w:p w:rsidRPr="009E5319" w:rsidR="00817C19" w:rsidP="00817C19" w:rsidRDefault="00817C19" w14:paraId="12E83FA6" w14:textId="2F8566C5">
      <w:r>
        <w:t>Gelet op het procesbelang van de Nederlandse Staat kunnen deze stukken niet openbaar gemaakt worden. Hierbij zend ik u daarom vertrouwelijk bijgaande stukken</w:t>
      </w:r>
      <w:r w:rsidR="004F391C">
        <w:rPr>
          <w:rStyle w:val="Voetnootmarkering"/>
        </w:rPr>
        <w:footnoteReference w:id="1"/>
      </w:r>
      <w:r>
        <w:t>. Ik verzoek u dan ook om de stukken vertrouwelijk te behandelen en deze ter inzage te leggen conform de Regeling vertrouwelijke stukken van het Reglement van Orde van de Kamer. Het vermenigvuldigen van de stukken is niet toegestaan.</w:t>
      </w:r>
    </w:p>
    <w:sectPr w:rsidRPr="009E5319" w:rsidR="00817C19" w:rsidSect="00817C1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DA48" w14:textId="77777777" w:rsidR="00817C19" w:rsidRDefault="00817C19" w:rsidP="00817C19">
      <w:pPr>
        <w:spacing w:after="0" w:line="240" w:lineRule="auto"/>
      </w:pPr>
      <w:r>
        <w:separator/>
      </w:r>
    </w:p>
  </w:endnote>
  <w:endnote w:type="continuationSeparator" w:id="0">
    <w:p w14:paraId="39F6CFF6" w14:textId="77777777" w:rsidR="00817C19" w:rsidRDefault="00817C19" w:rsidP="0081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D141" w14:textId="77777777" w:rsidR="00817C19" w:rsidRPr="00817C19" w:rsidRDefault="00817C19" w:rsidP="00817C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C75E" w14:textId="77777777" w:rsidR="00817C19" w:rsidRPr="00817C19" w:rsidRDefault="00817C19" w:rsidP="00817C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FF39" w14:textId="77777777" w:rsidR="00817C19" w:rsidRPr="00817C19" w:rsidRDefault="00817C19" w:rsidP="00817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D46F" w14:textId="77777777" w:rsidR="00817C19" w:rsidRDefault="00817C19" w:rsidP="00817C19">
      <w:pPr>
        <w:spacing w:after="0" w:line="240" w:lineRule="auto"/>
      </w:pPr>
      <w:r>
        <w:separator/>
      </w:r>
    </w:p>
  </w:footnote>
  <w:footnote w:type="continuationSeparator" w:id="0">
    <w:p w14:paraId="19966B45" w14:textId="77777777" w:rsidR="00817C19" w:rsidRDefault="00817C19" w:rsidP="00817C19">
      <w:pPr>
        <w:spacing w:after="0" w:line="240" w:lineRule="auto"/>
      </w:pPr>
      <w:r>
        <w:continuationSeparator/>
      </w:r>
    </w:p>
  </w:footnote>
  <w:footnote w:id="1">
    <w:p w14:paraId="2BC456EE" w14:textId="452E077B" w:rsidR="004F391C" w:rsidRDefault="004F391C">
      <w:pPr>
        <w:pStyle w:val="Voetnoottekst"/>
      </w:pPr>
      <w:r>
        <w:rPr>
          <w:rStyle w:val="Voetnootmarkering"/>
        </w:rPr>
        <w:footnoteRef/>
      </w:r>
      <w:r>
        <w:t xml:space="preserve"> </w:t>
      </w:r>
      <w:r w:rsidRPr="00CA1499">
        <w:rPr>
          <w:sz w:val="24"/>
          <w:szCs w:val="24"/>
        </w:rPr>
        <w:t>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0954" w14:textId="77777777" w:rsidR="00817C19" w:rsidRPr="00817C19" w:rsidRDefault="00817C19" w:rsidP="00817C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8FBE" w14:textId="77777777" w:rsidR="00817C19" w:rsidRPr="00817C19" w:rsidRDefault="00817C19" w:rsidP="00817C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064" w14:textId="77777777" w:rsidR="00817C19" w:rsidRPr="00817C19" w:rsidRDefault="00817C19" w:rsidP="00817C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19"/>
    <w:rsid w:val="002C3023"/>
    <w:rsid w:val="004F391C"/>
    <w:rsid w:val="00817C19"/>
    <w:rsid w:val="00C617BC"/>
    <w:rsid w:val="00C96F6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11A2"/>
  <w15:chartTrackingRefBased/>
  <w15:docId w15:val="{1D93F298-7D8D-4128-B90B-621B6C3E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C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C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C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C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C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C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C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C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C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C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C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C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C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C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C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C19"/>
    <w:rPr>
      <w:rFonts w:eastAsiaTheme="majorEastAsia" w:cstheme="majorBidi"/>
      <w:color w:val="272727" w:themeColor="text1" w:themeTint="D8"/>
    </w:rPr>
  </w:style>
  <w:style w:type="paragraph" w:styleId="Titel">
    <w:name w:val="Title"/>
    <w:basedOn w:val="Standaard"/>
    <w:next w:val="Standaard"/>
    <w:link w:val="TitelChar"/>
    <w:uiPriority w:val="10"/>
    <w:qFormat/>
    <w:rsid w:val="0081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C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C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C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C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C19"/>
    <w:rPr>
      <w:i/>
      <w:iCs/>
      <w:color w:val="404040" w:themeColor="text1" w:themeTint="BF"/>
    </w:rPr>
  </w:style>
  <w:style w:type="paragraph" w:styleId="Lijstalinea">
    <w:name w:val="List Paragraph"/>
    <w:basedOn w:val="Standaard"/>
    <w:uiPriority w:val="34"/>
    <w:qFormat/>
    <w:rsid w:val="00817C19"/>
    <w:pPr>
      <w:ind w:left="720"/>
      <w:contextualSpacing/>
    </w:pPr>
  </w:style>
  <w:style w:type="character" w:styleId="Intensievebenadrukking">
    <w:name w:val="Intense Emphasis"/>
    <w:basedOn w:val="Standaardalinea-lettertype"/>
    <w:uiPriority w:val="21"/>
    <w:qFormat/>
    <w:rsid w:val="00817C19"/>
    <w:rPr>
      <w:i/>
      <w:iCs/>
      <w:color w:val="0F4761" w:themeColor="accent1" w:themeShade="BF"/>
    </w:rPr>
  </w:style>
  <w:style w:type="paragraph" w:styleId="Duidelijkcitaat">
    <w:name w:val="Intense Quote"/>
    <w:basedOn w:val="Standaard"/>
    <w:next w:val="Standaard"/>
    <w:link w:val="DuidelijkcitaatChar"/>
    <w:uiPriority w:val="30"/>
    <w:qFormat/>
    <w:rsid w:val="0081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C19"/>
    <w:rPr>
      <w:i/>
      <w:iCs/>
      <w:color w:val="0F4761" w:themeColor="accent1" w:themeShade="BF"/>
    </w:rPr>
  </w:style>
  <w:style w:type="character" w:styleId="Intensieveverwijzing">
    <w:name w:val="Intense Reference"/>
    <w:basedOn w:val="Standaardalinea-lettertype"/>
    <w:uiPriority w:val="32"/>
    <w:qFormat/>
    <w:rsid w:val="00817C19"/>
    <w:rPr>
      <w:b/>
      <w:bCs/>
      <w:smallCaps/>
      <w:color w:val="0F4761" w:themeColor="accent1" w:themeShade="BF"/>
      <w:spacing w:val="5"/>
    </w:rPr>
  </w:style>
  <w:style w:type="paragraph" w:customStyle="1" w:styleId="OndertekeningArea1">
    <w:name w:val="Ondertekening_Area1"/>
    <w:basedOn w:val="Standaard"/>
    <w:next w:val="Standaard"/>
    <w:rsid w:val="00817C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17C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17C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7C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7C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7C1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39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391C"/>
    <w:rPr>
      <w:sz w:val="20"/>
      <w:szCs w:val="20"/>
    </w:rPr>
  </w:style>
  <w:style w:type="character" w:styleId="Voetnootmarkering">
    <w:name w:val="footnote reference"/>
    <w:basedOn w:val="Standaardalinea-lettertype"/>
    <w:uiPriority w:val="99"/>
    <w:semiHidden/>
    <w:unhideWhenUsed/>
    <w:rsid w:val="004F391C"/>
    <w:rPr>
      <w:vertAlign w:val="superscript"/>
    </w:rPr>
  </w:style>
  <w:style w:type="paragraph" w:styleId="Geenafstand">
    <w:name w:val="No Spacing"/>
    <w:uiPriority w:val="1"/>
    <w:qFormat/>
    <w:rsid w:val="004F3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2025-05-13T12:47:00.0000000Z</dcterms:created>
  <dcterms:modified xsi:type="dcterms:W3CDTF">2025-05-13T12:47:00.0000000Z</dcterms:modified>
  <version/>
  <category/>
</coreProperties>
</file>