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AA5" w:rsidP="00AE3AA5" w:rsidRDefault="00AE3AA5" w14:paraId="43341B23" w14:textId="5B678E80">
      <w:pPr>
        <w:spacing w:line="240" w:lineRule="auto"/>
        <w:rPr>
          <w:b/>
          <w:bCs/>
        </w:rPr>
      </w:pPr>
      <w:r>
        <w:rPr>
          <w:b/>
          <w:bCs/>
        </w:rPr>
        <w:t>AH 2174</w:t>
      </w:r>
    </w:p>
    <w:p w:rsidR="00AE3AA5" w:rsidP="00AE3AA5" w:rsidRDefault="00AE3AA5" w14:paraId="61FA16CD" w14:textId="58FBA4A5">
      <w:pPr>
        <w:spacing w:line="240" w:lineRule="auto"/>
        <w:rPr>
          <w:b/>
          <w:bCs/>
        </w:rPr>
      </w:pPr>
      <w:r>
        <w:rPr>
          <w:b/>
          <w:bCs/>
        </w:rPr>
        <w:t>2025Z07634</w:t>
      </w:r>
    </w:p>
    <w:p w:rsidR="00AE3AA5" w:rsidP="00AE3AA5" w:rsidRDefault="00AE3AA5" w14:paraId="10C618B4" w14:textId="16B477AF">
      <w:pPr>
        <w:spacing w:line="240" w:lineRule="auto"/>
        <w:rPr>
          <w:b/>
          <w:bCs/>
          <w:sz w:val="24"/>
          <w:szCs w:val="24"/>
        </w:rPr>
      </w:pPr>
      <w:r w:rsidRPr="00AE3AA5">
        <w:rPr>
          <w:b/>
          <w:bCs/>
          <w:sz w:val="24"/>
          <w:szCs w:val="24"/>
        </w:rPr>
        <w:t>Antwoord van minister Keijzer (Volkshuisvesting en Ruimtelijke Ordening) (ontvangen</w:t>
      </w:r>
      <w:r>
        <w:rPr>
          <w:b/>
          <w:bCs/>
          <w:sz w:val="24"/>
          <w:szCs w:val="24"/>
        </w:rPr>
        <w:t xml:space="preserve"> 13 mei 2025)</w:t>
      </w:r>
    </w:p>
    <w:p w:rsidRPr="00022688" w:rsidR="00AE3AA5" w:rsidP="00AE3AA5" w:rsidRDefault="00AE3AA5" w14:paraId="1712ED3B" w14:textId="77777777">
      <w:pPr>
        <w:spacing w:line="240" w:lineRule="auto"/>
        <w:rPr>
          <w:b/>
          <w:bCs/>
        </w:rPr>
      </w:pPr>
    </w:p>
    <w:p w:rsidRPr="00022688" w:rsidR="00AE3AA5" w:rsidP="00AE3AA5" w:rsidRDefault="00AE3AA5" w14:paraId="4101E741" w14:textId="77777777">
      <w:pPr>
        <w:spacing w:line="240" w:lineRule="auto"/>
        <w:rPr>
          <w:b/>
          <w:bCs/>
        </w:rPr>
      </w:pPr>
      <w:r w:rsidRPr="00022688">
        <w:rPr>
          <w:b/>
          <w:bCs/>
        </w:rPr>
        <w:t>1. Bent u bekend met het artikel 'Deze wijk verdwijnt, maar bewoners zijn tegen: 'Dit ga je toch niet slopen?''? 1)</w:t>
      </w:r>
    </w:p>
    <w:p w:rsidRPr="00022688" w:rsidR="00AE3AA5" w:rsidP="00AE3AA5" w:rsidRDefault="00AE3AA5" w14:paraId="011184C7" w14:textId="77777777">
      <w:pPr>
        <w:spacing w:line="240" w:lineRule="auto"/>
      </w:pPr>
    </w:p>
    <w:p w:rsidR="00AE3AA5" w:rsidP="00AE3AA5" w:rsidRDefault="00AE3AA5" w14:paraId="181F89CE" w14:textId="77777777">
      <w:pPr>
        <w:spacing w:line="240" w:lineRule="auto"/>
      </w:pPr>
      <w:r>
        <w:t xml:space="preserve">Ja. </w:t>
      </w:r>
    </w:p>
    <w:p w:rsidRPr="00022688" w:rsidR="00AE3AA5" w:rsidP="00AE3AA5" w:rsidRDefault="00AE3AA5" w14:paraId="0CF67091" w14:textId="77777777">
      <w:pPr>
        <w:spacing w:line="240" w:lineRule="auto"/>
      </w:pPr>
    </w:p>
    <w:p w:rsidRPr="00022688" w:rsidR="00AE3AA5" w:rsidP="00AE3AA5" w:rsidRDefault="00AE3AA5" w14:paraId="654929A7" w14:textId="77777777">
      <w:pPr>
        <w:spacing w:line="240" w:lineRule="auto"/>
        <w:rPr>
          <w:b/>
          <w:bCs/>
        </w:rPr>
      </w:pPr>
      <w:r w:rsidRPr="00022688">
        <w:rPr>
          <w:b/>
          <w:bCs/>
        </w:rPr>
        <w:t>2. Bent u het eens met de stelling dat, gegeven de huidige woningnood, het afbreken van een plek voor 1.000 woningzoekenden kostbaar en onverstandig is?</w:t>
      </w:r>
    </w:p>
    <w:p w:rsidR="00AE3AA5" w:rsidP="00AE3AA5" w:rsidRDefault="00AE3AA5" w14:paraId="42CFCBFD" w14:textId="77777777">
      <w:pPr>
        <w:spacing w:line="240" w:lineRule="auto"/>
      </w:pPr>
    </w:p>
    <w:p w:rsidR="00AE3AA5" w:rsidP="00AE3AA5" w:rsidRDefault="00AE3AA5" w14:paraId="38D182AD" w14:textId="77777777">
      <w:pPr>
        <w:spacing w:line="240" w:lineRule="auto"/>
      </w:pPr>
      <w:r>
        <w:t xml:space="preserve">In algemene zin valt er zeker iets voor uw stelling te zeggen. De feiten en omstandigheden in de specifieke situatie waar uw vragen over gaan, leiden bij mij tot een meer genuanceerde opinie. Zie hiervoor ook vraag 3 en 5. </w:t>
      </w:r>
    </w:p>
    <w:p w:rsidRPr="00022688" w:rsidR="00AE3AA5" w:rsidP="00AE3AA5" w:rsidRDefault="00AE3AA5" w14:paraId="588EF18D" w14:textId="77777777">
      <w:pPr>
        <w:spacing w:line="240" w:lineRule="auto"/>
      </w:pPr>
    </w:p>
    <w:p w:rsidRPr="00022688" w:rsidR="00AE3AA5" w:rsidP="00AE3AA5" w:rsidRDefault="00AE3AA5" w14:paraId="7ED58BBB" w14:textId="77777777">
      <w:pPr>
        <w:spacing w:line="240" w:lineRule="auto"/>
        <w:rPr>
          <w:b/>
          <w:bCs/>
        </w:rPr>
      </w:pPr>
      <w:r w:rsidRPr="00022688">
        <w:rPr>
          <w:b/>
          <w:bCs/>
        </w:rPr>
        <w:t xml:space="preserve">3. Het Hoogheemraadschap van Delfland is reeds in 2020 een uitgebreid onderzoek gestart naar de mogelijkheden, voor- en nadelen van grootschalige renovatie en nieuwbouw van een waterzuiveringsinstallatie; waarom is desondanks gekozen voor deze locatie voor de realisatie van de woonwijk </w:t>
      </w:r>
      <w:proofErr w:type="spellStart"/>
      <w:r w:rsidRPr="00022688">
        <w:rPr>
          <w:b/>
          <w:bCs/>
        </w:rPr>
        <w:t>Mrija</w:t>
      </w:r>
      <w:proofErr w:type="spellEnd"/>
      <w:r w:rsidRPr="00022688">
        <w:rPr>
          <w:b/>
          <w:bCs/>
        </w:rPr>
        <w:t>, bedoeld voor Oekraïense vluchtelingen?</w:t>
      </w:r>
    </w:p>
    <w:p w:rsidR="00AE3AA5" w:rsidP="00AE3AA5" w:rsidRDefault="00AE3AA5" w14:paraId="615E7925" w14:textId="77777777">
      <w:pPr>
        <w:spacing w:line="240" w:lineRule="auto"/>
      </w:pPr>
    </w:p>
    <w:p w:rsidRPr="00022688" w:rsidR="00AE3AA5" w:rsidP="00AE3AA5" w:rsidRDefault="00AE3AA5" w14:paraId="005A7628" w14:textId="77777777">
      <w:pPr>
        <w:spacing w:line="240" w:lineRule="auto"/>
      </w:pPr>
      <w:r w:rsidRPr="00657A70">
        <w:t xml:space="preserve">De gemeente </w:t>
      </w:r>
      <w:r>
        <w:t xml:space="preserve">Vlaardingen </w:t>
      </w:r>
      <w:r w:rsidRPr="00657A70">
        <w:t xml:space="preserve">heeft </w:t>
      </w:r>
      <w:r>
        <w:t xml:space="preserve">mij laten weten dat </w:t>
      </w:r>
      <w:r w:rsidRPr="00657A70">
        <w:t xml:space="preserve">de locatie aan de Vergulde Hand West </w:t>
      </w:r>
      <w:r>
        <w:t xml:space="preserve">destijds is </w:t>
      </w:r>
      <w:r w:rsidRPr="00657A70">
        <w:t>gekozen</w:t>
      </w:r>
      <w:r>
        <w:t>,</w:t>
      </w:r>
      <w:r w:rsidRPr="00657A70">
        <w:t xml:space="preserve"> omdat er op zeer korte termijn opvang nodig was voor Oekraïense ontheemden. In overleg met het Rijk en het Hoogheemraadschap van Delfland bleek dit een van de weinige plekken die direct beschikbaar gemaakt kon worden</w:t>
      </w:r>
      <w:r>
        <w:t xml:space="preserve">. Een plek die bovendien </w:t>
      </w:r>
      <w:r w:rsidRPr="00657A70">
        <w:t xml:space="preserve">geschikt </w:t>
      </w:r>
      <w:r>
        <w:t xml:space="preserve">was </w:t>
      </w:r>
      <w:r w:rsidRPr="00657A70">
        <w:t xml:space="preserve">voor tijdelijk gebruik én voldoende ruimte bood om een regionale opvanglocatie van goede kwaliteit te realiseren. Tegelijk is vanaf het begin rekening gehouden met de toekomstplannen voor deze locatie, waaronder de bouw van een nieuwe </w:t>
      </w:r>
      <w:r>
        <w:t>afval</w:t>
      </w:r>
      <w:r w:rsidRPr="00657A70">
        <w:t>waterzuiveringsinstallatie. De beoogde einddatum voor het gebruik als opvanglocatie was medio 2026.</w:t>
      </w:r>
    </w:p>
    <w:p w:rsidRPr="00022688" w:rsidR="00AE3AA5" w:rsidP="00AE3AA5" w:rsidRDefault="00AE3AA5" w14:paraId="29739DB8" w14:textId="77777777">
      <w:pPr>
        <w:spacing w:line="240" w:lineRule="auto"/>
      </w:pPr>
    </w:p>
    <w:p w:rsidRPr="007379E5" w:rsidR="00AE3AA5" w:rsidP="00AE3AA5" w:rsidRDefault="00AE3AA5" w14:paraId="537676BB" w14:textId="77777777">
      <w:pPr>
        <w:spacing w:line="240" w:lineRule="auto"/>
        <w:rPr>
          <w:b/>
          <w:bCs/>
        </w:rPr>
      </w:pPr>
      <w:r w:rsidRPr="00022688">
        <w:rPr>
          <w:b/>
          <w:bCs/>
        </w:rPr>
        <w:lastRenderedPageBreak/>
        <w:t xml:space="preserve">4. Ziet u mogelijkheden om de wijk </w:t>
      </w:r>
      <w:proofErr w:type="spellStart"/>
      <w:r w:rsidRPr="00022688">
        <w:rPr>
          <w:b/>
          <w:bCs/>
        </w:rPr>
        <w:t>Mrija</w:t>
      </w:r>
      <w:proofErr w:type="spellEnd"/>
      <w:r w:rsidRPr="00022688">
        <w:rPr>
          <w:b/>
          <w:bCs/>
        </w:rPr>
        <w:t>, na herstel van vrede in Oekraïne, in te zetten voor</w:t>
      </w:r>
      <w:r w:rsidRPr="007379E5">
        <w:rPr>
          <w:b/>
          <w:bCs/>
        </w:rPr>
        <w:t xml:space="preserve"> </w:t>
      </w:r>
      <w:r w:rsidRPr="00022688">
        <w:rPr>
          <w:b/>
          <w:bCs/>
        </w:rPr>
        <w:t>woningzoekenden uit Vlaardingen en de regio, bijvoorbeeld via tijdelijke verhuur door</w:t>
      </w:r>
      <w:r w:rsidRPr="007379E5">
        <w:rPr>
          <w:b/>
          <w:bCs/>
        </w:rPr>
        <w:t xml:space="preserve"> </w:t>
      </w:r>
      <w:r w:rsidRPr="00022688">
        <w:rPr>
          <w:b/>
          <w:bCs/>
        </w:rPr>
        <w:t>woningcorporaties?</w:t>
      </w:r>
    </w:p>
    <w:p w:rsidR="00AE3AA5" w:rsidP="00AE3AA5" w:rsidRDefault="00AE3AA5" w14:paraId="02B5D8D3" w14:textId="77777777">
      <w:pPr>
        <w:spacing w:line="240" w:lineRule="auto"/>
      </w:pPr>
    </w:p>
    <w:p w:rsidR="00AE3AA5" w:rsidP="00AE3AA5" w:rsidRDefault="00AE3AA5" w14:paraId="154BD7EB" w14:textId="77777777">
      <w:pPr>
        <w:spacing w:line="240" w:lineRule="auto"/>
      </w:pPr>
      <w:r>
        <w:t xml:space="preserve">Die mogelijkheden zie ik zeker, maar in een andere vorm dan die u voor ogen heeft. </w:t>
      </w:r>
      <w:proofErr w:type="spellStart"/>
      <w:r>
        <w:t>Mrija</w:t>
      </w:r>
      <w:proofErr w:type="spellEnd"/>
      <w:r>
        <w:t xml:space="preserve"> is een opvanglocatie die is ingericht met zogenaamde </w:t>
      </w:r>
      <w:proofErr w:type="spellStart"/>
      <w:r>
        <w:t>flexwoningen</w:t>
      </w:r>
      <w:proofErr w:type="spellEnd"/>
      <w:r>
        <w:t xml:space="preserve">. Dit maakt dat we deze woningen -na het gebruik op de opvanglocatie </w:t>
      </w:r>
      <w:proofErr w:type="spellStart"/>
      <w:r>
        <w:t>Mrija</w:t>
      </w:r>
      <w:proofErr w:type="spellEnd"/>
      <w:r>
        <w:t xml:space="preserve">- weer elders kunnen inzetten. De </w:t>
      </w:r>
      <w:r w:rsidRPr="00657A70">
        <w:t xml:space="preserve">48 </w:t>
      </w:r>
      <w:proofErr w:type="spellStart"/>
      <w:r>
        <w:t>flex</w:t>
      </w:r>
      <w:r w:rsidRPr="00657A70">
        <w:t>woningen</w:t>
      </w:r>
      <w:proofErr w:type="spellEnd"/>
      <w:r w:rsidRPr="00657A70">
        <w:t xml:space="preserve"> worden na 1 juli 2026 overgenomen door woningcorporatie Waterweg Wonen en toegevoegd aan de reguliere woningvoorraad in Vlaardingen. </w:t>
      </w:r>
      <w:r>
        <w:t>De overige woningen zullen naar verwachting elders worden geplaatst</w:t>
      </w:r>
      <w:r w:rsidRPr="00657A70">
        <w:t>.</w:t>
      </w:r>
    </w:p>
    <w:p w:rsidR="00AE3AA5" w:rsidP="00AE3AA5" w:rsidRDefault="00AE3AA5" w14:paraId="19A70DDF" w14:textId="77777777">
      <w:pPr>
        <w:spacing w:line="240" w:lineRule="auto"/>
      </w:pPr>
    </w:p>
    <w:p w:rsidR="00AE3AA5" w:rsidP="00AE3AA5" w:rsidRDefault="00AE3AA5" w14:paraId="38CBD0AB" w14:textId="77777777">
      <w:pPr>
        <w:spacing w:line="240" w:lineRule="auto"/>
      </w:pPr>
    </w:p>
    <w:p w:rsidR="00AE3AA5" w:rsidP="00AE3AA5" w:rsidRDefault="00AE3AA5" w14:paraId="7E1113D9" w14:textId="77777777">
      <w:pPr>
        <w:spacing w:line="240" w:lineRule="auto"/>
      </w:pPr>
    </w:p>
    <w:p w:rsidRPr="00022688" w:rsidR="00AE3AA5" w:rsidP="00AE3AA5" w:rsidRDefault="00AE3AA5" w14:paraId="703362F7" w14:textId="77777777">
      <w:pPr>
        <w:spacing w:line="240" w:lineRule="auto"/>
      </w:pPr>
    </w:p>
    <w:p w:rsidRPr="00022688" w:rsidR="00AE3AA5" w:rsidP="00AE3AA5" w:rsidRDefault="00AE3AA5" w14:paraId="7E6896BC" w14:textId="77777777">
      <w:pPr>
        <w:spacing w:line="240" w:lineRule="auto"/>
      </w:pPr>
    </w:p>
    <w:p w:rsidRPr="00022688" w:rsidR="00AE3AA5" w:rsidP="00AE3AA5" w:rsidRDefault="00AE3AA5" w14:paraId="0D6BB7FD" w14:textId="77777777">
      <w:pPr>
        <w:spacing w:line="240" w:lineRule="auto"/>
        <w:rPr>
          <w:b/>
          <w:bCs/>
        </w:rPr>
      </w:pPr>
      <w:r w:rsidRPr="00022688">
        <w:rPr>
          <w:b/>
          <w:bCs/>
        </w:rPr>
        <w:t>5. In hoeverre is de sloop van recent gebouwde woningen en bijbehorende infrastructuur in lijn met de duurzaamheidsdoelstellingen van deze regering?</w:t>
      </w:r>
    </w:p>
    <w:p w:rsidR="00AE3AA5" w:rsidP="00AE3AA5" w:rsidRDefault="00AE3AA5" w14:paraId="787E2AF7" w14:textId="77777777">
      <w:pPr>
        <w:spacing w:line="240" w:lineRule="auto"/>
      </w:pPr>
    </w:p>
    <w:p w:rsidR="00AE3AA5" w:rsidP="00AE3AA5" w:rsidRDefault="00AE3AA5" w14:paraId="1B433F91" w14:textId="77777777">
      <w:pPr>
        <w:spacing w:line="240" w:lineRule="auto"/>
      </w:pPr>
      <w:r w:rsidRPr="00657A70">
        <w:t xml:space="preserve">De woningen zijn geplaatst in het kader van crisisnoodopvang en zijn geheel demontabel. De gemeente </w:t>
      </w:r>
      <w:r>
        <w:t xml:space="preserve">Vlaardingen </w:t>
      </w:r>
      <w:r w:rsidRPr="00657A70">
        <w:t>is met het Rijk en samenwerkingspartners in gesprek over duurzame afbouwscenario’s. Er is geen sprake van sloop.</w:t>
      </w:r>
    </w:p>
    <w:p w:rsidRPr="00022688" w:rsidR="00AE3AA5" w:rsidP="00AE3AA5" w:rsidRDefault="00AE3AA5" w14:paraId="7DEA5EA3" w14:textId="77777777">
      <w:pPr>
        <w:spacing w:line="240" w:lineRule="auto"/>
      </w:pPr>
    </w:p>
    <w:p w:rsidRPr="007379E5" w:rsidR="00AE3AA5" w:rsidP="00AE3AA5" w:rsidRDefault="00AE3AA5" w14:paraId="233D7F90" w14:textId="77777777">
      <w:pPr>
        <w:spacing w:line="240" w:lineRule="auto"/>
        <w:rPr>
          <w:b/>
          <w:bCs/>
        </w:rPr>
      </w:pPr>
      <w:r w:rsidRPr="00022688">
        <w:rPr>
          <w:b/>
          <w:bCs/>
        </w:rPr>
        <w:t>6. Zijn er voorbeelden van vergelijkbare situaties in Nederland waarbij een geplande sloop is voorkomen door alternatieve oplossingen en wat kunnen we daarvan leren?</w:t>
      </w:r>
    </w:p>
    <w:p w:rsidR="00AE3AA5" w:rsidP="00AE3AA5" w:rsidRDefault="00AE3AA5" w14:paraId="095383F8" w14:textId="77777777">
      <w:pPr>
        <w:spacing w:line="240" w:lineRule="auto"/>
      </w:pPr>
    </w:p>
    <w:p w:rsidRPr="00022688" w:rsidR="00AE3AA5" w:rsidP="00AE3AA5" w:rsidRDefault="00AE3AA5" w14:paraId="63FA6D99" w14:textId="77777777">
      <w:pPr>
        <w:spacing w:line="240" w:lineRule="auto"/>
      </w:pPr>
      <w:r>
        <w:t>Er zijn mij geen gevallen bekend van vergelijkbare situaties. De samenloop met de nieuwbouw van een afvalwaterzuiveringsinstallatie is vrij specifiek. En hier is geen sprake van sloop.</w:t>
      </w:r>
    </w:p>
    <w:p w:rsidRPr="00022688" w:rsidR="00AE3AA5" w:rsidP="00AE3AA5" w:rsidRDefault="00AE3AA5" w14:paraId="194B82BE" w14:textId="77777777">
      <w:pPr>
        <w:spacing w:line="240" w:lineRule="auto"/>
      </w:pPr>
    </w:p>
    <w:p w:rsidRPr="007379E5" w:rsidR="00AE3AA5" w:rsidP="00AE3AA5" w:rsidRDefault="00AE3AA5" w14:paraId="00E365AE" w14:textId="77777777">
      <w:pPr>
        <w:spacing w:line="240" w:lineRule="auto"/>
        <w:rPr>
          <w:b/>
          <w:bCs/>
        </w:rPr>
      </w:pPr>
      <w:r w:rsidRPr="00022688">
        <w:rPr>
          <w:b/>
          <w:bCs/>
        </w:rPr>
        <w:t>7. Hoe verloopt de samenwerking tussen de verschillende betrokken overheden en instanties, zoals de gemeente Vlaardingen, het Hoogheemraadschap van Delfland en het Rijk, in dit dossier?</w:t>
      </w:r>
    </w:p>
    <w:p w:rsidR="00AE3AA5" w:rsidP="00AE3AA5" w:rsidRDefault="00AE3AA5" w14:paraId="2EC06F99" w14:textId="77777777">
      <w:pPr>
        <w:spacing w:line="240" w:lineRule="auto"/>
      </w:pPr>
    </w:p>
    <w:p w:rsidRPr="00022688" w:rsidR="00AE3AA5" w:rsidP="00AE3AA5" w:rsidRDefault="00AE3AA5" w14:paraId="2785FA94" w14:textId="77777777">
      <w:pPr>
        <w:spacing w:line="240" w:lineRule="auto"/>
      </w:pPr>
      <w:r>
        <w:t xml:space="preserve">De samenwerking verloopt goed. </w:t>
      </w:r>
    </w:p>
    <w:p w:rsidRPr="00022688" w:rsidR="00AE3AA5" w:rsidP="00AE3AA5" w:rsidRDefault="00AE3AA5" w14:paraId="59EAD55F" w14:textId="77777777">
      <w:pPr>
        <w:spacing w:line="240" w:lineRule="auto"/>
      </w:pPr>
    </w:p>
    <w:p w:rsidRPr="007379E5" w:rsidR="00AE3AA5" w:rsidP="00AE3AA5" w:rsidRDefault="00AE3AA5" w14:paraId="2108784A" w14:textId="77777777">
      <w:pPr>
        <w:spacing w:line="240" w:lineRule="auto"/>
        <w:rPr>
          <w:b/>
          <w:bCs/>
        </w:rPr>
      </w:pPr>
      <w:r w:rsidRPr="00022688">
        <w:rPr>
          <w:b/>
          <w:bCs/>
        </w:rPr>
        <w:t>8. Er zijn aanwijzingen dat de bouwterreinen voor de aanleg van de Blankenburgverbinding wellicht</w:t>
      </w:r>
      <w:r w:rsidRPr="007379E5">
        <w:rPr>
          <w:b/>
          <w:bCs/>
        </w:rPr>
        <w:t xml:space="preserve"> </w:t>
      </w:r>
      <w:r w:rsidRPr="00022688">
        <w:rPr>
          <w:b/>
          <w:bCs/>
        </w:rPr>
        <w:t>geschikt zijn voor de realisatie van een waterzuiveringsinstallatie, wat is uw zienswijze hierop?</w:t>
      </w:r>
    </w:p>
    <w:p w:rsidR="00AE3AA5" w:rsidP="00AE3AA5" w:rsidRDefault="00AE3AA5" w14:paraId="5CFB77B6" w14:textId="77777777">
      <w:pPr>
        <w:spacing w:line="240" w:lineRule="auto"/>
      </w:pPr>
    </w:p>
    <w:p w:rsidRPr="00022688" w:rsidR="00AE3AA5" w:rsidP="00AE3AA5" w:rsidRDefault="00AE3AA5" w14:paraId="362C703D" w14:textId="77777777">
      <w:pPr>
        <w:spacing w:line="240" w:lineRule="auto"/>
      </w:pPr>
      <w:r w:rsidRPr="004E310C">
        <w:t>Navraag bij het Hoogheemraadschap van Delfland leert dat hier geen aanwijzingen v</w:t>
      </w:r>
      <w:r>
        <w:t xml:space="preserve">oor zijn. </w:t>
      </w:r>
    </w:p>
    <w:p w:rsidRPr="00022688" w:rsidR="00AE3AA5" w:rsidP="00AE3AA5" w:rsidRDefault="00AE3AA5" w14:paraId="61DA95F2" w14:textId="77777777">
      <w:pPr>
        <w:spacing w:line="240" w:lineRule="auto"/>
      </w:pPr>
    </w:p>
    <w:p w:rsidRPr="007379E5" w:rsidR="00AE3AA5" w:rsidP="00AE3AA5" w:rsidRDefault="00AE3AA5" w14:paraId="19B75130" w14:textId="77777777">
      <w:pPr>
        <w:spacing w:line="240" w:lineRule="auto"/>
        <w:rPr>
          <w:b/>
          <w:bCs/>
        </w:rPr>
      </w:pPr>
      <w:r w:rsidRPr="00022688">
        <w:rPr>
          <w:b/>
          <w:bCs/>
        </w:rPr>
        <w:t>9. Bent u bereid om bestuurlijk in te grijpen om de woningen te behouden en sloop te voorkomen?</w:t>
      </w:r>
    </w:p>
    <w:p w:rsidR="00AE3AA5" w:rsidP="00AE3AA5" w:rsidRDefault="00AE3AA5" w14:paraId="28B263F9" w14:textId="77777777">
      <w:pPr>
        <w:spacing w:line="240" w:lineRule="auto"/>
      </w:pPr>
    </w:p>
    <w:p w:rsidRPr="00022688" w:rsidR="00AE3AA5" w:rsidP="00AE3AA5" w:rsidRDefault="00AE3AA5" w14:paraId="5EB21083" w14:textId="77777777">
      <w:pPr>
        <w:spacing w:line="240" w:lineRule="auto"/>
      </w:pPr>
      <w:r>
        <w:t xml:space="preserve">De woningen blijven behouden. Ik zie geen aanleiding om in te grijpen. </w:t>
      </w:r>
    </w:p>
    <w:p w:rsidRPr="00022688" w:rsidR="00AE3AA5" w:rsidP="00AE3AA5" w:rsidRDefault="00AE3AA5" w14:paraId="70304F3F" w14:textId="77777777">
      <w:pPr>
        <w:spacing w:line="240" w:lineRule="auto"/>
      </w:pPr>
    </w:p>
    <w:p w:rsidRPr="007379E5" w:rsidR="00AE3AA5" w:rsidP="00AE3AA5" w:rsidRDefault="00AE3AA5" w14:paraId="085D260A" w14:textId="77777777">
      <w:pPr>
        <w:spacing w:line="240" w:lineRule="auto"/>
        <w:rPr>
          <w:b/>
          <w:bCs/>
        </w:rPr>
      </w:pPr>
      <w:r w:rsidRPr="00022688">
        <w:rPr>
          <w:b/>
          <w:bCs/>
        </w:rPr>
        <w:t>10. Bent u bereid om in overleg te treden met de gemeente Vlaardingen en het Hoogheemraadschap van Delfland om de bouw van de waterzuiveringsinstallatie op deze locatie terug te draaien en tevens met de provincie Zuid-Holland om de ontheffing in het omgevingsplan te verlengen, zodat de bestemming kan worden gewijzigd van industrie naar wonen?</w:t>
      </w:r>
    </w:p>
    <w:p w:rsidR="00AE3AA5" w:rsidP="00AE3AA5" w:rsidRDefault="00AE3AA5" w14:paraId="788914BD" w14:textId="77777777">
      <w:pPr>
        <w:spacing w:line="240" w:lineRule="auto"/>
      </w:pPr>
    </w:p>
    <w:p w:rsidRPr="00022688" w:rsidR="00AE3AA5" w:rsidP="00AE3AA5" w:rsidRDefault="00AE3AA5" w14:paraId="3DED7EF6" w14:textId="77777777">
      <w:pPr>
        <w:spacing w:line="240" w:lineRule="auto"/>
      </w:pPr>
      <w:r>
        <w:t>Daar zie ik geen aanleiding toe. Dit is primair een lokale aangelegenheid. Ik waardeer de wijze waarop de gemeente Vlaardingen destijds voor een opvanglocatie heeft gezorgd. Het belang van een goede afvalwaterzuiveringsinstallatie acht ik evident en partijen zijn lokaal tot de slotsom gekomen dat nieuwbouw beter is dan renovatie.</w:t>
      </w:r>
    </w:p>
    <w:p w:rsidRPr="00022688" w:rsidR="00AE3AA5" w:rsidP="00AE3AA5" w:rsidRDefault="00AE3AA5" w14:paraId="5B2C7736" w14:textId="77777777">
      <w:pPr>
        <w:spacing w:line="240" w:lineRule="auto"/>
      </w:pPr>
    </w:p>
    <w:p w:rsidRPr="00022688" w:rsidR="00AE3AA5" w:rsidP="00AE3AA5" w:rsidRDefault="00AE3AA5" w14:paraId="53E63645" w14:textId="77777777">
      <w:pPr>
        <w:spacing w:line="240" w:lineRule="auto"/>
      </w:pPr>
    </w:p>
    <w:p w:rsidRPr="00022688" w:rsidR="00AE3AA5" w:rsidP="00AE3AA5" w:rsidRDefault="00AE3AA5" w14:paraId="41BCE53C" w14:textId="77777777">
      <w:pPr>
        <w:spacing w:line="240" w:lineRule="auto"/>
      </w:pPr>
      <w:r w:rsidRPr="00022688">
        <w:t>1) NOS, 18 maart 2025, 'Deze wijk verdwijnt, maar bewoners zijn tegen: 'Dit ga je toch niet</w:t>
      </w:r>
      <w:r>
        <w:t xml:space="preserve"> </w:t>
      </w:r>
      <w:r w:rsidRPr="00022688">
        <w:t xml:space="preserve">slopen?'', </w:t>
      </w:r>
      <w:hyperlink w:history="1" r:id="rId6">
        <w:r w:rsidRPr="00022688">
          <w:rPr>
            <w:color w:val="0563C1" w:themeColor="hyperlink"/>
            <w:u w:val="single"/>
          </w:rPr>
          <w:t>nos.nl/regio/zh-rijnmond/artikel/615380-deze-wijk-verdwijnt-maar-bewoners-zijn-tegen-dit-ga-jetoch-niet-slopen</w:t>
        </w:r>
      </w:hyperlink>
    </w:p>
    <w:p w:rsidRPr="00022688" w:rsidR="00AE3AA5" w:rsidP="00AE3AA5" w:rsidRDefault="00AE3AA5" w14:paraId="06B3056B" w14:textId="77777777">
      <w:pPr>
        <w:spacing w:line="240" w:lineRule="auto"/>
      </w:pPr>
    </w:p>
    <w:p w:rsidR="00AE3AA5" w:rsidP="00AE3AA5" w:rsidRDefault="00AE3AA5" w14:paraId="1CE38C73" w14:textId="77777777"/>
    <w:p w:rsidR="00075A56" w:rsidRDefault="00075A56" w14:paraId="608FE28E" w14:textId="77777777"/>
    <w:sectPr w:rsidR="00075A56" w:rsidSect="00AE3AA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EB9A8" w14:textId="77777777" w:rsidR="00AE3AA5" w:rsidRDefault="00AE3AA5" w:rsidP="00AE3AA5">
      <w:pPr>
        <w:spacing w:after="0" w:line="240" w:lineRule="auto"/>
      </w:pPr>
      <w:r>
        <w:separator/>
      </w:r>
    </w:p>
  </w:endnote>
  <w:endnote w:type="continuationSeparator" w:id="0">
    <w:p w14:paraId="55B16E79" w14:textId="77777777" w:rsidR="00AE3AA5" w:rsidRDefault="00AE3AA5" w:rsidP="00AE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3363" w14:textId="77777777" w:rsidR="00AE3AA5" w:rsidRPr="00AE3AA5" w:rsidRDefault="00AE3AA5" w:rsidP="00AE3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94F9" w14:textId="77777777" w:rsidR="00AE3AA5" w:rsidRPr="00AE3AA5" w:rsidRDefault="00AE3AA5" w:rsidP="00AE3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A836" w14:textId="77777777" w:rsidR="00AE3AA5" w:rsidRPr="00AE3AA5" w:rsidRDefault="00AE3AA5" w:rsidP="00AE3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7293" w14:textId="77777777" w:rsidR="00AE3AA5" w:rsidRDefault="00AE3AA5" w:rsidP="00AE3AA5">
      <w:pPr>
        <w:spacing w:after="0" w:line="240" w:lineRule="auto"/>
      </w:pPr>
      <w:r>
        <w:separator/>
      </w:r>
    </w:p>
  </w:footnote>
  <w:footnote w:type="continuationSeparator" w:id="0">
    <w:p w14:paraId="3A728BE1" w14:textId="77777777" w:rsidR="00AE3AA5" w:rsidRDefault="00AE3AA5" w:rsidP="00AE3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869" w14:textId="77777777" w:rsidR="00AE3AA5" w:rsidRPr="00AE3AA5" w:rsidRDefault="00AE3AA5" w:rsidP="00AE3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D8A0" w14:textId="77777777" w:rsidR="00AE3AA5" w:rsidRPr="00AE3AA5" w:rsidRDefault="00AE3AA5" w:rsidP="00AE3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937B" w14:textId="77777777" w:rsidR="00AE3AA5" w:rsidRPr="00AE3AA5" w:rsidRDefault="00AE3AA5" w:rsidP="00AE3A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A5"/>
    <w:rsid w:val="00075A56"/>
    <w:rsid w:val="00AB667E"/>
    <w:rsid w:val="00AE3A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A2B6"/>
  <w15:chartTrackingRefBased/>
  <w15:docId w15:val="{756C4EBE-7747-493E-9B44-107C36E9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3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3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3A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3A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3A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3A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3A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3A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3A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A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3A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3A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3A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3A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3A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3A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3A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3AA5"/>
    <w:rPr>
      <w:rFonts w:eastAsiaTheme="majorEastAsia" w:cstheme="majorBidi"/>
      <w:color w:val="272727" w:themeColor="text1" w:themeTint="D8"/>
    </w:rPr>
  </w:style>
  <w:style w:type="paragraph" w:styleId="Titel">
    <w:name w:val="Title"/>
    <w:basedOn w:val="Standaard"/>
    <w:next w:val="Standaard"/>
    <w:link w:val="TitelChar"/>
    <w:uiPriority w:val="10"/>
    <w:qFormat/>
    <w:rsid w:val="00AE3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3A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3A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3A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3A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3AA5"/>
    <w:rPr>
      <w:i/>
      <w:iCs/>
      <w:color w:val="404040" w:themeColor="text1" w:themeTint="BF"/>
    </w:rPr>
  </w:style>
  <w:style w:type="paragraph" w:styleId="Lijstalinea">
    <w:name w:val="List Paragraph"/>
    <w:basedOn w:val="Standaard"/>
    <w:uiPriority w:val="34"/>
    <w:qFormat/>
    <w:rsid w:val="00AE3AA5"/>
    <w:pPr>
      <w:ind w:left="720"/>
      <w:contextualSpacing/>
    </w:pPr>
  </w:style>
  <w:style w:type="character" w:styleId="Intensievebenadrukking">
    <w:name w:val="Intense Emphasis"/>
    <w:basedOn w:val="Standaardalinea-lettertype"/>
    <w:uiPriority w:val="21"/>
    <w:qFormat/>
    <w:rsid w:val="00AE3AA5"/>
    <w:rPr>
      <w:i/>
      <w:iCs/>
      <w:color w:val="2F5496" w:themeColor="accent1" w:themeShade="BF"/>
    </w:rPr>
  </w:style>
  <w:style w:type="paragraph" w:styleId="Duidelijkcitaat">
    <w:name w:val="Intense Quote"/>
    <w:basedOn w:val="Standaard"/>
    <w:next w:val="Standaard"/>
    <w:link w:val="DuidelijkcitaatChar"/>
    <w:uiPriority w:val="30"/>
    <w:qFormat/>
    <w:rsid w:val="00AE3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3AA5"/>
    <w:rPr>
      <w:i/>
      <w:iCs/>
      <w:color w:val="2F5496" w:themeColor="accent1" w:themeShade="BF"/>
    </w:rPr>
  </w:style>
  <w:style w:type="character" w:styleId="Intensieveverwijzing">
    <w:name w:val="Intense Reference"/>
    <w:basedOn w:val="Standaardalinea-lettertype"/>
    <w:uiPriority w:val="32"/>
    <w:qFormat/>
    <w:rsid w:val="00AE3AA5"/>
    <w:rPr>
      <w:b/>
      <w:bCs/>
      <w:smallCaps/>
      <w:color w:val="2F5496" w:themeColor="accent1" w:themeShade="BF"/>
      <w:spacing w:val="5"/>
    </w:rPr>
  </w:style>
  <w:style w:type="paragraph" w:styleId="Koptekst">
    <w:name w:val="header"/>
    <w:basedOn w:val="Standaard"/>
    <w:link w:val="KoptekstChar"/>
    <w:uiPriority w:val="99"/>
    <w:unhideWhenUsed/>
    <w:rsid w:val="00AE3A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3AA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3AA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3AA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regio/zh-rijnmond/artikel/615380-deze-wijk-verdwijnt-maar-bewoners-zijn-tegen-dit-ga-je-toch-niet-slop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735</ap:Words>
  <ap:Characters>4047</ap:Characters>
  <ap:DocSecurity>0</ap:DocSecurity>
  <ap:Lines>33</ap:Lines>
  <ap:Paragraphs>9</ap:Paragraphs>
  <ap:ScaleCrop>false</ap:ScaleCrop>
  <ap:LinksUpToDate>false</ap:LinksUpToDate>
  <ap:CharactersWithSpaces>4773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2025-05-13T17:02:00.0000000Z</dcterms:created>
  <dcterms:modified xsi:type="dcterms:W3CDTF">2025-05-13T17:03:00.0000000Z</dcterms:modified>
  <version/>
  <category/>
</coreProperties>
</file>