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2527" w14:paraId="5BB8F5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A95B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35A2F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2527" w14:paraId="619D80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A3BD2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2527" w14:paraId="7D489F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493379" w14:textId="77777777"/>
        </w:tc>
      </w:tr>
      <w:tr w:rsidR="00997775" w:rsidTr="00D22527" w14:paraId="14B664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242BEF" w14:textId="77777777"/>
        </w:tc>
      </w:tr>
      <w:tr w:rsidR="00997775" w:rsidTr="00D22527" w14:paraId="0050E5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45619D" w14:textId="77777777"/>
        </w:tc>
        <w:tc>
          <w:tcPr>
            <w:tcW w:w="7654" w:type="dxa"/>
            <w:gridSpan w:val="2"/>
          </w:tcPr>
          <w:p w:rsidR="00997775" w:rsidRDefault="00997775" w14:paraId="64BEA1C5" w14:textId="77777777"/>
        </w:tc>
      </w:tr>
      <w:tr w:rsidR="00D22527" w:rsidTr="00D22527" w14:paraId="162420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527" w:rsidP="00D22527" w:rsidRDefault="00D22527" w14:paraId="3A7A6410" w14:textId="0AEDED18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D22527" w:rsidP="00D22527" w:rsidRDefault="00D22527" w14:paraId="045D9B86" w14:textId="6B3B1EE5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D22527" w:rsidTr="00D22527" w14:paraId="78B68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527" w:rsidP="00D22527" w:rsidRDefault="00D22527" w14:paraId="02F21BB0" w14:textId="77777777"/>
        </w:tc>
        <w:tc>
          <w:tcPr>
            <w:tcW w:w="7654" w:type="dxa"/>
            <w:gridSpan w:val="2"/>
          </w:tcPr>
          <w:p w:rsidR="00D22527" w:rsidP="00D22527" w:rsidRDefault="00D22527" w14:paraId="1D1CE62A" w14:textId="77777777"/>
        </w:tc>
      </w:tr>
      <w:tr w:rsidR="00D22527" w:rsidTr="00D22527" w14:paraId="002299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527" w:rsidP="00D22527" w:rsidRDefault="00D22527" w14:paraId="0D8159A4" w14:textId="77777777"/>
        </w:tc>
        <w:tc>
          <w:tcPr>
            <w:tcW w:w="7654" w:type="dxa"/>
            <w:gridSpan w:val="2"/>
          </w:tcPr>
          <w:p w:rsidR="00D22527" w:rsidP="00D22527" w:rsidRDefault="00D22527" w14:paraId="36589A42" w14:textId="77777777"/>
        </w:tc>
      </w:tr>
      <w:tr w:rsidR="00D22527" w:rsidTr="00D22527" w14:paraId="5F2135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527" w:rsidP="00D22527" w:rsidRDefault="00D22527" w14:paraId="4A757C7D" w14:textId="4DFCBBC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359</w:t>
            </w:r>
          </w:p>
        </w:tc>
        <w:tc>
          <w:tcPr>
            <w:tcW w:w="7654" w:type="dxa"/>
            <w:gridSpan w:val="2"/>
          </w:tcPr>
          <w:p w:rsidR="00D22527" w:rsidP="00D22527" w:rsidRDefault="00D22527" w14:paraId="1835B303" w14:textId="5D0BA295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HET LID VAN BAARLE</w:t>
            </w:r>
            <w:r>
              <w:rPr>
                <w:b/>
              </w:rPr>
              <w:t xml:space="preserve"> </w:t>
            </w:r>
          </w:p>
        </w:tc>
      </w:tr>
      <w:tr w:rsidR="00D22527" w:rsidTr="00D22527" w14:paraId="5C213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2527" w:rsidP="00D22527" w:rsidRDefault="00D22527" w14:paraId="18145762" w14:textId="77777777"/>
        </w:tc>
        <w:tc>
          <w:tcPr>
            <w:tcW w:w="7654" w:type="dxa"/>
            <w:gridSpan w:val="2"/>
          </w:tcPr>
          <w:p w:rsidR="00D22527" w:rsidP="00D22527" w:rsidRDefault="00D22527" w14:paraId="5F690CE9" w14:textId="1F4F0A5B">
            <w:r>
              <w:t>Voorgesteld 13 mei 2025</w:t>
            </w:r>
          </w:p>
        </w:tc>
      </w:tr>
      <w:tr w:rsidR="00997775" w:rsidTr="00D22527" w14:paraId="102C5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3AB4EF" w14:textId="77777777"/>
        </w:tc>
        <w:tc>
          <w:tcPr>
            <w:tcW w:w="7654" w:type="dxa"/>
            <w:gridSpan w:val="2"/>
          </w:tcPr>
          <w:p w:rsidR="00997775" w:rsidRDefault="00997775" w14:paraId="213BDA24" w14:textId="77777777"/>
        </w:tc>
      </w:tr>
      <w:tr w:rsidR="00997775" w:rsidTr="00D22527" w14:paraId="1E85E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D5B400" w14:textId="77777777"/>
        </w:tc>
        <w:tc>
          <w:tcPr>
            <w:tcW w:w="7654" w:type="dxa"/>
            <w:gridSpan w:val="2"/>
          </w:tcPr>
          <w:p w:rsidR="00997775" w:rsidRDefault="00997775" w14:paraId="71672F13" w14:textId="77777777">
            <w:r>
              <w:t>De Kamer,</w:t>
            </w:r>
          </w:p>
        </w:tc>
      </w:tr>
      <w:tr w:rsidR="00997775" w:rsidTr="00D22527" w14:paraId="625FFA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C5594D" w14:textId="77777777"/>
        </w:tc>
        <w:tc>
          <w:tcPr>
            <w:tcW w:w="7654" w:type="dxa"/>
            <w:gridSpan w:val="2"/>
          </w:tcPr>
          <w:p w:rsidR="00997775" w:rsidRDefault="00997775" w14:paraId="37FF90BA" w14:textId="77777777"/>
        </w:tc>
      </w:tr>
      <w:tr w:rsidR="00997775" w:rsidTr="00D22527" w14:paraId="6353CA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16ECAF" w14:textId="77777777"/>
        </w:tc>
        <w:tc>
          <w:tcPr>
            <w:tcW w:w="7654" w:type="dxa"/>
            <w:gridSpan w:val="2"/>
          </w:tcPr>
          <w:p w:rsidR="00997775" w:rsidRDefault="00997775" w14:paraId="6582BB2E" w14:textId="77777777">
            <w:r>
              <w:t>gehoord de beraadslaging,</w:t>
            </w:r>
          </w:p>
        </w:tc>
      </w:tr>
      <w:tr w:rsidR="00997775" w:rsidTr="00D22527" w14:paraId="363024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7CFAA0" w14:textId="77777777"/>
        </w:tc>
        <w:tc>
          <w:tcPr>
            <w:tcW w:w="7654" w:type="dxa"/>
            <w:gridSpan w:val="2"/>
          </w:tcPr>
          <w:p w:rsidR="00997775" w:rsidRDefault="00997775" w14:paraId="75A781EC" w14:textId="77777777"/>
        </w:tc>
      </w:tr>
      <w:tr w:rsidR="00997775" w:rsidTr="00D22527" w14:paraId="7E6AE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F94179" w14:textId="77777777"/>
        </w:tc>
        <w:tc>
          <w:tcPr>
            <w:tcW w:w="7654" w:type="dxa"/>
            <w:gridSpan w:val="2"/>
          </w:tcPr>
          <w:p w:rsidRPr="00D22527" w:rsidR="00D22527" w:rsidP="00D22527" w:rsidRDefault="00D22527" w14:paraId="5F03AE9D" w14:textId="77777777">
            <w:r w:rsidRPr="00D22527">
              <w:t>verzoekt de regering om een visumblokkade, een inreisverbod en een bevriezing van de tegoeden van alle leden van de Israëlische regering,</w:t>
            </w:r>
          </w:p>
          <w:p w:rsidR="00D22527" w:rsidP="00D22527" w:rsidRDefault="00D22527" w14:paraId="34D62A93" w14:textId="77777777"/>
          <w:p w:rsidRPr="00D22527" w:rsidR="00D22527" w:rsidP="00D22527" w:rsidRDefault="00D22527" w14:paraId="2B4EA94F" w14:textId="2269184E">
            <w:r w:rsidRPr="00D22527">
              <w:t>en gaat over tot de orde van de dag.</w:t>
            </w:r>
          </w:p>
          <w:p w:rsidR="00D22527" w:rsidP="00D22527" w:rsidRDefault="00D22527" w14:paraId="10D86FA6" w14:textId="77777777"/>
          <w:p w:rsidR="00997775" w:rsidP="00D22527" w:rsidRDefault="00D22527" w14:paraId="48519FC4" w14:textId="64176F33">
            <w:r w:rsidRPr="00D22527">
              <w:t>Van Baarle</w:t>
            </w:r>
          </w:p>
        </w:tc>
      </w:tr>
    </w:tbl>
    <w:p w:rsidR="00997775" w:rsidRDefault="00997775" w14:paraId="677C98E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FDBB" w14:textId="77777777" w:rsidR="00D22527" w:rsidRDefault="00D22527">
      <w:pPr>
        <w:spacing w:line="20" w:lineRule="exact"/>
      </w:pPr>
    </w:p>
  </w:endnote>
  <w:endnote w:type="continuationSeparator" w:id="0">
    <w:p w14:paraId="5B0B4A00" w14:textId="77777777" w:rsidR="00D22527" w:rsidRDefault="00D225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984CC0" w14:textId="77777777" w:rsidR="00D22527" w:rsidRDefault="00D225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1E4E" w14:textId="77777777" w:rsidR="00D22527" w:rsidRDefault="00D225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0F22F0" w14:textId="77777777" w:rsidR="00D22527" w:rsidRDefault="00D22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2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2527"/>
    <w:rsid w:val="00D43192"/>
    <w:rsid w:val="00DE2437"/>
    <w:rsid w:val="00E27DF4"/>
    <w:rsid w:val="00E63508"/>
    <w:rsid w:val="00ED0FE5"/>
    <w:rsid w:val="00F234E2"/>
    <w:rsid w:val="00F5149F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0ED37"/>
  <w15:docId w15:val="{96E2DB17-59E9-4F78-894F-974A921F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2025-05-14T09:28:00.0000000Z</dcterms:created>
  <dcterms:modified xsi:type="dcterms:W3CDTF">2025-05-14T09:46:00.0000000Z</dcterms:modified>
  <dc:description>------------------------</dc:description>
  <dc:subject/>
  <keywords/>
  <version/>
  <category/>
</coreProperties>
</file>