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8065B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64E73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AAA08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F5D83C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6E236CF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CC355E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1956EAB" w14:textId="77777777"/>
        </w:tc>
      </w:tr>
      <w:tr w:rsidR="00D24C47" w14:paraId="33C2211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CC2AF0B" w14:textId="77777777"/>
        </w:tc>
      </w:tr>
      <w:tr w:rsidR="00D24C47" w14:paraId="78B45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7B94D8" w14:textId="77777777"/>
        </w:tc>
        <w:tc>
          <w:tcPr>
            <w:tcW w:w="7729" w:type="dxa"/>
            <w:gridSpan w:val="2"/>
          </w:tcPr>
          <w:p w:rsidR="00D24C47" w:rsidRDefault="00D24C47" w14:paraId="5509EC1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3AC3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96791" w14:paraId="3879A185" w14:textId="08951CC9">
            <w:pPr>
              <w:rPr>
                <w:b/>
              </w:rPr>
            </w:pPr>
            <w:r>
              <w:rPr>
                <w:b/>
              </w:rPr>
              <w:t>36 744</w:t>
            </w:r>
          </w:p>
        </w:tc>
        <w:tc>
          <w:tcPr>
            <w:tcW w:w="7729" w:type="dxa"/>
            <w:gridSpan w:val="2"/>
          </w:tcPr>
          <w:p w:rsidRPr="00E96791" w:rsidR="00D24C47" w:rsidP="00E96791" w:rsidRDefault="00E96791" w14:paraId="2D36356C" w14:textId="09A70A0A">
            <w:pPr>
              <w:pStyle w:val="Geenafstan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Werkloosheidswet en enige andere wetten vanwege aanpassing van de Regeling dienstverlening aan huis (Wet aanpassing Regeling dienstverlening aan huis)</w:t>
            </w:r>
          </w:p>
        </w:tc>
      </w:tr>
      <w:tr w:rsidR="00D24C47" w14:paraId="68853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4843D" w14:textId="77777777"/>
        </w:tc>
        <w:tc>
          <w:tcPr>
            <w:tcW w:w="7729" w:type="dxa"/>
            <w:gridSpan w:val="2"/>
          </w:tcPr>
          <w:p w:rsidR="00D24C47" w:rsidRDefault="00D24C47" w14:paraId="49A20ACD" w14:textId="77777777"/>
        </w:tc>
      </w:tr>
      <w:tr w:rsidR="00D24C47" w14:paraId="37DF5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B078AF" w14:textId="77777777"/>
        </w:tc>
        <w:tc>
          <w:tcPr>
            <w:tcW w:w="7729" w:type="dxa"/>
            <w:gridSpan w:val="2"/>
          </w:tcPr>
          <w:p w:rsidR="00D24C47" w:rsidRDefault="00D24C47" w14:paraId="0512A8B8" w14:textId="77777777"/>
        </w:tc>
      </w:tr>
      <w:tr w:rsidR="00D24C47" w14:paraId="6B2B9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39810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F181D5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82F6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311582" w14:textId="77777777"/>
        </w:tc>
        <w:tc>
          <w:tcPr>
            <w:tcW w:w="7729" w:type="dxa"/>
            <w:gridSpan w:val="2"/>
          </w:tcPr>
          <w:p w:rsidR="00D24C47" w:rsidRDefault="00D24C47" w14:paraId="0D12E031" w14:textId="77777777"/>
        </w:tc>
      </w:tr>
      <w:tr w:rsidR="00D24C47" w14:paraId="71A2E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C09C24" w14:textId="77777777"/>
        </w:tc>
        <w:tc>
          <w:tcPr>
            <w:tcW w:w="7729" w:type="dxa"/>
            <w:gridSpan w:val="2"/>
          </w:tcPr>
          <w:p w:rsidR="00D24C47" w:rsidRDefault="00D24C47" w14:paraId="4432F30C" w14:textId="77777777">
            <w:r>
              <w:t>Aan de Tweede Kamer der Staten-Generaal</w:t>
            </w:r>
          </w:p>
        </w:tc>
      </w:tr>
      <w:tr w:rsidR="00D24C47" w14:paraId="32D2A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69EF97" w14:textId="77777777"/>
        </w:tc>
        <w:tc>
          <w:tcPr>
            <w:tcW w:w="7729" w:type="dxa"/>
            <w:gridSpan w:val="2"/>
          </w:tcPr>
          <w:p w:rsidR="00D24C47" w:rsidRDefault="00D24C47" w14:paraId="05193353" w14:textId="77777777"/>
        </w:tc>
      </w:tr>
      <w:tr w:rsidR="00D24C47" w14:paraId="1A573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0B5E1E" w14:textId="77777777"/>
        </w:tc>
        <w:tc>
          <w:tcPr>
            <w:tcW w:w="7729" w:type="dxa"/>
            <w:gridSpan w:val="2"/>
          </w:tcPr>
          <w:p w:rsidR="00D24C47" w:rsidRDefault="00D24C47" w14:paraId="0D2688B5" w14:textId="77777777"/>
        </w:tc>
      </w:tr>
      <w:tr w:rsidR="00D24C47" w14:paraId="396FB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379BBB" w14:textId="77777777"/>
        </w:tc>
        <w:tc>
          <w:tcPr>
            <w:tcW w:w="7729" w:type="dxa"/>
            <w:gridSpan w:val="2"/>
          </w:tcPr>
          <w:p w:rsidR="00D24C47" w:rsidP="00827419" w:rsidRDefault="0023695D" w14:paraId="335E0843" w14:textId="12942D05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96791">
              <w:t>houdende</w:t>
            </w:r>
            <w:r w:rsidR="00827419">
              <w:t xml:space="preserve"> </w:t>
            </w:r>
            <w:r w:rsidR="00E96791">
              <w:t>w</w:t>
            </w:r>
            <w:r w:rsidRPr="00E96791" w:rsidR="00E96791">
              <w:t>ijziging van de Werkloosheidswet en enige andere wetten vanwege aanpassing van de Regeling dienstverlening aan huis (Wet aanpassing Regeling dienstverlening aan huis)</w:t>
            </w:r>
            <w:r w:rsidR="00827419">
              <w:t>.</w:t>
            </w:r>
          </w:p>
        </w:tc>
      </w:tr>
      <w:tr w:rsidR="00D24C47" w14:paraId="71D9B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A8D88A" w14:textId="77777777"/>
        </w:tc>
        <w:tc>
          <w:tcPr>
            <w:tcW w:w="7729" w:type="dxa"/>
            <w:gridSpan w:val="2"/>
          </w:tcPr>
          <w:p w:rsidR="00D24C47" w:rsidRDefault="00D24C47" w14:paraId="2187CD3F" w14:textId="77777777"/>
        </w:tc>
      </w:tr>
      <w:tr w:rsidR="00D24C47" w14:paraId="049FE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285466" w14:textId="77777777"/>
        </w:tc>
        <w:tc>
          <w:tcPr>
            <w:tcW w:w="7729" w:type="dxa"/>
            <w:gridSpan w:val="2"/>
          </w:tcPr>
          <w:p w:rsidR="00D24C47" w:rsidP="0023695D" w:rsidRDefault="00D24C47" w14:paraId="2B3AAA3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F21B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0DDADE" w14:textId="77777777"/>
        </w:tc>
        <w:tc>
          <w:tcPr>
            <w:tcW w:w="7729" w:type="dxa"/>
            <w:gridSpan w:val="2"/>
          </w:tcPr>
          <w:p w:rsidR="00D24C47" w:rsidRDefault="00D24C47" w14:paraId="5C922EFE" w14:textId="77777777"/>
        </w:tc>
      </w:tr>
      <w:tr w:rsidR="00D24C47" w14:paraId="05780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7222E3" w14:textId="77777777"/>
        </w:tc>
        <w:tc>
          <w:tcPr>
            <w:tcW w:w="7729" w:type="dxa"/>
            <w:gridSpan w:val="2"/>
          </w:tcPr>
          <w:p w:rsidR="00D24C47" w:rsidP="0023695D" w:rsidRDefault="00D24C47" w14:paraId="64B16B8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C7668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E32533" w14:textId="77777777"/>
        </w:tc>
        <w:tc>
          <w:tcPr>
            <w:tcW w:w="7729" w:type="dxa"/>
            <w:gridSpan w:val="2"/>
          </w:tcPr>
          <w:p w:rsidR="00D24C47" w:rsidRDefault="00D24C47" w14:paraId="1016F9B6" w14:textId="77777777"/>
        </w:tc>
      </w:tr>
      <w:tr w:rsidR="00D24C47" w14:paraId="7AD0A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A5F897" w14:textId="77777777"/>
        </w:tc>
        <w:tc>
          <w:tcPr>
            <w:tcW w:w="7729" w:type="dxa"/>
            <w:gridSpan w:val="2"/>
          </w:tcPr>
          <w:p w:rsidR="00D24C47" w:rsidP="00B84DF9" w:rsidRDefault="00CB00B1" w14:paraId="0B3E946C" w14:textId="16E2D2CC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E96791">
              <w:t>13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164A81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E603" w14:textId="77777777" w:rsidR="00E96791" w:rsidRDefault="00E96791">
      <w:pPr>
        <w:spacing w:line="20" w:lineRule="exact"/>
      </w:pPr>
    </w:p>
  </w:endnote>
  <w:endnote w:type="continuationSeparator" w:id="0">
    <w:p w14:paraId="5346C82B" w14:textId="77777777" w:rsidR="00E96791" w:rsidRDefault="00E967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C2EFF2" w14:textId="77777777" w:rsidR="00E96791" w:rsidRDefault="00E967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0981" w14:textId="77777777" w:rsidR="00E96791" w:rsidRDefault="00E967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7CFEFF" w14:textId="77777777" w:rsidR="00E96791" w:rsidRDefault="00E9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91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3D2F"/>
    <w:rsid w:val="00D64D17"/>
    <w:rsid w:val="00D808B5"/>
    <w:rsid w:val="00DB0922"/>
    <w:rsid w:val="00E96791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0455"/>
  <w15:docId w15:val="{E78058C7-12C5-42FD-8131-B1DAD33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E9679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2025-05-14T11:47:00.0000000Z</dcterms:created>
  <dcterms:modified xsi:type="dcterms:W3CDTF">2025-05-14T11:48:00.0000000Z</dcterms:modified>
  <dc:description>------------------------</dc:description>
  <dc:subject/>
  <keywords/>
  <version/>
  <category/>
</coreProperties>
</file>