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7254" w:rsidP="00A27254" w:rsidRDefault="00A27254" w14:paraId="71EB00B5"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p>
    <w:p w:rsidR="00A27254" w:rsidP="00A27254" w:rsidRDefault="00A27254" w14:paraId="5F871B3C" w14:textId="77777777">
      <w:pPr>
        <w:pStyle w:val="Kop1"/>
        <w:rPr>
          <w:rFonts w:ascii="Arial" w:hAnsi="Arial" w:eastAsia="Times New Roman" w:cs="Arial"/>
        </w:rPr>
      </w:pPr>
      <w:r>
        <w:rPr>
          <w:rStyle w:val="Zwaar"/>
          <w:rFonts w:ascii="Arial" w:hAnsi="Arial" w:eastAsia="Times New Roman" w:cs="Arial"/>
          <w:b w:val="0"/>
          <w:bCs w:val="0"/>
        </w:rPr>
        <w:t>Mededelingen</w:t>
      </w:r>
    </w:p>
    <w:p w:rsidR="00A27254" w:rsidP="00A27254" w:rsidRDefault="00A27254" w14:paraId="5D2CB3D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27254" w:rsidP="00A27254" w:rsidRDefault="00A27254" w14:paraId="16FB76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A27254" w:rsidP="00A27254" w:rsidRDefault="00A27254" w14:paraId="47EF869C"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A27254" w:rsidP="00A27254" w:rsidRDefault="00A27254" w14:paraId="4B0BF878"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A27254" w:rsidP="00A27254" w:rsidRDefault="00A27254" w14:paraId="2547FFB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A27254" w:rsidP="00A27254" w:rsidRDefault="00A27254" w14:paraId="5629ED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het tweeminutendebat Leefomgeving (CD d.d. 13/05),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13 mei jongstleden over de motie-Kamminga/</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(31985, nr. 93) geacht wenst te worden vóór deze motie te hebben gestemd.</w:t>
      </w:r>
      <w:r>
        <w:rPr>
          <w:rFonts w:ascii="Arial" w:hAnsi="Arial" w:eastAsia="Times New Roman" w:cs="Arial"/>
          <w:sz w:val="22"/>
          <w:szCs w:val="22"/>
        </w:rPr>
        <w:br/>
      </w:r>
      <w:r>
        <w:rPr>
          <w:rFonts w:ascii="Arial" w:hAnsi="Arial" w:eastAsia="Times New Roman" w:cs="Arial"/>
          <w:sz w:val="22"/>
          <w:szCs w:val="22"/>
        </w:rPr>
        <w:br/>
        <w:t>Ik stel voor toestemming te verlenen voor het houden van een wetgevingsoverleg met stenografisch verslag aan de vaste commissie voor Economische Zaken op donderdag 15 mei van 11.30 uur tot 12.30 uur over de Wijziging van de begrotingsstaten van het Ministerie van Economische Zaken voor het jaar 2025 (Incidentele suppletoire begroting inzake maatwerkgarantie) (36734).</w:t>
      </w:r>
      <w:r>
        <w:rPr>
          <w:rFonts w:ascii="Arial" w:hAnsi="Arial" w:eastAsia="Times New Roman" w:cs="Arial"/>
          <w:sz w:val="22"/>
          <w:szCs w:val="22"/>
        </w:rPr>
        <w:br/>
      </w:r>
      <w:r>
        <w:rPr>
          <w:rFonts w:ascii="Arial" w:hAnsi="Arial" w:eastAsia="Times New Roman" w:cs="Arial"/>
          <w:sz w:val="22"/>
          <w:szCs w:val="22"/>
        </w:rPr>
        <w:br/>
        <w:t>Ik stel voor dinsdag 20 mei aanstaande ook te stemmen over:</w:t>
      </w:r>
    </w:p>
    <w:p w:rsidR="00A27254" w:rsidP="00A27254" w:rsidRDefault="00A27254" w14:paraId="2186D9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motie-Van Meijeren (30950, nr. 449);</w:t>
      </w:r>
    </w:p>
    <w:p w:rsidR="00A27254" w:rsidP="00A27254" w:rsidRDefault="00A27254" w14:paraId="4D4D083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motie-Bontenbal/Dassen (31985, nr. 92).</w:t>
      </w:r>
    </w:p>
    <w:p w:rsidR="00A27254" w:rsidP="00A27254" w:rsidRDefault="00A27254" w14:paraId="1F42155B"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het dertigledendebat over de gevolgen van de bezuinigingen op hoger onderwijs en wetenschap de termijn voor toekenning is verlengd.</w:t>
      </w:r>
      <w:r>
        <w:rPr>
          <w:rFonts w:ascii="Arial" w:hAnsi="Arial" w:eastAsia="Times New Roman" w:cs="Arial"/>
          <w:sz w:val="22"/>
          <w:szCs w:val="22"/>
        </w:rPr>
        <w:br/>
      </w:r>
      <w:r>
        <w:rPr>
          <w:rFonts w:ascii="Arial" w:hAnsi="Arial" w:eastAsia="Times New Roman" w:cs="Arial"/>
          <w:sz w:val="22"/>
          <w:szCs w:val="22"/>
        </w:rPr>
        <w:br/>
        <w:t>Ik deel aan de Kamer mee dat de volgende debatten zijn komen te vervallen:</w:t>
      </w:r>
    </w:p>
    <w:p w:rsidR="00A27254" w:rsidP="00A27254" w:rsidRDefault="00A27254" w14:paraId="453A0DF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angst voor een uitbraak van IS-terroristen in Syrische gevangenissen;</w:t>
      </w:r>
    </w:p>
    <w:p w:rsidR="00A27254" w:rsidP="00A27254" w:rsidRDefault="00A27254" w14:paraId="5F358DC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humanitaire situatie in Oost-Congo;</w:t>
      </w:r>
    </w:p>
    <w:p w:rsidR="00A27254" w:rsidP="00A27254" w:rsidRDefault="00A27254" w14:paraId="248CB9C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korting op het budget bij- en nascholing van medisch specialisten;</w:t>
      </w:r>
    </w:p>
    <w:p w:rsidR="00A27254" w:rsidP="00A27254" w:rsidRDefault="00A27254" w14:paraId="45BEC5E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waterkwaliteit in Nederland;</w:t>
      </w:r>
    </w:p>
    <w:p w:rsidR="00A27254" w:rsidP="00A27254" w:rsidRDefault="00A27254" w14:paraId="42BB0FE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het uitblijven van een regeling voor de afhandeling van mijnbouwschade;</w:t>
      </w:r>
    </w:p>
    <w:p w:rsidR="00A27254" w:rsidP="00A27254" w:rsidRDefault="00A27254" w14:paraId="1D5CDFD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brief van de minister van OCW over de instroom van internationale studenten in krimpregio's;</w:t>
      </w:r>
    </w:p>
    <w:p w:rsidR="00A27254" w:rsidP="00A27254" w:rsidRDefault="00A27254" w14:paraId="0F04F2C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oproep van het Nationaal Klimaat Platform voor een consistent, realistisch en uitvoerbaar klimaatbeleid;</w:t>
      </w:r>
    </w:p>
    <w:p w:rsidR="00A27254" w:rsidP="00A27254" w:rsidRDefault="00A27254" w14:paraId="4BE3BAA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advies van de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over de gaswinning in Warffum;</w:t>
      </w:r>
    </w:p>
    <w:p w:rsidR="00A27254" w:rsidP="00A27254" w:rsidRDefault="00A27254" w14:paraId="7A7C6F2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VS de Gazastrook willen overnemen;</w:t>
      </w:r>
    </w:p>
    <w:p w:rsidR="00A27254" w:rsidP="00A27254" w:rsidRDefault="00A27254" w14:paraId="12C05C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hervatten van de gesprekken over een aanvullend zorgakkoord omdat de bezuinigingen mogelijk van tafel zijn.</w:t>
      </w:r>
    </w:p>
    <w:p w:rsidR="00A27254" w:rsidP="00A27254" w:rsidRDefault="00A27254" w14:paraId="78B1D1F0"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29544-1259; 29544-1258; 19637-3366.</w:t>
      </w:r>
    </w:p>
    <w:p w:rsidR="00A27254" w:rsidP="00A27254" w:rsidRDefault="00A27254" w14:paraId="58CFCEE2"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14DDDF1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5ADC"/>
    <w:multiLevelType w:val="multilevel"/>
    <w:tmpl w:val="0C4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63E5B"/>
    <w:multiLevelType w:val="multilevel"/>
    <w:tmpl w:val="E7C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572198">
    <w:abstractNumId w:val="1"/>
  </w:num>
  <w:num w:numId="2" w16cid:durableId="59489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54"/>
    <w:rsid w:val="00263034"/>
    <w:rsid w:val="002C3023"/>
    <w:rsid w:val="00A2725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DEFC"/>
  <w15:chartTrackingRefBased/>
  <w15:docId w15:val="{98E80D74-BA19-422F-86E6-944A73D7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725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2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72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2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2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25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25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25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25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2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2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2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2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2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2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2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2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254"/>
    <w:rPr>
      <w:rFonts w:eastAsiaTheme="majorEastAsia" w:cstheme="majorBidi"/>
      <w:color w:val="272727" w:themeColor="text1" w:themeTint="D8"/>
    </w:rPr>
  </w:style>
  <w:style w:type="paragraph" w:styleId="Titel">
    <w:name w:val="Title"/>
    <w:basedOn w:val="Standaard"/>
    <w:next w:val="Standaard"/>
    <w:link w:val="TitelChar"/>
    <w:uiPriority w:val="10"/>
    <w:qFormat/>
    <w:rsid w:val="00A2725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2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2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2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2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7254"/>
    <w:rPr>
      <w:i/>
      <w:iCs/>
      <w:color w:val="404040" w:themeColor="text1" w:themeTint="BF"/>
    </w:rPr>
  </w:style>
  <w:style w:type="paragraph" w:styleId="Lijstalinea">
    <w:name w:val="List Paragraph"/>
    <w:basedOn w:val="Standaard"/>
    <w:uiPriority w:val="34"/>
    <w:qFormat/>
    <w:rsid w:val="00A27254"/>
    <w:pPr>
      <w:ind w:left="720"/>
      <w:contextualSpacing/>
    </w:pPr>
  </w:style>
  <w:style w:type="character" w:styleId="Intensievebenadrukking">
    <w:name w:val="Intense Emphasis"/>
    <w:basedOn w:val="Standaardalinea-lettertype"/>
    <w:uiPriority w:val="21"/>
    <w:qFormat/>
    <w:rsid w:val="00A27254"/>
    <w:rPr>
      <w:i/>
      <w:iCs/>
      <w:color w:val="0F4761" w:themeColor="accent1" w:themeShade="BF"/>
    </w:rPr>
  </w:style>
  <w:style w:type="paragraph" w:styleId="Duidelijkcitaat">
    <w:name w:val="Intense Quote"/>
    <w:basedOn w:val="Standaard"/>
    <w:next w:val="Standaard"/>
    <w:link w:val="DuidelijkcitaatChar"/>
    <w:uiPriority w:val="30"/>
    <w:qFormat/>
    <w:rsid w:val="00A2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254"/>
    <w:rPr>
      <w:i/>
      <w:iCs/>
      <w:color w:val="0F4761" w:themeColor="accent1" w:themeShade="BF"/>
    </w:rPr>
  </w:style>
  <w:style w:type="character" w:styleId="Intensieveverwijzing">
    <w:name w:val="Intense Reference"/>
    <w:basedOn w:val="Standaardalinea-lettertype"/>
    <w:uiPriority w:val="32"/>
    <w:qFormat/>
    <w:rsid w:val="00A27254"/>
    <w:rPr>
      <w:b/>
      <w:bCs/>
      <w:smallCaps/>
      <w:color w:val="0F4761" w:themeColor="accent1" w:themeShade="BF"/>
      <w:spacing w:val="5"/>
    </w:rPr>
  </w:style>
  <w:style w:type="character" w:styleId="Zwaar">
    <w:name w:val="Strong"/>
    <w:basedOn w:val="Standaardalinea-lettertype"/>
    <w:uiPriority w:val="22"/>
    <w:qFormat/>
    <w:rsid w:val="00A27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433</ap:Words>
  <ap:Characters>2385</ap:Characters>
  <ap:DocSecurity>0</ap:DocSecurity>
  <ap:Lines>19</ap:Lines>
  <ap:Paragraphs>5</ap:Paragraphs>
  <ap:ScaleCrop>false</ap:ScaleCrop>
  <ap:LinksUpToDate>false</ap:LinksUpToDate>
  <ap:CharactersWithSpaces>2813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2025-05-15T07:29:00.0000000Z</dcterms:created>
  <dcterms:modified xsi:type="dcterms:W3CDTF">2025-05-15T07:29:00.0000000Z</dcterms:modified>
  <version/>
  <category/>
</coreProperties>
</file>