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63AF" w:rsidR="00702E2A" w:rsidP="00702E2A" w:rsidRDefault="00702E2A" w14:paraId="499D5222" w14:textId="1DFFF76B">
      <w:pPr>
        <w:ind w:left="1410" w:hanging="1410"/>
        <w:rPr>
          <w:b/>
          <w:bCs/>
          <w:color w:val="000000"/>
          <w:szCs w:val="22"/>
        </w:rPr>
      </w:pPr>
      <w:r w:rsidRPr="002A63AF">
        <w:rPr>
          <w:b/>
          <w:bCs/>
          <w:color w:val="000000"/>
          <w:szCs w:val="22"/>
        </w:rPr>
        <w:t>36 712</w:t>
      </w:r>
      <w:r w:rsidRPr="002A63AF">
        <w:rPr>
          <w:b/>
          <w:bCs/>
          <w:color w:val="000000"/>
          <w:szCs w:val="22"/>
        </w:rPr>
        <w:tab/>
        <w:t>EU-voorstellen: Omnibus I (CSRD &amp; CSDDD) COM (2025) 80 en COM (2025) 81</w:t>
      </w:r>
    </w:p>
    <w:p w:rsidRPr="002A63AF" w:rsidR="00702E2A" w:rsidP="00D852A5" w:rsidRDefault="00702E2A" w14:paraId="42CE0F4D" w14:textId="77777777">
      <w:pPr>
        <w:rPr>
          <w:b/>
          <w:bCs/>
          <w:color w:val="000000"/>
          <w:szCs w:val="22"/>
        </w:rPr>
      </w:pPr>
    </w:p>
    <w:p w:rsidRPr="002A63AF" w:rsidR="00702E2A" w:rsidP="00D852A5" w:rsidRDefault="00702E2A" w14:paraId="590C6A6C" w14:textId="77777777">
      <w:pPr>
        <w:rPr>
          <w:b/>
          <w:bCs/>
          <w:color w:val="000000"/>
          <w:szCs w:val="22"/>
        </w:rPr>
      </w:pPr>
    </w:p>
    <w:p w:rsidRPr="002A63AF" w:rsidR="00D852A5" w:rsidP="00D852A5" w:rsidRDefault="00702E2A" w14:paraId="3F701361" w14:textId="0E13E1BB">
      <w:pPr>
        <w:rPr>
          <w:b/>
          <w:bCs/>
          <w:color w:val="000000"/>
          <w:szCs w:val="22"/>
        </w:rPr>
      </w:pPr>
      <w:r w:rsidRPr="002A63AF">
        <w:rPr>
          <w:b/>
          <w:bCs/>
          <w:color w:val="000000"/>
          <w:szCs w:val="22"/>
        </w:rPr>
        <w:t xml:space="preserve">Nr. </w:t>
      </w:r>
      <w:r w:rsidR="003029C1">
        <w:rPr>
          <w:b/>
          <w:bCs/>
          <w:color w:val="000000"/>
          <w:szCs w:val="22"/>
        </w:rPr>
        <w:t>6</w:t>
      </w:r>
      <w:r w:rsidRPr="002A63AF">
        <w:rPr>
          <w:b/>
          <w:bCs/>
          <w:color w:val="000000"/>
          <w:szCs w:val="22"/>
        </w:rPr>
        <w:tab/>
      </w:r>
      <w:r w:rsidRPr="002A63AF">
        <w:rPr>
          <w:b/>
          <w:bCs/>
          <w:color w:val="000000"/>
          <w:szCs w:val="22"/>
        </w:rPr>
        <w:tab/>
      </w:r>
      <w:r w:rsidRPr="002A63AF" w:rsidR="00D852A5">
        <w:rPr>
          <w:b/>
          <w:bCs/>
          <w:color w:val="000000"/>
          <w:szCs w:val="22"/>
        </w:rPr>
        <w:t>BRIEF VAN DE VASTE COMMISSIE VOOR EUROPESE ZAKEN</w:t>
      </w:r>
    </w:p>
    <w:p w:rsidRPr="002A63AF" w:rsidR="00D852A5" w:rsidP="00D852A5" w:rsidRDefault="00D852A5" w14:paraId="49A45039" w14:textId="77777777">
      <w:pPr>
        <w:rPr>
          <w:b/>
          <w:bCs/>
          <w:color w:val="000000"/>
          <w:szCs w:val="22"/>
        </w:rPr>
      </w:pPr>
    </w:p>
    <w:p w:rsidRPr="002A63AF" w:rsidR="00D852A5" w:rsidP="00702E2A" w:rsidRDefault="00D852A5" w14:paraId="3FA66855" w14:textId="77777777">
      <w:pPr>
        <w:ind w:left="708" w:firstLine="708"/>
        <w:rPr>
          <w:color w:val="000000"/>
          <w:szCs w:val="22"/>
        </w:rPr>
      </w:pPr>
      <w:r w:rsidRPr="002A63AF">
        <w:rPr>
          <w:color w:val="000000"/>
          <w:szCs w:val="22"/>
        </w:rPr>
        <w:t xml:space="preserve">Aan de Voorzitter van de Tweede Kamer der Staten-Generaal </w:t>
      </w:r>
    </w:p>
    <w:p w:rsidRPr="002A63AF" w:rsidR="00D852A5" w:rsidP="00D852A5" w:rsidRDefault="00D852A5" w14:paraId="6DFD659C" w14:textId="77777777">
      <w:pPr>
        <w:rPr>
          <w:color w:val="000000"/>
          <w:szCs w:val="22"/>
        </w:rPr>
      </w:pPr>
    </w:p>
    <w:p w:rsidRPr="002A63AF" w:rsidR="00D852A5" w:rsidP="00702E2A" w:rsidRDefault="00D852A5" w14:paraId="2D2FFE9E" w14:textId="69C0E9EF">
      <w:pPr>
        <w:ind w:left="708" w:firstLine="708"/>
        <w:rPr>
          <w:color w:val="000000"/>
          <w:szCs w:val="22"/>
        </w:rPr>
      </w:pPr>
      <w:r w:rsidRPr="002A63AF">
        <w:rPr>
          <w:color w:val="000000"/>
          <w:szCs w:val="22"/>
        </w:rPr>
        <w:t>Den Haag</w:t>
      </w:r>
      <w:r w:rsidR="003029C1">
        <w:rPr>
          <w:color w:val="000000"/>
          <w:szCs w:val="22"/>
        </w:rPr>
        <w:t>, 15 mei</w:t>
      </w:r>
      <w:r w:rsidR="00CD61B8">
        <w:rPr>
          <w:color w:val="000000"/>
          <w:szCs w:val="22"/>
        </w:rPr>
        <w:t xml:space="preserve"> </w:t>
      </w:r>
      <w:r w:rsidRPr="002A63AF">
        <w:rPr>
          <w:color w:val="000000"/>
          <w:szCs w:val="22"/>
        </w:rPr>
        <w:t>2025</w:t>
      </w:r>
    </w:p>
    <w:p w:rsidRPr="002A63AF" w:rsidR="00D852A5" w:rsidP="00D852A5" w:rsidRDefault="00D852A5" w14:paraId="2547D16F" w14:textId="77777777">
      <w:pPr>
        <w:rPr>
          <w:color w:val="000000"/>
          <w:szCs w:val="22"/>
        </w:rPr>
      </w:pPr>
    </w:p>
    <w:p w:rsidRPr="002A63AF" w:rsidR="00D852A5" w:rsidP="00D852A5" w:rsidRDefault="00D852A5" w14:paraId="64D58529" w14:textId="77777777">
      <w:pPr>
        <w:spacing w:line="283" w:lineRule="exact"/>
        <w:rPr>
          <w:color w:val="000000"/>
          <w:szCs w:val="22"/>
        </w:rPr>
      </w:pPr>
    </w:p>
    <w:p w:rsidR="00F22F4D" w:rsidP="00F22F4D" w:rsidRDefault="00F22F4D" w14:paraId="47430470" w14:textId="2AA94E9A">
      <w:r w:rsidRPr="4E5D28FD">
        <w:t xml:space="preserve">Hierbij meld ik u dat de vaste commissie voor </w:t>
      </w:r>
      <w:r>
        <w:t>Financiën</w:t>
      </w:r>
      <w:r w:rsidRPr="4E5D28FD">
        <w:t xml:space="preserve"> heeft geadviseerd het parlementair behandelvoorbehoud zoals vastgesteld bij </w:t>
      </w:r>
      <w:r w:rsidRPr="000B0C5C">
        <w:t xml:space="preserve">het EU-voorstel </w:t>
      </w:r>
      <w:r w:rsidRPr="00D30B31">
        <w:t>Omnibus I (CSRD &amp; CSDDD) (COM</w:t>
      </w:r>
      <w:r w:rsidR="003029C1">
        <w:t xml:space="preserve"> </w:t>
      </w:r>
      <w:r w:rsidRPr="00D30B31">
        <w:t>(2025)</w:t>
      </w:r>
      <w:r w:rsidR="003029C1">
        <w:t xml:space="preserve"> </w:t>
      </w:r>
      <w:r w:rsidRPr="00D30B31">
        <w:t>80) en COM</w:t>
      </w:r>
      <w:r w:rsidR="003029C1">
        <w:t xml:space="preserve"> </w:t>
      </w:r>
      <w:r w:rsidRPr="00D30B31">
        <w:t>(2025)</w:t>
      </w:r>
      <w:r w:rsidR="003029C1">
        <w:t xml:space="preserve"> </w:t>
      </w:r>
      <w:r w:rsidRPr="00D30B31">
        <w:t>81)</w:t>
      </w:r>
      <w:r w:rsidRPr="000B0C5C">
        <w:t xml:space="preserve"> </w:t>
      </w:r>
      <w:r w:rsidRPr="4E5D28FD">
        <w:t>(</w:t>
      </w:r>
      <w:r w:rsidRPr="002E5508">
        <w:t xml:space="preserve">Kamerstuk </w:t>
      </w:r>
      <w:r w:rsidR="001B38A0">
        <w:t>36</w:t>
      </w:r>
      <w:r w:rsidR="003A43F7">
        <w:t>7</w:t>
      </w:r>
      <w:r w:rsidR="003029C1">
        <w:t xml:space="preserve"> </w:t>
      </w:r>
      <w:r w:rsidR="003A43F7">
        <w:t>12, nr. 1</w:t>
      </w:r>
      <w:r w:rsidRPr="4E5D28FD">
        <w:t>), met de volgende afspraken formeel te beëindigen:</w:t>
      </w:r>
    </w:p>
    <w:p w:rsidR="00F22F4D" w:rsidP="00F22F4D" w:rsidRDefault="00F22F4D" w14:paraId="710E0C8F" w14:textId="77777777"/>
    <w:p w:rsidRPr="00CA08D9" w:rsidR="00CA08D9" w:rsidP="00CA08D9" w:rsidRDefault="00CA08D9" w14:paraId="190386B8" w14:textId="77777777">
      <w:r w:rsidRPr="00CA08D9">
        <w:t>De minister van Financiën zal de Kamer:</w:t>
      </w:r>
    </w:p>
    <w:p w:rsidRPr="00CA08D9" w:rsidR="00CA08D9" w:rsidP="00CA08D9" w:rsidRDefault="00CA08D9" w14:paraId="375401F5" w14:textId="77777777">
      <w:pPr>
        <w:numPr>
          <w:ilvl w:val="0"/>
          <w:numId w:val="2"/>
        </w:numPr>
      </w:pPr>
      <w:r w:rsidRPr="00CA08D9">
        <w:t>gedurende de onderhandelingen over het wetsvoorstel Omnibus-I in Brussel informeren over de voortgang van de onderhandelingen, middels de reguliere geannoteerde agenda's bij, of verslagen van, de Eurogroep/</w:t>
      </w:r>
      <w:proofErr w:type="spellStart"/>
      <w:r w:rsidRPr="00CA08D9">
        <w:t>Ecofinraad</w:t>
      </w:r>
      <w:proofErr w:type="spellEnd"/>
      <w:r w:rsidRPr="00CA08D9">
        <w:t>;</w:t>
      </w:r>
    </w:p>
    <w:p w:rsidRPr="00CA08D9" w:rsidR="00CA08D9" w:rsidP="00CA08D9" w:rsidRDefault="00CA08D9" w14:paraId="2CDBE7ED" w14:textId="77777777">
      <w:pPr>
        <w:numPr>
          <w:ilvl w:val="0"/>
          <w:numId w:val="2"/>
        </w:numPr>
      </w:pPr>
      <w:r w:rsidRPr="00CA08D9">
        <w:t xml:space="preserve">tijdig informeren wanneer wordt voorzien dat in de onderhandelingen zal moeten worden afgeweken van het kabinetsstandpunt zoals weergegeven in het BNC-fiche en/of nadien vastgelegd met de Kamer (bijvoorbeeld in toezeggingen en moties); </w:t>
      </w:r>
    </w:p>
    <w:p w:rsidRPr="00CA08D9" w:rsidR="00CA08D9" w:rsidP="00CA08D9" w:rsidRDefault="00CA08D9" w14:paraId="0B5D335C" w14:textId="77777777">
      <w:pPr>
        <w:numPr>
          <w:ilvl w:val="0"/>
          <w:numId w:val="2"/>
        </w:numPr>
      </w:pPr>
      <w:r w:rsidRPr="00CA08D9">
        <w:t xml:space="preserve">tijdig informeren wanneer er substantiële nieuwe elementen aan de oorspronkelijke voorstellen worden toegevoegd of belangrijke elementen worden verwijderd tijdens de EU-onderhandelingen; </w:t>
      </w:r>
    </w:p>
    <w:p w:rsidRPr="00CA08D9" w:rsidR="00CA08D9" w:rsidP="00CA08D9" w:rsidRDefault="00CA08D9" w14:paraId="1188161C" w14:textId="77777777">
      <w:pPr>
        <w:numPr>
          <w:ilvl w:val="0"/>
          <w:numId w:val="2"/>
        </w:numPr>
      </w:pPr>
      <w:r w:rsidRPr="00CA08D9">
        <w:t>tijdig informeren zodra een akkoord aanstaande is, zodat dit in concept kan worden bestudeerd en besproken;</w:t>
      </w:r>
    </w:p>
    <w:p w:rsidRPr="00CA08D9" w:rsidR="00CA08D9" w:rsidP="00CA08D9" w:rsidRDefault="00CA08D9" w14:paraId="2CC4E0CD" w14:textId="3B7E5610">
      <w:pPr>
        <w:numPr>
          <w:ilvl w:val="0"/>
          <w:numId w:val="2"/>
        </w:numPr>
      </w:pPr>
      <w:r w:rsidRPr="00CA08D9">
        <w:t xml:space="preserve">tijdig zal informeren over de samenhang met de reeds lopende Nederlandse implementatie van de huidige </w:t>
      </w:r>
      <w:r w:rsidRPr="006D1CC4" w:rsidR="006D1CC4">
        <w:t xml:space="preserve">de Corporate </w:t>
      </w:r>
      <w:proofErr w:type="spellStart"/>
      <w:r w:rsidRPr="006D1CC4" w:rsidR="006D1CC4">
        <w:t>Sustainability</w:t>
      </w:r>
      <w:proofErr w:type="spellEnd"/>
      <w:r w:rsidRPr="006D1CC4" w:rsidR="006D1CC4">
        <w:t xml:space="preserve"> Reporting Directive (CSRD</w:t>
      </w:r>
      <w:r w:rsidR="006D1CC4">
        <w:t>)</w:t>
      </w:r>
      <w:r w:rsidRPr="00CA08D9">
        <w:t>.</w:t>
      </w:r>
    </w:p>
    <w:p w:rsidR="00F22F4D" w:rsidP="00F22F4D" w:rsidRDefault="00F22F4D" w14:paraId="24CD1B9E" w14:textId="77777777"/>
    <w:p w:rsidR="00F22F4D" w:rsidP="00F22F4D" w:rsidRDefault="00F22F4D" w14:paraId="6BA9345E" w14:textId="34510441">
      <w:r w:rsidRPr="4E5D28FD">
        <w:t xml:space="preserve">De vastgestelde afspraken zijn in bijgaande conceptbrief aan de </w:t>
      </w:r>
      <w:r>
        <w:t>minister van Financiën</w:t>
      </w:r>
      <w:r w:rsidRPr="4E5D28FD">
        <w:t xml:space="preserve"> vastgelegd</w:t>
      </w:r>
      <w:r w:rsidRPr="4E5D28FD">
        <w:rPr>
          <w:rStyle w:val="Voetnootmarkering"/>
          <w:rFonts w:eastAsiaTheme="majorEastAsia"/>
        </w:rPr>
        <w:footnoteReference w:id="1"/>
      </w:r>
      <w:r w:rsidRPr="4E5D28FD">
        <w:t>.</w:t>
      </w:r>
      <w:r w:rsidR="00C36E74">
        <w:t xml:space="preserve"> </w:t>
      </w:r>
      <w:r w:rsidR="00DB642A">
        <w:t>Met d</w:t>
      </w:r>
      <w:r w:rsidR="00FD549A">
        <w:t>eze afspraken heeft de minister b</w:t>
      </w:r>
      <w:r w:rsidR="00C36E74">
        <w:t xml:space="preserve">ij brief van </w:t>
      </w:r>
      <w:r w:rsidR="00B4158C">
        <w:t>11 april 2025 (Kamerstuk 367</w:t>
      </w:r>
      <w:r w:rsidR="003029C1">
        <w:t xml:space="preserve"> </w:t>
      </w:r>
      <w:r w:rsidR="00FD549A">
        <w:t xml:space="preserve">12, nr. </w:t>
      </w:r>
      <w:r w:rsidR="007001BE">
        <w:t>3</w:t>
      </w:r>
      <w:r w:rsidR="00FD549A">
        <w:t xml:space="preserve">) </w:t>
      </w:r>
      <w:r w:rsidR="00DB642A">
        <w:t>ingestemd</w:t>
      </w:r>
      <w:r w:rsidR="008A537E">
        <w:t xml:space="preserve">. </w:t>
      </w:r>
      <w:r w:rsidR="00F15C60">
        <w:t xml:space="preserve">De minister heeft vervolgens bij brief van </w:t>
      </w:r>
      <w:r w:rsidR="009B7669">
        <w:t xml:space="preserve">6 mei 2025 (Kamerstuk </w:t>
      </w:r>
      <w:r w:rsidRPr="009937A1" w:rsidR="009937A1">
        <w:t>22</w:t>
      </w:r>
      <w:r w:rsidR="003029C1">
        <w:t xml:space="preserve"> </w:t>
      </w:r>
      <w:r w:rsidRPr="009937A1" w:rsidR="009937A1">
        <w:t>112</w:t>
      </w:r>
      <w:r w:rsidR="009937A1">
        <w:t xml:space="preserve">, nr. </w:t>
      </w:r>
      <w:r w:rsidRPr="009937A1" w:rsidR="009937A1">
        <w:t>4047</w:t>
      </w:r>
      <w:r w:rsidR="009937A1">
        <w:t xml:space="preserve">) </w:t>
      </w:r>
      <w:r w:rsidR="00020F9B">
        <w:t xml:space="preserve">gereageerd op </w:t>
      </w:r>
      <w:r w:rsidR="009937A1">
        <w:t xml:space="preserve">de </w:t>
      </w:r>
      <w:r w:rsidR="00020F9B">
        <w:t xml:space="preserve">in het kader van een schriftelijk overleg </w:t>
      </w:r>
      <w:r w:rsidR="0046288D">
        <w:t>aan hem voorgelegde vragen en opmerkingen o</w:t>
      </w:r>
      <w:r w:rsidR="008A537E">
        <w:t xml:space="preserve">ver het BNC-fiche met betrekking tot het </w:t>
      </w:r>
      <w:r w:rsidR="00F15C60">
        <w:t xml:space="preserve">EU-voorstel </w:t>
      </w:r>
      <w:r w:rsidRPr="00D30B31" w:rsidR="008B1757">
        <w:t>Omnibus I (CSRD &amp; CSDDD) (COM</w:t>
      </w:r>
      <w:r w:rsidR="003029C1">
        <w:t xml:space="preserve"> </w:t>
      </w:r>
      <w:r w:rsidRPr="00D30B31" w:rsidR="008B1757">
        <w:t>(2025)</w:t>
      </w:r>
      <w:r w:rsidR="003029C1">
        <w:t xml:space="preserve"> </w:t>
      </w:r>
      <w:r w:rsidRPr="00D30B31" w:rsidR="008B1757">
        <w:t>80) en COM</w:t>
      </w:r>
      <w:r w:rsidR="003029C1">
        <w:t xml:space="preserve"> </w:t>
      </w:r>
      <w:r w:rsidRPr="00D30B31" w:rsidR="008B1757">
        <w:t>(2025</w:t>
      </w:r>
      <w:r w:rsidR="003029C1">
        <w:t xml:space="preserve"> </w:t>
      </w:r>
      <w:r w:rsidRPr="00D30B31" w:rsidR="008B1757">
        <w:t>)81)</w:t>
      </w:r>
      <w:r w:rsidR="0046288D">
        <w:t>.</w:t>
      </w:r>
    </w:p>
    <w:p w:rsidR="00F22F4D" w:rsidP="00F22F4D" w:rsidRDefault="00F22F4D" w14:paraId="554AEE49" w14:textId="77777777"/>
    <w:p w:rsidR="00F22F4D" w:rsidP="00D852A5" w:rsidRDefault="00F22F4D" w14:paraId="52274305" w14:textId="38D1F561">
      <w:r w:rsidRPr="4E5D28FD">
        <w:t>Namens de vaste commissie voor Europese Zaken verzoek ik u dit advies en de bijgaande conceptbrief ter besluitvorming aan de Tweede Kamer voor te leggen.</w:t>
      </w:r>
    </w:p>
    <w:p w:rsidR="00D15641" w:rsidP="00D852A5" w:rsidRDefault="00D15641" w14:paraId="3E2221CB" w14:textId="77777777">
      <w:pPr>
        <w:rPr>
          <w:szCs w:val="22"/>
        </w:rPr>
      </w:pPr>
    </w:p>
    <w:p w:rsidRPr="002A63AF" w:rsidR="00D852A5" w:rsidP="00D852A5" w:rsidRDefault="00D852A5" w14:paraId="1EC3E7FA" w14:textId="209D6B3A">
      <w:pPr>
        <w:rPr>
          <w:color w:val="000000"/>
          <w:szCs w:val="22"/>
        </w:rPr>
      </w:pPr>
      <w:r w:rsidRPr="002A63AF">
        <w:rPr>
          <w:color w:val="000000"/>
          <w:szCs w:val="22"/>
        </w:rPr>
        <w:t>De voorzitter van de vaste commissie voor Europese Zaken,</w:t>
      </w:r>
    </w:p>
    <w:p w:rsidRPr="002A63AF" w:rsidR="00D852A5" w:rsidP="00D852A5" w:rsidRDefault="00D852A5" w14:paraId="13C5D54E" w14:textId="77777777">
      <w:r w:rsidRPr="002A63AF">
        <w:rPr>
          <w:color w:val="000000"/>
          <w:szCs w:val="22"/>
        </w:rPr>
        <w:t>Van der Plas</w:t>
      </w:r>
    </w:p>
    <w:p w:rsidRPr="002A63AF" w:rsidR="00D852A5" w:rsidRDefault="00D852A5" w14:paraId="3509030D" w14:textId="77777777"/>
    <w:sectPr w:rsidRPr="002A63AF" w:rsidR="00D852A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A5E8" w14:textId="77777777" w:rsidR="00137357" w:rsidRDefault="00137357" w:rsidP="002A63AF">
      <w:r>
        <w:separator/>
      </w:r>
    </w:p>
  </w:endnote>
  <w:endnote w:type="continuationSeparator" w:id="0">
    <w:p w14:paraId="532261A8" w14:textId="77777777" w:rsidR="00137357" w:rsidRDefault="00137357" w:rsidP="002A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PMDL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79322" w14:textId="77777777" w:rsidR="00137357" w:rsidRDefault="00137357" w:rsidP="002A63AF">
      <w:r>
        <w:separator/>
      </w:r>
    </w:p>
  </w:footnote>
  <w:footnote w:type="continuationSeparator" w:id="0">
    <w:p w14:paraId="194B38EE" w14:textId="77777777" w:rsidR="00137357" w:rsidRDefault="00137357" w:rsidP="002A63AF">
      <w:r>
        <w:continuationSeparator/>
      </w:r>
    </w:p>
  </w:footnote>
  <w:footnote w:id="1">
    <w:p w14:paraId="67C90974" w14:textId="77777777" w:rsidR="00F22F4D" w:rsidRDefault="00F22F4D" w:rsidP="00F22F4D">
      <w:pPr>
        <w:pStyle w:val="Voetnoottekst"/>
      </w:pPr>
      <w:r>
        <w:rPr>
          <w:rStyle w:val="Voetnootmarkering"/>
          <w:rFonts w:eastAsiaTheme="majorEastAsia"/>
        </w:rPr>
        <w:footnoteRef/>
      </w:r>
      <w:r>
        <w:t xml:space="preserve"> Raadpleegbaar via </w:t>
      </w:r>
      <w:r w:rsidRPr="00D8558C">
        <w:t>www.tweedekamer.nl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51D9"/>
    <w:multiLevelType w:val="hybridMultilevel"/>
    <w:tmpl w:val="8D601AF4"/>
    <w:lvl w:ilvl="0" w:tplc="CD583970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F36AF"/>
    <w:multiLevelType w:val="hybridMultilevel"/>
    <w:tmpl w:val="4CBE7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551321">
    <w:abstractNumId w:val="1"/>
  </w:num>
  <w:num w:numId="2" w16cid:durableId="136217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A5"/>
    <w:rsid w:val="00020F9B"/>
    <w:rsid w:val="00033A5A"/>
    <w:rsid w:val="00137357"/>
    <w:rsid w:val="001B38A0"/>
    <w:rsid w:val="002A63AF"/>
    <w:rsid w:val="002E5508"/>
    <w:rsid w:val="003029C1"/>
    <w:rsid w:val="003A43F7"/>
    <w:rsid w:val="0046288D"/>
    <w:rsid w:val="006D1CC4"/>
    <w:rsid w:val="007001BE"/>
    <w:rsid w:val="00702E2A"/>
    <w:rsid w:val="007177A8"/>
    <w:rsid w:val="008A537E"/>
    <w:rsid w:val="008B1757"/>
    <w:rsid w:val="009937A1"/>
    <w:rsid w:val="009B7669"/>
    <w:rsid w:val="00AF0BB5"/>
    <w:rsid w:val="00B4158C"/>
    <w:rsid w:val="00C36E74"/>
    <w:rsid w:val="00CA08D9"/>
    <w:rsid w:val="00CB6E7E"/>
    <w:rsid w:val="00CC3C1F"/>
    <w:rsid w:val="00CD61B8"/>
    <w:rsid w:val="00D15641"/>
    <w:rsid w:val="00D53A26"/>
    <w:rsid w:val="00D852A5"/>
    <w:rsid w:val="00DB642A"/>
    <w:rsid w:val="00E767F0"/>
    <w:rsid w:val="00F15C60"/>
    <w:rsid w:val="00F22F4D"/>
    <w:rsid w:val="00F42701"/>
    <w:rsid w:val="00FD549A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E24"/>
  <w15:chartTrackingRefBased/>
  <w15:docId w15:val="{6E54BD1D-9A0F-4C26-8E24-60FB1AEC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52A5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852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52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52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52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52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52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52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52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52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5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5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5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52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52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52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52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52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52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5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85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52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5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52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852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52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852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5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52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52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02E2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2E2A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semiHidden/>
    <w:unhideWhenUsed/>
    <w:rsid w:val="002A63AF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A63AF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semiHidden/>
    <w:unhideWhenUsed/>
    <w:rsid w:val="002A63AF"/>
    <w:rPr>
      <w:vertAlign w:val="superscript"/>
    </w:rPr>
  </w:style>
  <w:style w:type="paragraph" w:customStyle="1" w:styleId="Default">
    <w:name w:val="Default"/>
    <w:rsid w:val="00F22F4D"/>
    <w:pPr>
      <w:autoSpaceDE w:val="0"/>
      <w:autoSpaceDN w:val="0"/>
      <w:adjustRightInd w:val="0"/>
      <w:spacing w:after="0" w:line="240" w:lineRule="auto"/>
    </w:pPr>
    <w:rPr>
      <w:rFonts w:ascii="BPMDL H+ Univers" w:eastAsia="Times New Roman" w:hAnsi="BPMDL H+ Univers" w:cs="BPMDL H+ Univers"/>
      <w:color w:val="000000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336</ap:Words>
  <ap:Characters>1848</ap:Characters>
  <ap:DocSecurity>4</ap:DocSecurity>
  <ap:Lines>15</ap:Lines>
  <ap:Paragraphs>4</ap:Paragraphs>
  <ap:ScaleCrop>false</ap:ScaleCrop>
  <ap:LinksUpToDate>false</ap:LinksUpToDate>
  <ap:CharactersWithSpaces>2180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2025-05-15T08:05:00.0000000Z</dcterms:created>
  <dcterms:modified xsi:type="dcterms:W3CDTF">2025-05-15T08:05:00.0000000Z</dcterms:modified>
  <version/>
  <category/>
</coreProperties>
</file>