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F652B" w14:paraId="7823B6D2" w14:textId="77777777">
        <w:tc>
          <w:tcPr>
            <w:tcW w:w="6733" w:type="dxa"/>
            <w:gridSpan w:val="2"/>
            <w:tcBorders>
              <w:top w:val="nil"/>
              <w:left w:val="nil"/>
              <w:bottom w:val="nil"/>
              <w:right w:val="nil"/>
            </w:tcBorders>
            <w:vAlign w:val="center"/>
          </w:tcPr>
          <w:p w:rsidR="00997775" w:rsidP="00710A7A" w:rsidRDefault="00997775" w14:paraId="745240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7D9E0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F652B" w14:paraId="10D5423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299F69" w14:textId="77777777">
            <w:r w:rsidRPr="008B0CC5">
              <w:t xml:space="preserve">Vergaderjaar </w:t>
            </w:r>
            <w:r w:rsidR="00AC6B87">
              <w:t>2024-2025</w:t>
            </w:r>
          </w:p>
        </w:tc>
      </w:tr>
      <w:tr w:rsidR="00997775" w:rsidTr="00AF652B" w14:paraId="6C6FB7F8" w14:textId="77777777">
        <w:trPr>
          <w:cantSplit/>
        </w:trPr>
        <w:tc>
          <w:tcPr>
            <w:tcW w:w="10985" w:type="dxa"/>
            <w:gridSpan w:val="3"/>
            <w:tcBorders>
              <w:top w:val="nil"/>
              <w:left w:val="nil"/>
              <w:bottom w:val="nil"/>
              <w:right w:val="nil"/>
            </w:tcBorders>
          </w:tcPr>
          <w:p w:rsidR="00997775" w:rsidRDefault="00997775" w14:paraId="6059B488" w14:textId="77777777"/>
        </w:tc>
      </w:tr>
      <w:tr w:rsidR="00997775" w:rsidTr="00AF652B" w14:paraId="13CF9843" w14:textId="77777777">
        <w:trPr>
          <w:cantSplit/>
        </w:trPr>
        <w:tc>
          <w:tcPr>
            <w:tcW w:w="10985" w:type="dxa"/>
            <w:gridSpan w:val="3"/>
            <w:tcBorders>
              <w:top w:val="nil"/>
              <w:left w:val="nil"/>
              <w:bottom w:val="single" w:color="auto" w:sz="4" w:space="0"/>
              <w:right w:val="nil"/>
            </w:tcBorders>
          </w:tcPr>
          <w:p w:rsidR="00997775" w:rsidRDefault="00997775" w14:paraId="14F19AE2" w14:textId="77777777"/>
        </w:tc>
      </w:tr>
      <w:tr w:rsidR="00997775" w:rsidTr="00AF652B" w14:paraId="4948E5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10F2BF" w14:textId="77777777"/>
        </w:tc>
        <w:tc>
          <w:tcPr>
            <w:tcW w:w="7654" w:type="dxa"/>
            <w:gridSpan w:val="2"/>
          </w:tcPr>
          <w:p w:rsidR="00997775" w:rsidRDefault="00997775" w14:paraId="0B3D49E7" w14:textId="77777777"/>
        </w:tc>
      </w:tr>
      <w:tr w:rsidR="00AF652B" w:rsidTr="00AF652B" w14:paraId="34424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652B" w:rsidP="00AF652B" w:rsidRDefault="00AF652B" w14:paraId="0C97785F" w14:textId="167459A1">
            <w:pPr>
              <w:rPr>
                <w:b/>
              </w:rPr>
            </w:pPr>
            <w:r>
              <w:rPr>
                <w:b/>
              </w:rPr>
              <w:t>32 761</w:t>
            </w:r>
          </w:p>
        </w:tc>
        <w:tc>
          <w:tcPr>
            <w:tcW w:w="7654" w:type="dxa"/>
            <w:gridSpan w:val="2"/>
          </w:tcPr>
          <w:p w:rsidR="00AF652B" w:rsidP="00AF652B" w:rsidRDefault="00AF652B" w14:paraId="29F19733" w14:textId="5FE75B63">
            <w:pPr>
              <w:rPr>
                <w:b/>
              </w:rPr>
            </w:pPr>
            <w:r w:rsidRPr="00CD75CE">
              <w:rPr>
                <w:b/>
                <w:bCs/>
                <w:szCs w:val="24"/>
              </w:rPr>
              <w:t xml:space="preserve">Verwerking en bescherming persoonsgegevens </w:t>
            </w:r>
          </w:p>
        </w:tc>
      </w:tr>
      <w:tr w:rsidR="00AF652B" w:rsidTr="00AF652B" w14:paraId="03E5E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652B" w:rsidP="00AF652B" w:rsidRDefault="00AF652B" w14:paraId="6E771352" w14:textId="77777777"/>
        </w:tc>
        <w:tc>
          <w:tcPr>
            <w:tcW w:w="7654" w:type="dxa"/>
            <w:gridSpan w:val="2"/>
          </w:tcPr>
          <w:p w:rsidR="00AF652B" w:rsidP="00AF652B" w:rsidRDefault="00AF652B" w14:paraId="692D24B3" w14:textId="77777777"/>
        </w:tc>
      </w:tr>
      <w:tr w:rsidR="00AF652B" w:rsidTr="00AF652B" w14:paraId="5FF1D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652B" w:rsidP="00AF652B" w:rsidRDefault="00AF652B" w14:paraId="25E4941B" w14:textId="77777777"/>
        </w:tc>
        <w:tc>
          <w:tcPr>
            <w:tcW w:w="7654" w:type="dxa"/>
            <w:gridSpan w:val="2"/>
          </w:tcPr>
          <w:p w:rsidR="00AF652B" w:rsidP="00AF652B" w:rsidRDefault="00AF652B" w14:paraId="4D12A933" w14:textId="77777777"/>
        </w:tc>
      </w:tr>
      <w:tr w:rsidR="00AF652B" w:rsidTr="00AF652B" w14:paraId="7ECD8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652B" w:rsidP="00AF652B" w:rsidRDefault="00AF652B" w14:paraId="5BEED2DD" w14:textId="12CEEF18">
            <w:pPr>
              <w:rPr>
                <w:b/>
              </w:rPr>
            </w:pPr>
            <w:r>
              <w:rPr>
                <w:b/>
              </w:rPr>
              <w:t xml:space="preserve">Nr. </w:t>
            </w:r>
            <w:r>
              <w:rPr>
                <w:b/>
              </w:rPr>
              <w:t>322</w:t>
            </w:r>
          </w:p>
        </w:tc>
        <w:tc>
          <w:tcPr>
            <w:tcW w:w="7654" w:type="dxa"/>
            <w:gridSpan w:val="2"/>
          </w:tcPr>
          <w:p w:rsidR="00AF652B" w:rsidP="00AF652B" w:rsidRDefault="00AF652B" w14:paraId="741C5A9F" w14:textId="1BF8CADB">
            <w:pPr>
              <w:rPr>
                <w:b/>
              </w:rPr>
            </w:pPr>
            <w:r>
              <w:rPr>
                <w:b/>
              </w:rPr>
              <w:t xml:space="preserve">MOTIE VAN </w:t>
            </w:r>
            <w:r>
              <w:rPr>
                <w:b/>
              </w:rPr>
              <w:t xml:space="preserve">HET LID VAN NISPEN </w:t>
            </w:r>
          </w:p>
        </w:tc>
      </w:tr>
      <w:tr w:rsidR="00AF652B" w:rsidTr="00AF652B" w14:paraId="03BD8E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652B" w:rsidP="00AF652B" w:rsidRDefault="00AF652B" w14:paraId="2EA75A52" w14:textId="77777777"/>
        </w:tc>
        <w:tc>
          <w:tcPr>
            <w:tcW w:w="7654" w:type="dxa"/>
            <w:gridSpan w:val="2"/>
          </w:tcPr>
          <w:p w:rsidR="00AF652B" w:rsidP="00AF652B" w:rsidRDefault="00AF652B" w14:paraId="6540D879" w14:textId="543D6971">
            <w:r>
              <w:t>Voorgesteld 15 mei 2025</w:t>
            </w:r>
          </w:p>
        </w:tc>
      </w:tr>
      <w:tr w:rsidR="00997775" w:rsidTr="00AF652B" w14:paraId="78B67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06DD22" w14:textId="77777777"/>
        </w:tc>
        <w:tc>
          <w:tcPr>
            <w:tcW w:w="7654" w:type="dxa"/>
            <w:gridSpan w:val="2"/>
          </w:tcPr>
          <w:p w:rsidR="00997775" w:rsidRDefault="00997775" w14:paraId="145E1774" w14:textId="77777777"/>
        </w:tc>
      </w:tr>
      <w:tr w:rsidR="00997775" w:rsidTr="00AF652B" w14:paraId="68020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DFE581" w14:textId="77777777"/>
        </w:tc>
        <w:tc>
          <w:tcPr>
            <w:tcW w:w="7654" w:type="dxa"/>
            <w:gridSpan w:val="2"/>
          </w:tcPr>
          <w:p w:rsidR="00997775" w:rsidRDefault="00997775" w14:paraId="4A743AD6" w14:textId="77777777">
            <w:r>
              <w:t>De Kamer,</w:t>
            </w:r>
          </w:p>
        </w:tc>
      </w:tr>
      <w:tr w:rsidR="00997775" w:rsidTr="00AF652B" w14:paraId="2F39F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D412FF" w14:textId="77777777"/>
        </w:tc>
        <w:tc>
          <w:tcPr>
            <w:tcW w:w="7654" w:type="dxa"/>
            <w:gridSpan w:val="2"/>
          </w:tcPr>
          <w:p w:rsidR="00997775" w:rsidRDefault="00997775" w14:paraId="2FE9965B" w14:textId="77777777"/>
        </w:tc>
      </w:tr>
      <w:tr w:rsidR="00997775" w:rsidTr="00AF652B" w14:paraId="4AE43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3028AD" w14:textId="77777777"/>
        </w:tc>
        <w:tc>
          <w:tcPr>
            <w:tcW w:w="7654" w:type="dxa"/>
            <w:gridSpan w:val="2"/>
          </w:tcPr>
          <w:p w:rsidR="00997775" w:rsidRDefault="00997775" w14:paraId="1B9554D5" w14:textId="77777777">
            <w:r>
              <w:t>gehoord de beraadslaging,</w:t>
            </w:r>
          </w:p>
        </w:tc>
      </w:tr>
      <w:tr w:rsidR="00997775" w:rsidTr="00AF652B" w14:paraId="056758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053019" w14:textId="77777777"/>
        </w:tc>
        <w:tc>
          <w:tcPr>
            <w:tcW w:w="7654" w:type="dxa"/>
            <w:gridSpan w:val="2"/>
          </w:tcPr>
          <w:p w:rsidR="00997775" w:rsidRDefault="00997775" w14:paraId="2F12F5AA" w14:textId="77777777"/>
        </w:tc>
      </w:tr>
      <w:tr w:rsidR="00997775" w:rsidTr="00AF652B" w14:paraId="437D5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C07C45" w14:textId="77777777"/>
        </w:tc>
        <w:tc>
          <w:tcPr>
            <w:tcW w:w="7654" w:type="dxa"/>
            <w:gridSpan w:val="2"/>
          </w:tcPr>
          <w:p w:rsidRPr="00AF652B" w:rsidR="00AF652B" w:rsidP="00AF652B" w:rsidRDefault="00AF652B" w14:paraId="6D2DC485" w14:textId="77777777">
            <w:r w:rsidRPr="00AF652B">
              <w:t>constaterende dat het verzoek van de Kamer strekkende tot de publicatie van algoritmes en geautomatiseerde selectie-instrumenten niet is uitgevoerd;</w:t>
            </w:r>
          </w:p>
          <w:p w:rsidR="00AF652B" w:rsidP="00AF652B" w:rsidRDefault="00AF652B" w14:paraId="189CB59D" w14:textId="77777777"/>
          <w:p w:rsidRPr="00AF652B" w:rsidR="00AF652B" w:rsidP="00AF652B" w:rsidRDefault="00AF652B" w14:paraId="0FD91F13" w14:textId="328AF9C4">
            <w:r w:rsidRPr="00AF652B">
              <w:t>overwegende dat het in de praktijk niet goed mogelijk is om vast te stellen of er sprake is van een uitsluitend op profilering gebaseerd besluit in de zin van artikel 22 AVG en in hoeverre er sprake is van betekenisvolle menselijke tussenkomst als duidelijke documentatie en transparantie ontbreken;</w:t>
            </w:r>
          </w:p>
          <w:p w:rsidR="00AF652B" w:rsidP="00AF652B" w:rsidRDefault="00AF652B" w14:paraId="68541977" w14:textId="77777777"/>
          <w:p w:rsidRPr="00AF652B" w:rsidR="00AF652B" w:rsidP="00AF652B" w:rsidRDefault="00AF652B" w14:paraId="1789E004" w14:textId="4EF0009B">
            <w:r w:rsidRPr="00AF652B">
              <w:t>verzoekt de regering alsnog uitvoering te geven aan het verzoek van de Kamer om alle algoritmes die mogelijk gebruikmaken van risicoprofilering en geautomatiseerde selectie-instrumenten in het Algoritmeregister te publiceren zodat hier maximale transparantie over komt,</w:t>
            </w:r>
          </w:p>
          <w:p w:rsidR="00AF652B" w:rsidP="00AF652B" w:rsidRDefault="00AF652B" w14:paraId="2E99CAF3" w14:textId="77777777"/>
          <w:p w:rsidRPr="00AF652B" w:rsidR="00AF652B" w:rsidP="00AF652B" w:rsidRDefault="00AF652B" w14:paraId="1F63B134" w14:textId="7D61DE4A">
            <w:r w:rsidRPr="00AF652B">
              <w:t>en gaat over tot de orde van de dag.</w:t>
            </w:r>
          </w:p>
          <w:p w:rsidR="00AF652B" w:rsidP="00AF652B" w:rsidRDefault="00AF652B" w14:paraId="1F6FC6EC" w14:textId="77777777"/>
          <w:p w:rsidR="00997775" w:rsidP="00AF652B" w:rsidRDefault="00AF652B" w14:paraId="3B6C4419" w14:textId="0EE72AED">
            <w:r w:rsidRPr="00AF652B">
              <w:t>Van Nispen</w:t>
            </w:r>
          </w:p>
        </w:tc>
      </w:tr>
    </w:tbl>
    <w:p w:rsidR="00997775" w:rsidRDefault="00997775" w14:paraId="3A475C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D2B4" w14:textId="77777777" w:rsidR="00AF652B" w:rsidRDefault="00AF652B">
      <w:pPr>
        <w:spacing w:line="20" w:lineRule="exact"/>
      </w:pPr>
    </w:p>
  </w:endnote>
  <w:endnote w:type="continuationSeparator" w:id="0">
    <w:p w14:paraId="3C1B8D52" w14:textId="77777777" w:rsidR="00AF652B" w:rsidRDefault="00AF652B">
      <w:pPr>
        <w:pStyle w:val="Amendement"/>
      </w:pPr>
      <w:r>
        <w:rPr>
          <w:b w:val="0"/>
        </w:rPr>
        <w:t xml:space="preserve"> </w:t>
      </w:r>
    </w:p>
  </w:endnote>
  <w:endnote w:type="continuationNotice" w:id="1">
    <w:p w14:paraId="6A477D41" w14:textId="77777777" w:rsidR="00AF652B" w:rsidRDefault="00AF65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42386" w14:textId="77777777" w:rsidR="00AF652B" w:rsidRDefault="00AF652B">
      <w:pPr>
        <w:pStyle w:val="Amendement"/>
      </w:pPr>
      <w:r>
        <w:rPr>
          <w:b w:val="0"/>
        </w:rPr>
        <w:separator/>
      </w:r>
    </w:p>
  </w:footnote>
  <w:footnote w:type="continuationSeparator" w:id="0">
    <w:p w14:paraId="173189E2" w14:textId="77777777" w:rsidR="00AF652B" w:rsidRDefault="00AF6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2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F652B"/>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6C666"/>
  <w15:docId w15:val="{2BCC21A4-ECD1-4CAE-B8CD-F13F9001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2025-05-16T07:34:00.0000000Z</dcterms:created>
  <dcterms:modified xsi:type="dcterms:W3CDTF">2025-05-16T07:41:00.0000000Z</dcterms:modified>
  <dc:description>------------------------</dc:description>
  <dc:subject/>
  <keywords/>
  <version/>
  <category/>
</coreProperties>
</file>