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37E2E" w14:paraId="1320255C" w14:textId="77777777">
        <w:tc>
          <w:tcPr>
            <w:tcW w:w="6733" w:type="dxa"/>
            <w:gridSpan w:val="2"/>
            <w:tcBorders>
              <w:top w:val="nil"/>
              <w:left w:val="nil"/>
              <w:bottom w:val="nil"/>
              <w:right w:val="nil"/>
            </w:tcBorders>
            <w:vAlign w:val="center"/>
          </w:tcPr>
          <w:p w:rsidR="00997775" w:rsidP="00710A7A" w:rsidRDefault="00997775" w14:paraId="7B1F3E0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9BFC0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37E2E" w14:paraId="3D205E1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45F04B" w14:textId="77777777">
            <w:r w:rsidRPr="008B0CC5">
              <w:t xml:space="preserve">Vergaderjaar </w:t>
            </w:r>
            <w:r w:rsidR="00AC6B87">
              <w:t>2024-2025</w:t>
            </w:r>
          </w:p>
        </w:tc>
      </w:tr>
      <w:tr w:rsidR="00997775" w:rsidTr="00337E2E" w14:paraId="5E829794" w14:textId="77777777">
        <w:trPr>
          <w:cantSplit/>
        </w:trPr>
        <w:tc>
          <w:tcPr>
            <w:tcW w:w="10985" w:type="dxa"/>
            <w:gridSpan w:val="3"/>
            <w:tcBorders>
              <w:top w:val="nil"/>
              <w:left w:val="nil"/>
              <w:bottom w:val="nil"/>
              <w:right w:val="nil"/>
            </w:tcBorders>
          </w:tcPr>
          <w:p w:rsidR="00997775" w:rsidRDefault="00997775" w14:paraId="1DC660F7" w14:textId="77777777"/>
        </w:tc>
      </w:tr>
      <w:tr w:rsidR="00997775" w:rsidTr="00337E2E" w14:paraId="74EA77F0" w14:textId="77777777">
        <w:trPr>
          <w:cantSplit/>
        </w:trPr>
        <w:tc>
          <w:tcPr>
            <w:tcW w:w="10985" w:type="dxa"/>
            <w:gridSpan w:val="3"/>
            <w:tcBorders>
              <w:top w:val="nil"/>
              <w:left w:val="nil"/>
              <w:bottom w:val="single" w:color="auto" w:sz="4" w:space="0"/>
              <w:right w:val="nil"/>
            </w:tcBorders>
          </w:tcPr>
          <w:p w:rsidR="00997775" w:rsidRDefault="00997775" w14:paraId="52FDFD47" w14:textId="77777777"/>
        </w:tc>
      </w:tr>
      <w:tr w:rsidR="00997775" w:rsidTr="00337E2E" w14:paraId="68550B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0828A6" w14:textId="77777777"/>
        </w:tc>
        <w:tc>
          <w:tcPr>
            <w:tcW w:w="7654" w:type="dxa"/>
            <w:gridSpan w:val="2"/>
          </w:tcPr>
          <w:p w:rsidR="00997775" w:rsidRDefault="00997775" w14:paraId="6E0C48E3" w14:textId="77777777"/>
        </w:tc>
      </w:tr>
      <w:tr w:rsidR="00337E2E" w:rsidTr="00337E2E" w14:paraId="0A9EE9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7E2E" w:rsidP="00337E2E" w:rsidRDefault="00337E2E" w14:paraId="21A60716" w14:textId="3536F4E8">
            <w:pPr>
              <w:rPr>
                <w:b/>
              </w:rPr>
            </w:pPr>
            <w:r>
              <w:rPr>
                <w:b/>
              </w:rPr>
              <w:t>36 600 IV</w:t>
            </w:r>
          </w:p>
        </w:tc>
        <w:tc>
          <w:tcPr>
            <w:tcW w:w="7654" w:type="dxa"/>
            <w:gridSpan w:val="2"/>
          </w:tcPr>
          <w:p w:rsidR="00337E2E" w:rsidP="00337E2E" w:rsidRDefault="00337E2E" w14:paraId="796AA092" w14:textId="74746169">
            <w:pPr>
              <w:rPr>
                <w:b/>
              </w:rPr>
            </w:pPr>
            <w:r w:rsidRPr="007224D9">
              <w:rPr>
                <w:b/>
                <w:bCs/>
                <w:szCs w:val="24"/>
              </w:rPr>
              <w:t>Vaststelling van de begrotingsstaten van Koninkrijksrelaties (IV) en het BES-fonds (H) voor het jaar 2025</w:t>
            </w:r>
          </w:p>
        </w:tc>
      </w:tr>
      <w:tr w:rsidR="00337E2E" w:rsidTr="00337E2E" w14:paraId="7AA43A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7E2E" w:rsidP="00337E2E" w:rsidRDefault="00337E2E" w14:paraId="0D61E2EB" w14:textId="77777777"/>
        </w:tc>
        <w:tc>
          <w:tcPr>
            <w:tcW w:w="7654" w:type="dxa"/>
            <w:gridSpan w:val="2"/>
          </w:tcPr>
          <w:p w:rsidR="00337E2E" w:rsidP="00337E2E" w:rsidRDefault="00337E2E" w14:paraId="7F4AFBA1" w14:textId="77777777"/>
        </w:tc>
      </w:tr>
      <w:tr w:rsidR="00337E2E" w:rsidTr="00337E2E" w14:paraId="5A2862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7E2E" w:rsidP="00337E2E" w:rsidRDefault="00337E2E" w14:paraId="0961AFC8" w14:textId="77777777"/>
        </w:tc>
        <w:tc>
          <w:tcPr>
            <w:tcW w:w="7654" w:type="dxa"/>
            <w:gridSpan w:val="2"/>
          </w:tcPr>
          <w:p w:rsidR="00337E2E" w:rsidP="00337E2E" w:rsidRDefault="00337E2E" w14:paraId="03A132D9" w14:textId="77777777"/>
        </w:tc>
      </w:tr>
      <w:tr w:rsidR="00337E2E" w:rsidTr="00337E2E" w14:paraId="5D958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7E2E" w:rsidP="00337E2E" w:rsidRDefault="00337E2E" w14:paraId="5A4D6280" w14:textId="78DA2924">
            <w:pPr>
              <w:rPr>
                <w:b/>
              </w:rPr>
            </w:pPr>
            <w:r>
              <w:rPr>
                <w:b/>
              </w:rPr>
              <w:t xml:space="preserve">Nr. </w:t>
            </w:r>
            <w:r>
              <w:rPr>
                <w:b/>
              </w:rPr>
              <w:t>62</w:t>
            </w:r>
          </w:p>
        </w:tc>
        <w:tc>
          <w:tcPr>
            <w:tcW w:w="7654" w:type="dxa"/>
            <w:gridSpan w:val="2"/>
          </w:tcPr>
          <w:p w:rsidR="00337E2E" w:rsidP="00337E2E" w:rsidRDefault="00337E2E" w14:paraId="65C8A602" w14:textId="658C0045">
            <w:pPr>
              <w:rPr>
                <w:b/>
              </w:rPr>
            </w:pPr>
            <w:r>
              <w:rPr>
                <w:b/>
              </w:rPr>
              <w:t xml:space="preserve">MOTIE VAN </w:t>
            </w:r>
            <w:r>
              <w:rPr>
                <w:b/>
              </w:rPr>
              <w:t>DE LEDEN CEDER EN BAMENGA</w:t>
            </w:r>
          </w:p>
        </w:tc>
      </w:tr>
      <w:tr w:rsidR="00337E2E" w:rsidTr="00337E2E" w14:paraId="559B11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7E2E" w:rsidP="00337E2E" w:rsidRDefault="00337E2E" w14:paraId="4D9982D3" w14:textId="77777777"/>
        </w:tc>
        <w:tc>
          <w:tcPr>
            <w:tcW w:w="7654" w:type="dxa"/>
            <w:gridSpan w:val="2"/>
          </w:tcPr>
          <w:p w:rsidR="00337E2E" w:rsidP="00337E2E" w:rsidRDefault="00337E2E" w14:paraId="153CB93D" w14:textId="2C8D1117">
            <w:r>
              <w:t>Voorgesteld 15 mei 2025</w:t>
            </w:r>
          </w:p>
        </w:tc>
      </w:tr>
      <w:tr w:rsidR="00997775" w:rsidTr="00337E2E" w14:paraId="15FE70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06F1F7" w14:textId="77777777"/>
        </w:tc>
        <w:tc>
          <w:tcPr>
            <w:tcW w:w="7654" w:type="dxa"/>
            <w:gridSpan w:val="2"/>
          </w:tcPr>
          <w:p w:rsidR="00997775" w:rsidRDefault="00997775" w14:paraId="5A7D5A4F" w14:textId="77777777"/>
        </w:tc>
      </w:tr>
      <w:tr w:rsidR="00997775" w:rsidTr="00337E2E" w14:paraId="23827E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39413B" w14:textId="77777777"/>
        </w:tc>
        <w:tc>
          <w:tcPr>
            <w:tcW w:w="7654" w:type="dxa"/>
            <w:gridSpan w:val="2"/>
          </w:tcPr>
          <w:p w:rsidR="00997775" w:rsidRDefault="00997775" w14:paraId="78886473" w14:textId="77777777">
            <w:r>
              <w:t>De Kamer,</w:t>
            </w:r>
          </w:p>
        </w:tc>
      </w:tr>
      <w:tr w:rsidR="00997775" w:rsidTr="00337E2E" w14:paraId="616038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481F9F" w14:textId="77777777"/>
        </w:tc>
        <w:tc>
          <w:tcPr>
            <w:tcW w:w="7654" w:type="dxa"/>
            <w:gridSpan w:val="2"/>
          </w:tcPr>
          <w:p w:rsidR="00997775" w:rsidRDefault="00997775" w14:paraId="49F1EEBA" w14:textId="77777777"/>
        </w:tc>
      </w:tr>
      <w:tr w:rsidR="00997775" w:rsidTr="00337E2E" w14:paraId="0132AA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71D085" w14:textId="77777777"/>
        </w:tc>
        <w:tc>
          <w:tcPr>
            <w:tcW w:w="7654" w:type="dxa"/>
            <w:gridSpan w:val="2"/>
          </w:tcPr>
          <w:p w:rsidR="00997775" w:rsidRDefault="00997775" w14:paraId="0059698B" w14:textId="77777777">
            <w:r>
              <w:t>gehoord de beraadslaging,</w:t>
            </w:r>
          </w:p>
        </w:tc>
      </w:tr>
      <w:tr w:rsidR="00997775" w:rsidTr="00337E2E" w14:paraId="38A7F5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B842EB" w14:textId="77777777"/>
        </w:tc>
        <w:tc>
          <w:tcPr>
            <w:tcW w:w="7654" w:type="dxa"/>
            <w:gridSpan w:val="2"/>
          </w:tcPr>
          <w:p w:rsidR="00997775" w:rsidRDefault="00997775" w14:paraId="2AEBF1CC" w14:textId="77777777"/>
        </w:tc>
      </w:tr>
      <w:tr w:rsidR="00997775" w:rsidTr="00337E2E" w14:paraId="2F1E2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87D9A4" w14:textId="77777777"/>
        </w:tc>
        <w:tc>
          <w:tcPr>
            <w:tcW w:w="7654" w:type="dxa"/>
            <w:gridSpan w:val="2"/>
          </w:tcPr>
          <w:p w:rsidRPr="00337E2E" w:rsidR="00337E2E" w:rsidP="00337E2E" w:rsidRDefault="00337E2E" w14:paraId="5B884894" w14:textId="77777777">
            <w:r w:rsidRPr="00337E2E">
              <w:t>overwegende dat Curaçao streeft naar gebiedsontwikkeling rond de haven van Curaçao, met als speerpunten onder meer windenergie, groene waterstof, maritieme logistiek en toerisme;</w:t>
            </w:r>
          </w:p>
          <w:p w:rsidR="00337E2E" w:rsidP="00337E2E" w:rsidRDefault="00337E2E" w14:paraId="7D096A88" w14:textId="77777777"/>
          <w:p w:rsidRPr="00337E2E" w:rsidR="00337E2E" w:rsidP="00337E2E" w:rsidRDefault="00337E2E" w14:paraId="165530E0" w14:textId="46F340CA">
            <w:r w:rsidRPr="00337E2E">
              <w:t>overwegende dat 2BAYS niet alleen van betekenis is voor de economische weerbaarheid van Curaçao, maar ook kansen biedt voor Nederland, onder meer op het gebied van energiezekerheid, kennisuitwisseling, strategische positionering in het Caribisch gebied en de versterking van de samenwerking binnen het Koninkrijk;</w:t>
            </w:r>
          </w:p>
          <w:p w:rsidR="00337E2E" w:rsidP="00337E2E" w:rsidRDefault="00337E2E" w14:paraId="218CDB32" w14:textId="77777777"/>
          <w:p w:rsidRPr="00337E2E" w:rsidR="00337E2E" w:rsidP="00337E2E" w:rsidRDefault="00337E2E" w14:paraId="5D40CEC6" w14:textId="6D48EBD9">
            <w:r w:rsidRPr="00337E2E">
              <w:t xml:space="preserve">overwegende dat er al eerder gesprekken hebben plaatsgevonden tussen beide regeringen over een mogelijke samenwerking; </w:t>
            </w:r>
          </w:p>
          <w:p w:rsidR="00337E2E" w:rsidP="00337E2E" w:rsidRDefault="00337E2E" w14:paraId="2D134DB7" w14:textId="77777777"/>
          <w:p w:rsidRPr="00337E2E" w:rsidR="00337E2E" w:rsidP="00337E2E" w:rsidRDefault="00337E2E" w14:paraId="1A49741F" w14:textId="33C1CE47">
            <w:r w:rsidRPr="00337E2E">
              <w:t>verzoekt de regering:</w:t>
            </w:r>
          </w:p>
          <w:p w:rsidRPr="00337E2E" w:rsidR="00337E2E" w:rsidP="00337E2E" w:rsidRDefault="00337E2E" w14:paraId="0EF89C36" w14:textId="77777777">
            <w:pPr>
              <w:numPr>
                <w:ilvl w:val="0"/>
                <w:numId w:val="1"/>
              </w:numPr>
            </w:pPr>
            <w:r w:rsidRPr="00337E2E">
              <w:t>in hernieuwd overleg te treden met de regering van Curaçao over de mogelijke ontwikkeling van de haven, met nadruk op de ontwikkeling van groene waterstof, circulaire industrie en duurzame logistiek en een mogelijke rol voor Nederland;</w:t>
            </w:r>
          </w:p>
          <w:p w:rsidRPr="00337E2E" w:rsidR="00337E2E" w:rsidP="00337E2E" w:rsidRDefault="00337E2E" w14:paraId="728D7A03" w14:textId="77777777">
            <w:pPr>
              <w:numPr>
                <w:ilvl w:val="0"/>
                <w:numId w:val="1"/>
              </w:numPr>
            </w:pPr>
            <w:r w:rsidRPr="00337E2E">
              <w:t>de mogelijkheden te verkennen voor een strategisch partnerschap tussen de haven van Rotterdam en de haven van Curaçao, gericht op kennisdeling, investeringen en internationale positionering;</w:t>
            </w:r>
          </w:p>
          <w:p w:rsidRPr="00337E2E" w:rsidR="00337E2E" w:rsidP="00337E2E" w:rsidRDefault="00337E2E" w14:paraId="388EC059" w14:textId="77777777">
            <w:pPr>
              <w:numPr>
                <w:ilvl w:val="0"/>
                <w:numId w:val="1"/>
              </w:numPr>
            </w:pPr>
            <w:r w:rsidRPr="00337E2E">
              <w:t>de Kamer uiterlijk voor de begrotingsbehandeling Koninkrijksrelaties 2026 te informeren over de voortgang en eventuele vervolgstappen,</w:t>
            </w:r>
          </w:p>
          <w:p w:rsidRPr="00337E2E" w:rsidR="00337E2E" w:rsidP="00337E2E" w:rsidRDefault="00337E2E" w14:paraId="5775E887" w14:textId="77777777"/>
          <w:p w:rsidRPr="00337E2E" w:rsidR="00337E2E" w:rsidP="00337E2E" w:rsidRDefault="00337E2E" w14:paraId="616666D9" w14:textId="77777777">
            <w:r w:rsidRPr="00337E2E">
              <w:t>en gaat over tot de orde van de dag.</w:t>
            </w:r>
          </w:p>
          <w:p w:rsidR="00337E2E" w:rsidP="00337E2E" w:rsidRDefault="00337E2E" w14:paraId="06E323B6" w14:textId="77777777"/>
          <w:p w:rsidR="00337E2E" w:rsidP="00337E2E" w:rsidRDefault="00337E2E" w14:paraId="426FE305" w14:textId="77777777">
            <w:r w:rsidRPr="00337E2E">
              <w:t xml:space="preserve">Ceder </w:t>
            </w:r>
          </w:p>
          <w:p w:rsidR="00997775" w:rsidP="00337E2E" w:rsidRDefault="00337E2E" w14:paraId="5CB5377A" w14:textId="59651500">
            <w:proofErr w:type="spellStart"/>
            <w:r w:rsidRPr="00337E2E">
              <w:t>Bamenga</w:t>
            </w:r>
            <w:proofErr w:type="spellEnd"/>
          </w:p>
        </w:tc>
      </w:tr>
    </w:tbl>
    <w:p w:rsidR="00997775" w:rsidRDefault="00997775" w14:paraId="32DB4DD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8F72" w14:textId="77777777" w:rsidR="00337E2E" w:rsidRDefault="00337E2E">
      <w:pPr>
        <w:spacing w:line="20" w:lineRule="exact"/>
      </w:pPr>
    </w:p>
  </w:endnote>
  <w:endnote w:type="continuationSeparator" w:id="0">
    <w:p w14:paraId="7AE80597" w14:textId="77777777" w:rsidR="00337E2E" w:rsidRDefault="00337E2E">
      <w:pPr>
        <w:pStyle w:val="Amendement"/>
      </w:pPr>
      <w:r>
        <w:rPr>
          <w:b w:val="0"/>
        </w:rPr>
        <w:t xml:space="preserve"> </w:t>
      </w:r>
    </w:p>
  </w:endnote>
  <w:endnote w:type="continuationNotice" w:id="1">
    <w:p w14:paraId="43F7E6E9" w14:textId="77777777" w:rsidR="00337E2E" w:rsidRDefault="00337E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C12F" w14:textId="77777777" w:rsidR="00337E2E" w:rsidRDefault="00337E2E">
      <w:pPr>
        <w:pStyle w:val="Amendement"/>
      </w:pPr>
      <w:r>
        <w:rPr>
          <w:b w:val="0"/>
        </w:rPr>
        <w:separator/>
      </w:r>
    </w:p>
  </w:footnote>
  <w:footnote w:type="continuationSeparator" w:id="0">
    <w:p w14:paraId="133EDE26" w14:textId="77777777" w:rsidR="00337E2E" w:rsidRDefault="00337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2320D572"/>
    <w:lvl w:ilvl="0" w:tplc="2BE2D8B4">
      <w:start w:val="1"/>
      <w:numFmt w:val="bullet"/>
      <w:lvlText w:val="·"/>
      <w:lvlJc w:val="left"/>
      <w:pPr>
        <w:tabs>
          <w:tab w:val="num" w:pos="720"/>
        </w:tabs>
        <w:ind w:left="720" w:hanging="360"/>
      </w:pPr>
      <w:rPr>
        <w:rFonts w:ascii="Symbol" w:hAnsi="Symbol" w:hint="default"/>
      </w:rPr>
    </w:lvl>
    <w:lvl w:ilvl="1" w:tplc="F3A22D3E">
      <w:start w:val="1"/>
      <w:numFmt w:val="bullet"/>
      <w:lvlText w:val="·"/>
      <w:lvlJc w:val="left"/>
      <w:pPr>
        <w:tabs>
          <w:tab w:val="num" w:pos="1440"/>
        </w:tabs>
        <w:ind w:left="1440" w:hanging="360"/>
      </w:pPr>
      <w:rPr>
        <w:rFonts w:ascii="Symbol" w:hAnsi="Symbol" w:hint="default"/>
      </w:rPr>
    </w:lvl>
    <w:lvl w:ilvl="2" w:tplc="0546A2A0">
      <w:start w:val="1"/>
      <w:numFmt w:val="bullet"/>
      <w:lvlText w:val="·"/>
      <w:lvlJc w:val="left"/>
      <w:pPr>
        <w:tabs>
          <w:tab w:val="num" w:pos="2160"/>
        </w:tabs>
        <w:ind w:left="2160" w:hanging="360"/>
      </w:pPr>
      <w:rPr>
        <w:rFonts w:ascii="Symbol" w:hAnsi="Symbol" w:hint="default"/>
      </w:rPr>
    </w:lvl>
    <w:lvl w:ilvl="3" w:tplc="6DF4A96C">
      <w:start w:val="1"/>
      <w:numFmt w:val="bullet"/>
      <w:lvlText w:val="·"/>
      <w:lvlJc w:val="left"/>
      <w:pPr>
        <w:tabs>
          <w:tab w:val="num" w:pos="2880"/>
        </w:tabs>
        <w:ind w:left="2880" w:hanging="360"/>
      </w:pPr>
      <w:rPr>
        <w:rFonts w:ascii="Symbol" w:hAnsi="Symbol" w:hint="default"/>
      </w:rPr>
    </w:lvl>
    <w:lvl w:ilvl="4" w:tplc="145EBD2C">
      <w:start w:val="1"/>
      <w:numFmt w:val="bullet"/>
      <w:lvlText w:val="·"/>
      <w:lvlJc w:val="left"/>
      <w:pPr>
        <w:tabs>
          <w:tab w:val="num" w:pos="3600"/>
        </w:tabs>
        <w:ind w:left="3600" w:hanging="360"/>
      </w:pPr>
      <w:rPr>
        <w:rFonts w:ascii="Symbol" w:hAnsi="Symbol" w:hint="default"/>
      </w:rPr>
    </w:lvl>
    <w:lvl w:ilvl="5" w:tplc="D2CEC4B2">
      <w:start w:val="1"/>
      <w:numFmt w:val="bullet"/>
      <w:lvlText w:val="·"/>
      <w:lvlJc w:val="left"/>
      <w:pPr>
        <w:tabs>
          <w:tab w:val="num" w:pos="4320"/>
        </w:tabs>
        <w:ind w:left="4320" w:hanging="360"/>
      </w:pPr>
      <w:rPr>
        <w:rFonts w:ascii="Symbol" w:hAnsi="Symbol" w:hint="default"/>
      </w:rPr>
    </w:lvl>
    <w:lvl w:ilvl="6" w:tplc="648826EC">
      <w:start w:val="1"/>
      <w:numFmt w:val="bullet"/>
      <w:lvlText w:val="·"/>
      <w:lvlJc w:val="left"/>
      <w:pPr>
        <w:tabs>
          <w:tab w:val="num" w:pos="5040"/>
        </w:tabs>
        <w:ind w:left="5040" w:hanging="360"/>
      </w:pPr>
      <w:rPr>
        <w:rFonts w:ascii="Symbol" w:hAnsi="Symbol" w:hint="default"/>
      </w:rPr>
    </w:lvl>
    <w:lvl w:ilvl="7" w:tplc="7C38D28C">
      <w:start w:val="1"/>
      <w:numFmt w:val="bullet"/>
      <w:lvlText w:val="·"/>
      <w:lvlJc w:val="left"/>
      <w:pPr>
        <w:tabs>
          <w:tab w:val="num" w:pos="5760"/>
        </w:tabs>
        <w:ind w:left="5760" w:hanging="360"/>
      </w:pPr>
      <w:rPr>
        <w:rFonts w:ascii="Symbol" w:hAnsi="Symbol" w:hint="default"/>
      </w:rPr>
    </w:lvl>
    <w:lvl w:ilvl="8" w:tplc="DF6A9714">
      <w:start w:val="1"/>
      <w:numFmt w:val="bullet"/>
      <w:lvlText w:val="·"/>
      <w:lvlJc w:val="left"/>
      <w:pPr>
        <w:tabs>
          <w:tab w:val="num" w:pos="6480"/>
        </w:tabs>
        <w:ind w:left="6480" w:hanging="360"/>
      </w:pPr>
      <w:rPr>
        <w:rFonts w:ascii="Symbol" w:hAnsi="Symbol" w:hint="default"/>
      </w:rPr>
    </w:lvl>
  </w:abstractNum>
  <w:num w:numId="1" w16cid:durableId="163062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2E"/>
    <w:rsid w:val="00133FCE"/>
    <w:rsid w:val="001E482C"/>
    <w:rsid w:val="001E4877"/>
    <w:rsid w:val="0021105A"/>
    <w:rsid w:val="00280D6A"/>
    <w:rsid w:val="002B78E9"/>
    <w:rsid w:val="002C5406"/>
    <w:rsid w:val="00330D60"/>
    <w:rsid w:val="00337E2E"/>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5172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611E1"/>
  <w15:docId w15:val="{EA9ECCBA-3AE9-4B45-88D0-8F8190EC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240</ap:Words>
  <ap:Characters>1326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2025-05-16T08:17:00.0000000Z</dcterms:created>
  <dcterms:modified xsi:type="dcterms:W3CDTF">2025-05-16T08:25:00.0000000Z</dcterms:modified>
  <dc:description>------------------------</dc:description>
  <dc:subject/>
  <keywords/>
  <version/>
  <category/>
</coreProperties>
</file>