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2025Z09558</w:t>
        <w:br/>
      </w:r>
      <w:proofErr w:type="spellEnd"/>
    </w:p>
    <w:p>
      <w:pPr>
        <w:pStyle w:val="Normal"/>
        <w:rPr>
          <w:b w:val="1"/>
          <w:bCs w:val="1"/>
        </w:rPr>
      </w:pPr>
      <w:r w:rsidR="250AE766">
        <w:rPr>
          <w:b w:val="0"/>
          <w:bCs w:val="0"/>
        </w:rPr>
        <w:t>(ingezonden 16 mei 2025)</w:t>
        <w:br/>
      </w:r>
    </w:p>
    <w:p>
      <w:r>
        <w:t xml:space="preserve">Vragen van de leden Dassen en Koekkoek (beiden Volt) aan de ministers van Defensie en van Asiel en Migratie over het bericht ‘Pentagon gaat duizenden transgender militairen ontslaan’ </w:t>
      </w:r>
      <w:r>
        <w:br/>
      </w:r>
    </w:p>
    <w:p>
      <w:r>
        <w:t xml:space="preserve"> </w:t>
      </w:r>
      <w:r>
        <w:br/>
      </w:r>
    </w:p>
    <w:p>
      <w:pPr>
        <w:pStyle w:val="ListParagraph"/>
        <w:numPr>
          <w:ilvl w:val="0"/>
          <w:numId w:val="100478000"/>
        </w:numPr>
        <w:ind w:left="360"/>
      </w:pPr>
      <w:r>
        <w:t>Bent u bekend met bovenstaand bericht? [1]</w:t>
      </w:r>
      <w:r>
        <w:br/>
      </w:r>
    </w:p>
    <w:p>
      <w:pPr>
        <w:pStyle w:val="ListParagraph"/>
        <w:numPr>
          <w:ilvl w:val="0"/>
          <w:numId w:val="100478000"/>
        </w:numPr>
        <w:ind w:left="360"/>
      </w:pPr>
      <w:r>
        <w:t>Hoe beoordeelt u het besluit van de Verenigde Staten om militairen die transgender zijn te ontslaan?</w:t>
      </w:r>
      <w:r>
        <w:br/>
      </w:r>
    </w:p>
    <w:p>
      <w:pPr>
        <w:pStyle w:val="ListParagraph"/>
        <w:numPr>
          <w:ilvl w:val="0"/>
          <w:numId w:val="100478000"/>
        </w:numPr>
        <w:ind w:left="360"/>
      </w:pPr>
      <w:r>
        <w:t>Bent u bereid het besluit van het Pentagon om transgender militairen te ontslaan te veroordelen?</w:t>
      </w:r>
      <w:r>
        <w:br/>
      </w:r>
    </w:p>
    <w:p>
      <w:pPr>
        <w:pStyle w:val="ListParagraph"/>
        <w:numPr>
          <w:ilvl w:val="0"/>
          <w:numId w:val="100478000"/>
        </w:numPr>
        <w:ind w:left="360"/>
      </w:pPr>
      <w:r>
        <w:t>Hoe beoordeelt u het voornemen van de Verenigde Staten om militairen die ‘in stilte’ transgender zijn op te sporen, onder andere door medische dossiers onder de loep te nemen en daarin te zoeken naar wie tekenen van genderdysforie vertoont?</w:t>
      </w:r>
      <w:r>
        <w:br/>
      </w:r>
    </w:p>
    <w:p>
      <w:pPr>
        <w:pStyle w:val="ListParagraph"/>
        <w:numPr>
          <w:ilvl w:val="0"/>
          <w:numId w:val="100478000"/>
        </w:numPr>
        <w:ind w:left="360"/>
      </w:pPr>
      <w:r>
        <w:t>Bent u van mening dat deze actie past bij een land (tevens NAVO-bondgenoot) die wij een bondgenoot noemen? Kunt u hierop reflecteren? </w:t>
      </w:r>
      <w:r>
        <w:br/>
      </w:r>
    </w:p>
    <w:p>
      <w:pPr>
        <w:pStyle w:val="ListParagraph"/>
        <w:numPr>
          <w:ilvl w:val="0"/>
          <w:numId w:val="100478000"/>
        </w:numPr>
        <w:ind w:left="360"/>
      </w:pPr>
      <w:r>
        <w:t>Strookt dit besluit volgens u met de waarden die NAVO-lidstaten op basis van het NAVO-verdrag verdedigen, waaronder democratie, individuele vrijheid en de democratische rechtsstaat?</w:t>
      </w:r>
      <w:r>
        <w:br/>
      </w:r>
    </w:p>
    <w:p>
      <w:pPr>
        <w:pStyle w:val="ListParagraph"/>
        <w:numPr>
          <w:ilvl w:val="0"/>
          <w:numId w:val="100478000"/>
        </w:numPr>
        <w:ind w:left="360"/>
      </w:pPr>
      <w:r>
        <w:t>Klopt het dat Defensie met een aanzienlijk tekort aan opleidingscapaciteit kampt, waardoor veel aspirant-militairen momenteel niet opgeleid kunnen worden?</w:t>
      </w:r>
      <w:r>
        <w:br/>
      </w:r>
    </w:p>
    <w:p>
      <w:pPr>
        <w:pStyle w:val="ListParagraph"/>
        <w:numPr>
          <w:ilvl w:val="0"/>
          <w:numId w:val="100478000"/>
        </w:numPr>
        <w:ind w:left="360"/>
      </w:pPr>
      <w:r>
        <w:t>Bent u bereid deze ontslagen militairen een veilige haven te bieden in Nederland en hen een baan aan te bieden als opleider van militairen in Nederland?</w:t>
      </w:r>
      <w:r>
        <w:br/>
      </w:r>
    </w:p>
    <w:p>
      <w:pPr>
        <w:pStyle w:val="ListParagraph"/>
        <w:numPr>
          <w:ilvl w:val="0"/>
          <w:numId w:val="100478000"/>
        </w:numPr>
        <w:ind w:left="360"/>
      </w:pPr>
      <w:r>
        <w:t>Zo ja, welke acties, zoals het creëren van een speciale vluchtelingenstatus van trans personen uit de VS, bent u bereid hiertoe te ondernemen?</w:t>
      </w:r>
      <w:r>
        <w:br/>
      </w:r>
    </w:p>
    <w:p>
      <w:pPr>
        <w:pStyle w:val="ListParagraph"/>
        <w:numPr>
          <w:ilvl w:val="0"/>
          <w:numId w:val="100478000"/>
        </w:numPr>
        <w:ind w:left="360"/>
      </w:pPr>
      <w:r>
        <w:t>Zo nee, waarom bent u hiertoe niet bereid?</w:t>
      </w:r>
      <w:r>
        <w:br/>
      </w:r>
    </w:p>
    <w:p>
      <w:pPr>
        <w:pStyle w:val="ListParagraph"/>
        <w:numPr>
          <w:ilvl w:val="0"/>
          <w:numId w:val="100478000"/>
        </w:numPr>
        <w:ind w:left="360"/>
      </w:pPr>
      <w:r>
        <w:t>Bent u bereid de samenwerking op te zoeken met andere Europese lidstaten (al dan niet NAVO-lidstaten) om militairen die transgender zijn een veilige haven te bieden in Europa?</w:t>
      </w:r>
      <w:r>
        <w:br/>
      </w:r>
    </w:p>
    <w:p>
      <w:pPr>
        <w:pStyle w:val="ListParagraph"/>
        <w:numPr>
          <w:ilvl w:val="0"/>
          <w:numId w:val="100478000"/>
        </w:numPr>
        <w:ind w:left="360"/>
      </w:pPr>
      <w:r>
        <w:t>Bent u bereid de samenwerking op te zoeken met andere Europese lidstaten (al dan niet NAVO-lidstaten) om transgender personen een veilige haven te bieden in Europa?</w:t>
      </w:r>
      <w:r>
        <w:br/>
      </w:r>
    </w:p>
    <w:p>
      <w:pPr>
        <w:pStyle w:val="ListParagraph"/>
        <w:numPr>
          <w:ilvl w:val="0"/>
          <w:numId w:val="100478000"/>
        </w:numPr>
        <w:ind w:left="360"/>
      </w:pPr>
      <w:r>
        <w:t>Bent u bereid deze vragen los van elkaar te beantwoorden?</w:t>
      </w:r>
      <w:r>
        <w:br/>
      </w:r>
    </w:p>
    <w:p>
      <w:r>
        <w:t xml:space="preserve">[1] NOS, 9 mei 2025, Pentagon gaat duizend transgender militairen ontslaan, (https://nos.nl/artikel/2566528-pentagon-gaat-duizend-transgender-militairen-ontslaan)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9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950">
    <w:abstractNumId w:val="1004779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