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18F1" w:rsidP="003818F1" w:rsidRDefault="003818F1" w14:paraId="0C8667E2" w14:textId="77777777">
      <w:pPr>
        <w:pStyle w:val="WitregelW1bodytekst"/>
      </w:pPr>
    </w:p>
    <w:p w:rsidR="001F2CD9" w:rsidP="003818F1" w:rsidRDefault="001F2CD9" w14:paraId="22B38525" w14:textId="77777777">
      <w:pPr>
        <w:pStyle w:val="WitregelW1bodytekst"/>
      </w:pPr>
    </w:p>
    <w:p w:rsidR="001F2CD9" w:rsidP="003818F1" w:rsidRDefault="001F2CD9" w14:paraId="312D0B2D" w14:textId="77777777">
      <w:pPr>
        <w:pStyle w:val="WitregelW1bodytekst"/>
      </w:pPr>
    </w:p>
    <w:p w:rsidR="003818F1" w:rsidP="003818F1" w:rsidRDefault="003818F1" w14:paraId="1B4BEEB8" w14:textId="69D52659">
      <w:pPr>
        <w:pStyle w:val="WitregelW1bodytekst"/>
      </w:pPr>
      <w:r>
        <w:t>Geachte mevrouw Kremer,</w:t>
      </w:r>
    </w:p>
    <w:p w:rsidRPr="00692422" w:rsidR="00692422" w:rsidP="005D4E6E" w:rsidRDefault="00692422" w14:paraId="4B55CD49" w14:textId="1B0E48B3">
      <w:r>
        <w:t>Geachte heer Koenders,</w:t>
      </w:r>
    </w:p>
    <w:p w:rsidR="001F2CD9" w:rsidP="003818F1" w:rsidRDefault="001F2CD9" w14:paraId="2AFD86F7" w14:textId="77777777">
      <w:pPr>
        <w:pStyle w:val="WitregelW1bodytekst"/>
      </w:pPr>
    </w:p>
    <w:p w:rsidR="00B02F9D" w:rsidP="003818F1" w:rsidRDefault="009B0DC0" w14:paraId="3BF48DB9" w14:textId="5C079C21">
      <w:pPr>
        <w:pStyle w:val="WitregelW1bodytekst"/>
      </w:pPr>
      <w:r>
        <w:t>Graag leggen wij o</w:t>
      </w:r>
      <w:r w:rsidRPr="00B02F9D" w:rsidR="003818F1">
        <w:t>p grond van artikel 2 Vreemdelingenwet 2000 jo artikel 17 Kaderwet adviescolleges</w:t>
      </w:r>
      <w:r>
        <w:t xml:space="preserve"> de volgende adviesaanvraag aan u voor.</w:t>
      </w:r>
      <w:r w:rsidRPr="00B02F9D" w:rsidR="003818F1">
        <w:t xml:space="preserve"> </w:t>
      </w:r>
    </w:p>
    <w:p w:rsidR="00670E00" w:rsidP="00670E00" w:rsidRDefault="00670E00" w14:paraId="2AD86AC8" w14:textId="77777777"/>
    <w:p w:rsidR="00EE3303" w:rsidP="00670E00" w:rsidRDefault="00EE3303" w14:paraId="7AB0FA48" w14:textId="35C3F74F">
      <w:r>
        <w:t xml:space="preserve">Om irreguliere migratie tegen te gaan en terugkeer en opvang in de regio te bevorderen, </w:t>
      </w:r>
      <w:r w:rsidR="00896340">
        <w:t>zet de regering</w:t>
      </w:r>
      <w:r>
        <w:t>, ook in Europees verband, in op brede, strategische partnerschappen met relevante landen</w:t>
      </w:r>
      <w:r w:rsidR="00330AE2">
        <w:t xml:space="preserve"> in het kader van migratie</w:t>
      </w:r>
      <w:r>
        <w:t xml:space="preserve">. Ook innovatieve vormen van samenwerking zijn hier onderdeel van. </w:t>
      </w:r>
    </w:p>
    <w:p w:rsidR="00EE3303" w:rsidP="00670E00" w:rsidRDefault="00EE3303" w14:paraId="513CF9FA" w14:textId="77777777"/>
    <w:p w:rsidR="00670E00" w:rsidP="00670E00" w:rsidRDefault="001F2CD9" w14:paraId="752C9589" w14:textId="6307C27E">
      <w:r>
        <w:t>De regering</w:t>
      </w:r>
      <w:r w:rsidR="00187A2F">
        <w:t xml:space="preserve"> ziet het </w:t>
      </w:r>
      <w:r w:rsidR="00670E00">
        <w:t>opbouwen van partnerschappe</w:t>
      </w:r>
      <w:r>
        <w:t>n</w:t>
      </w:r>
      <w:r w:rsidR="00187A2F">
        <w:t xml:space="preserve"> </w:t>
      </w:r>
      <w:r w:rsidR="00670E00">
        <w:t xml:space="preserve">als een belangrijke strategie om migratie beter te reguleren. Het opbouwen van </w:t>
      </w:r>
      <w:r w:rsidR="000B08D2">
        <w:t xml:space="preserve">dergelijke </w:t>
      </w:r>
      <w:r w:rsidR="00670E00">
        <w:t xml:space="preserve">partnerschappen </w:t>
      </w:r>
      <w:r w:rsidR="00EE3303">
        <w:t>vindt plaats</w:t>
      </w:r>
      <w:r w:rsidR="00670E00">
        <w:t xml:space="preserve"> binnen de complexiteit van internationale relaties en geopolitieke verschuivingen.</w:t>
      </w:r>
      <w:r w:rsidR="00330AE2">
        <w:t xml:space="preserve"> </w:t>
      </w:r>
      <w:r w:rsidR="00EE3303">
        <w:t xml:space="preserve">De vraag </w:t>
      </w:r>
      <w:r w:rsidR="00330AE2">
        <w:t xml:space="preserve">leeft </w:t>
      </w:r>
      <w:r w:rsidR="00EE3303">
        <w:t xml:space="preserve">hoe </w:t>
      </w:r>
      <w:r w:rsidR="00330AE2">
        <w:t>Nederland strategische en slagvaardige</w:t>
      </w:r>
      <w:r w:rsidR="00EE3303">
        <w:t xml:space="preserve"> </w:t>
      </w:r>
      <w:r w:rsidR="009B0DC0">
        <w:t>migratie</w:t>
      </w:r>
      <w:r w:rsidR="00EE3303">
        <w:t xml:space="preserve">partnerschappen </w:t>
      </w:r>
      <w:r w:rsidR="00330AE2">
        <w:t>tot stand kan brengen die rechtmatig, wederzijds voordelig en effectief zijn</w:t>
      </w:r>
      <w:r w:rsidR="00EE3303">
        <w:t xml:space="preserve">.  </w:t>
      </w:r>
    </w:p>
    <w:p w:rsidR="001F2CD9" w:rsidP="00670E00" w:rsidRDefault="001F2CD9" w14:paraId="6EEAF30D" w14:textId="77777777"/>
    <w:p w:rsidR="00670E00" w:rsidP="00670E00" w:rsidRDefault="00EE3303" w14:paraId="556359AB" w14:textId="2EAE072A">
      <w:r>
        <w:t xml:space="preserve">De regering vraagt de </w:t>
      </w:r>
      <w:r w:rsidR="007639E7">
        <w:t>Adviesraad Migratie</w:t>
      </w:r>
      <w:r w:rsidR="001F2CD9">
        <w:t xml:space="preserve"> </w:t>
      </w:r>
      <w:r w:rsidR="00692422">
        <w:t>en</w:t>
      </w:r>
      <w:r w:rsidR="001F2CD9">
        <w:t xml:space="preserve"> de Adviesraad Internationale Vraagstukken te adviseren over </w:t>
      </w:r>
      <w:r w:rsidR="002E07E8">
        <w:t xml:space="preserve">de kansen en risico’s </w:t>
      </w:r>
      <w:r w:rsidR="00670E00">
        <w:t xml:space="preserve">bij de totstandkoming en uitwerking van deze </w:t>
      </w:r>
      <w:r>
        <w:t>migratie</w:t>
      </w:r>
      <w:r w:rsidR="00670E00">
        <w:t xml:space="preserve">partnerschappen, </w:t>
      </w:r>
      <w:r w:rsidR="00CB3A2E">
        <w:t xml:space="preserve">waarbij tevens handelingsperspectieven voor het </w:t>
      </w:r>
      <w:r w:rsidR="00692422">
        <w:t xml:space="preserve">staande </w:t>
      </w:r>
      <w:r w:rsidR="00CB3A2E">
        <w:t>Nederlandse beleid worden geboden</w:t>
      </w:r>
      <w:r>
        <w:t>.</w:t>
      </w:r>
    </w:p>
    <w:p w:rsidR="00670E00" w:rsidP="00670E00" w:rsidRDefault="00670E00" w14:paraId="4E74CAB7" w14:textId="77777777"/>
    <w:p w:rsidR="00C52661" w:rsidP="00C52661" w:rsidRDefault="00C52661" w14:paraId="4664D4A1" w14:textId="77777777">
      <w:pPr>
        <w:pStyle w:val="WitregelW1bodytekst"/>
      </w:pPr>
      <w:r>
        <w:t>We vragen u daarbij de volgende deelvragen mee te nemen in uw advies:</w:t>
      </w:r>
    </w:p>
    <w:p w:rsidR="00C52661" w:rsidP="00C52661" w:rsidRDefault="00C52661" w14:paraId="253E08BF" w14:textId="3527377F">
      <w:pPr>
        <w:pStyle w:val="WitregelW1bodytekst"/>
        <w:numPr>
          <w:ilvl w:val="0"/>
          <w:numId w:val="7"/>
        </w:numPr>
      </w:pPr>
      <w:r>
        <w:t xml:space="preserve">Welke lessen kunnen we trekken uit reeds opgebouwde </w:t>
      </w:r>
      <w:r w:rsidR="00F669B1">
        <w:t>m</w:t>
      </w:r>
      <w:r>
        <w:t xml:space="preserve">igratiepartnerschappen? </w:t>
      </w:r>
    </w:p>
    <w:p w:rsidR="00F669B1" w:rsidP="003C78C2" w:rsidRDefault="00F669B1" w14:paraId="4BC36531" w14:textId="3CF4E7EE">
      <w:pPr>
        <w:pStyle w:val="WitregelW1bodytekst"/>
        <w:numPr>
          <w:ilvl w:val="0"/>
          <w:numId w:val="7"/>
        </w:numPr>
      </w:pPr>
      <w:r>
        <w:t xml:space="preserve">Welke reden hebben landen </w:t>
      </w:r>
      <w:r w:rsidRPr="00F669B1">
        <w:t>om een migratiepartnerschap met Nederland op te bouwen?</w:t>
      </w:r>
      <w:r>
        <w:t xml:space="preserve"> </w:t>
      </w:r>
    </w:p>
    <w:p w:rsidR="00C52661" w:rsidP="003C78C2" w:rsidRDefault="00C52661" w14:paraId="1D2CBFA2" w14:textId="276794C7">
      <w:pPr>
        <w:pStyle w:val="WitregelW1bodytekst"/>
        <w:numPr>
          <w:ilvl w:val="0"/>
          <w:numId w:val="7"/>
        </w:numPr>
      </w:pPr>
      <w:r>
        <w:t>Hoe komen migratiepartnerschappen tot stand (</w:t>
      </w:r>
      <w:r w:rsidR="001F2CD9">
        <w:t xml:space="preserve">zowel het bestuurlijke </w:t>
      </w:r>
      <w:proofErr w:type="gramStart"/>
      <w:r w:rsidR="001F2CD9">
        <w:t xml:space="preserve">als  </w:t>
      </w:r>
      <w:r>
        <w:t>politiek</w:t>
      </w:r>
      <w:r w:rsidR="001F2CD9">
        <w:t>e</w:t>
      </w:r>
      <w:proofErr w:type="gramEnd"/>
      <w:r>
        <w:t xml:space="preserve"> proces)</w:t>
      </w:r>
      <w:r w:rsidRPr="003C78C2" w:rsidR="003C78C2">
        <w:t xml:space="preserve"> </w:t>
      </w:r>
      <w:r w:rsidR="003C78C2">
        <w:t>en hoe kan Nederland snel effectieve en rechtmatige migratiepartnerschappen tot stand brengen</w:t>
      </w:r>
      <w:r>
        <w:t>?</w:t>
      </w:r>
    </w:p>
    <w:p w:rsidR="00C52661" w:rsidP="00C52661" w:rsidRDefault="00C52661" w14:paraId="58C05F6D" w14:textId="62CE39D8">
      <w:pPr>
        <w:pStyle w:val="WitregelW1bodytekst"/>
        <w:numPr>
          <w:ilvl w:val="0"/>
          <w:numId w:val="7"/>
        </w:numPr>
      </w:pPr>
      <w:r>
        <w:t>Met welke waarborgen (juridisch, procedureel) zijn deze partnerschappen omkleed?</w:t>
      </w:r>
    </w:p>
    <w:p w:rsidR="00670E00" w:rsidP="00C52661" w:rsidRDefault="00C52661" w14:paraId="5FC820CB" w14:textId="68F6C9DB">
      <w:pPr>
        <w:pStyle w:val="WitregelW1bodytekst"/>
        <w:numPr>
          <w:ilvl w:val="0"/>
          <w:numId w:val="7"/>
        </w:numPr>
      </w:pPr>
      <w:r>
        <w:t>Hoe kunnen migratiepartnerschappen succesvoller gemaakt worden?</w:t>
      </w:r>
    </w:p>
    <w:p w:rsidRPr="00C52661" w:rsidR="00C52661" w:rsidP="00C52661" w:rsidRDefault="00C52661" w14:paraId="610379B8" w14:textId="77777777"/>
    <w:p w:rsidR="003818F1" w:rsidP="003818F1" w:rsidRDefault="009B0DC0" w14:paraId="2C8A1578" w14:textId="3DEA0C3B">
      <w:pPr>
        <w:pStyle w:val="WitregelW1bodytekst"/>
      </w:pPr>
      <w:r>
        <w:lastRenderedPageBreak/>
        <w:t xml:space="preserve">Uw advies met betrekking tot bovenstaande vragen zien wij met belangstelling </w:t>
      </w:r>
      <w:r w:rsidRPr="00B02F9D" w:rsidR="003818F1">
        <w:t xml:space="preserve">graag </w:t>
      </w:r>
      <w:r w:rsidR="00DF4821">
        <w:t>in de loop van 2026</w:t>
      </w:r>
      <w:r w:rsidR="00896340">
        <w:t xml:space="preserve"> tegemoet</w:t>
      </w:r>
      <w:r w:rsidR="00B02F9D">
        <w:t>.</w:t>
      </w:r>
      <w:r w:rsidRPr="00B02F9D" w:rsidR="003818F1">
        <w:t xml:space="preserve"> </w:t>
      </w:r>
    </w:p>
    <w:p w:rsidRPr="001F2CD9" w:rsidR="001F2CD9" w:rsidP="001F2CD9" w:rsidRDefault="001F2CD9" w14:paraId="1F73A6A7" w14:textId="77777777"/>
    <w:p w:rsidR="009B0DC0" w:rsidP="009B0DC0" w:rsidRDefault="009B0DC0" w14:paraId="484A297B" w14:textId="77777777"/>
    <w:p w:rsidRPr="009B0DC0" w:rsidR="009B0DC0" w:rsidP="00187A2F" w:rsidRDefault="009B0DC0" w14:paraId="388A76DB" w14:textId="11F34965">
      <w:r>
        <w:t>Hoogachtend,</w:t>
      </w:r>
    </w:p>
    <w:p w:rsidR="003818F1" w:rsidP="003818F1" w:rsidRDefault="003818F1" w14:paraId="486672D6" w14:textId="77777777">
      <w:pPr>
        <w:pStyle w:val="WitregelW1bodytekst"/>
      </w:pPr>
    </w:p>
    <w:p w:rsidR="00C166BA" w:rsidRDefault="00C166BA" w14:paraId="3A8A9FA7" w14:textId="77777777"/>
    <w:p w:rsidR="00C166BA" w:rsidRDefault="00C166BA" w14:paraId="0839AE6F" w14:textId="77777777"/>
    <w:p w:rsidR="00C166BA" w:rsidRDefault="00C166BA" w14:paraId="2D16FECD" w14:textId="77777777"/>
    <w:p w:rsidR="00C166BA" w:rsidRDefault="00C166BA" w14:paraId="50B12ED3" w14:textId="77777777"/>
    <w:p w:rsidR="003A0752" w:rsidRDefault="00C557E5" w14:paraId="58A58226" w14:textId="6639C115">
      <w:r>
        <w:t>De Minister van Asiel en Migratie,</w:t>
      </w:r>
    </w:p>
    <w:p w:rsidR="003A0752" w:rsidRDefault="00C557E5" w14:paraId="1C7337DC" w14:textId="6D3E45EA">
      <w:r>
        <w:t>M.H.M. Faber</w:t>
      </w:r>
      <w:r w:rsidR="00BE57B0">
        <w:t>- v</w:t>
      </w:r>
      <w:r>
        <w:t>an de Klashorst</w:t>
      </w:r>
    </w:p>
    <w:p w:rsidR="00BA06F2" w:rsidRDefault="00BA06F2" w14:paraId="2D88E824" w14:textId="77777777"/>
    <w:p w:rsidR="00C166BA" w:rsidP="00C166BA" w:rsidRDefault="00C166BA" w14:paraId="24D08D1F" w14:textId="77777777"/>
    <w:p w:rsidR="001F2CD9" w:rsidP="00C166BA" w:rsidRDefault="001F2CD9" w14:paraId="27766DD1" w14:textId="77777777"/>
    <w:p w:rsidR="00C166BA" w:rsidP="00C166BA" w:rsidRDefault="00C166BA" w14:paraId="2168B551" w14:textId="77777777"/>
    <w:p w:rsidR="00C166BA" w:rsidP="00C166BA" w:rsidRDefault="00C166BA" w14:paraId="4EFF9DAA" w14:textId="5EB60B83">
      <w:r>
        <w:t>De minister van Buitenlande Zaken,</w:t>
      </w:r>
      <w:r w:rsidR="00C77176">
        <w:br/>
      </w:r>
      <w:r>
        <w:t>Caspar Veldkamp</w:t>
      </w:r>
    </w:p>
    <w:p w:rsidR="00C166BA" w:rsidP="00C166BA" w:rsidRDefault="00C166BA" w14:paraId="3F506763" w14:textId="77777777"/>
    <w:p w:rsidR="00C166BA" w:rsidP="00C166BA" w:rsidRDefault="00C166BA" w14:paraId="0A9B18A2" w14:textId="77777777"/>
    <w:p w:rsidR="001F2CD9" w:rsidP="00C166BA" w:rsidRDefault="001F2CD9" w14:paraId="40D3C103" w14:textId="77777777"/>
    <w:p w:rsidR="00C166BA" w:rsidP="00C166BA" w:rsidRDefault="00C166BA" w14:paraId="184A9BBF" w14:textId="77777777"/>
    <w:p w:rsidR="00C166BA" w:rsidP="00C166BA" w:rsidRDefault="00C166BA" w14:paraId="0145AD2E" w14:textId="7B04340D">
      <w:r>
        <w:t>De Minister voor Buitenlandse Handel en Ontwikkelingshulp,</w:t>
      </w:r>
    </w:p>
    <w:p w:rsidR="003A0752" w:rsidP="00C166BA" w:rsidRDefault="00C166BA" w14:paraId="32DB5512" w14:textId="6911796D">
      <w:proofErr w:type="spellStart"/>
      <w:r>
        <w:t>Reinette</w:t>
      </w:r>
      <w:proofErr w:type="spellEnd"/>
      <w:r>
        <w:t xml:space="preserve"> Klever</w:t>
      </w:r>
    </w:p>
    <w:sectPr w:rsidR="003A0752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36AD8" w14:textId="77777777" w:rsidR="00076E22" w:rsidRDefault="00076E22">
      <w:pPr>
        <w:spacing w:line="240" w:lineRule="auto"/>
      </w:pPr>
      <w:r>
        <w:separator/>
      </w:r>
    </w:p>
  </w:endnote>
  <w:endnote w:type="continuationSeparator" w:id="0">
    <w:p w14:paraId="74F1542D" w14:textId="77777777" w:rsidR="00076E22" w:rsidRDefault="00076E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D04D3" w14:textId="77777777" w:rsidR="003A0752" w:rsidRDefault="003A0752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844A6" w14:textId="77777777" w:rsidR="00076E22" w:rsidRDefault="00076E22">
      <w:pPr>
        <w:spacing w:line="240" w:lineRule="auto"/>
      </w:pPr>
      <w:r>
        <w:separator/>
      </w:r>
    </w:p>
  </w:footnote>
  <w:footnote w:type="continuationSeparator" w:id="0">
    <w:p w14:paraId="77703E6B" w14:textId="77777777" w:rsidR="00076E22" w:rsidRDefault="00076E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94113" w14:textId="77777777" w:rsidR="003A0752" w:rsidRDefault="00C557E5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2E3265FC" wp14:editId="5E7F30DD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E50D4A" w14:textId="77777777" w:rsidR="003A0752" w:rsidRDefault="00C557E5">
                          <w:pPr>
                            <w:pStyle w:val="Referentiegegevensbold"/>
                          </w:pPr>
                          <w:r>
                            <w:t>Directoraat-Generaal Migratie</w:t>
                          </w:r>
                        </w:p>
                        <w:p w14:paraId="447EEE88" w14:textId="77777777" w:rsidR="003A0752" w:rsidRDefault="003A0752">
                          <w:pPr>
                            <w:pStyle w:val="WitregelW2"/>
                          </w:pPr>
                        </w:p>
                        <w:p w14:paraId="54919ED0" w14:textId="77777777" w:rsidR="003A0752" w:rsidRDefault="00C557E5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71866F5F" w14:textId="14B3F03F" w:rsidR="003A0752" w:rsidRDefault="0018572B">
                          <w:pPr>
                            <w:pStyle w:val="Referentiegegevens"/>
                          </w:pPr>
                          <w:sdt>
                            <w:sdtPr>
                              <w:id w:val="-1128388636"/>
                              <w:date w:fullDate="2025-04-15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DF4821">
                                <w:rPr>
                                  <w:lang w:val="nl"/>
                                </w:rPr>
                                <w:t>15 april 2025</w:t>
                              </w:r>
                            </w:sdtContent>
                          </w:sdt>
                        </w:p>
                        <w:p w14:paraId="4D6B793C" w14:textId="77777777" w:rsidR="003A0752" w:rsidRDefault="003A0752">
                          <w:pPr>
                            <w:pStyle w:val="WitregelW1"/>
                          </w:pPr>
                        </w:p>
                        <w:p w14:paraId="2F16D807" w14:textId="77777777" w:rsidR="003A0752" w:rsidRDefault="00C557E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6B7F242" w14:textId="045EA015" w:rsidR="003A0752" w:rsidRPr="006E6711" w:rsidRDefault="00142DDB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6233709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E3265FC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2E50D4A" w14:textId="77777777" w:rsidR="003A0752" w:rsidRDefault="00C557E5">
                    <w:pPr>
                      <w:pStyle w:val="Referentiegegevensbold"/>
                    </w:pPr>
                    <w:r>
                      <w:t>Directoraat-Generaal Migratie</w:t>
                    </w:r>
                  </w:p>
                  <w:p w14:paraId="447EEE88" w14:textId="77777777" w:rsidR="003A0752" w:rsidRDefault="003A0752">
                    <w:pPr>
                      <w:pStyle w:val="WitregelW2"/>
                    </w:pPr>
                  </w:p>
                  <w:p w14:paraId="54919ED0" w14:textId="77777777" w:rsidR="003A0752" w:rsidRDefault="00C557E5">
                    <w:pPr>
                      <w:pStyle w:val="Referentiegegevensbold"/>
                    </w:pPr>
                    <w:r>
                      <w:t>Datum</w:t>
                    </w:r>
                  </w:p>
                  <w:p w14:paraId="71866F5F" w14:textId="14B3F03F" w:rsidR="003A0752" w:rsidRDefault="0018572B">
                    <w:pPr>
                      <w:pStyle w:val="Referentiegegevens"/>
                    </w:pPr>
                    <w:sdt>
                      <w:sdtPr>
                        <w:id w:val="-1128388636"/>
                        <w:date w:fullDate="2025-04-15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DF4821">
                          <w:rPr>
                            <w:lang w:val="nl"/>
                          </w:rPr>
                          <w:t>15 april 2025</w:t>
                        </w:r>
                      </w:sdtContent>
                    </w:sdt>
                  </w:p>
                  <w:p w14:paraId="4D6B793C" w14:textId="77777777" w:rsidR="003A0752" w:rsidRDefault="003A0752">
                    <w:pPr>
                      <w:pStyle w:val="WitregelW1"/>
                    </w:pPr>
                  </w:p>
                  <w:p w14:paraId="2F16D807" w14:textId="77777777" w:rsidR="003A0752" w:rsidRDefault="00C557E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6B7F242" w14:textId="045EA015" w:rsidR="003A0752" w:rsidRPr="006E6711" w:rsidRDefault="00142DDB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6233709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50827097" wp14:editId="372636AF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27319A" w14:textId="77777777" w:rsidR="00C557E5" w:rsidRDefault="00C557E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827097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5527319A" w14:textId="77777777" w:rsidR="00C557E5" w:rsidRDefault="00C557E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500CABA5" wp14:editId="1121AB2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40D5B0" w14:textId="03C8AC8D" w:rsidR="003A0752" w:rsidRDefault="00C557E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0453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6233390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0CABA5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2A40D5B0" w14:textId="03C8AC8D" w:rsidR="003A0752" w:rsidRDefault="00C557E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0453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6233390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AEACB" w14:textId="77777777" w:rsidR="003A0752" w:rsidRDefault="00C557E5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3AF4185" wp14:editId="3C5B83A7">
              <wp:simplePos x="0" y="0"/>
              <wp:positionH relativeFrom="margin">
                <wp:align>right</wp:align>
              </wp:positionH>
              <wp:positionV relativeFrom="page">
                <wp:posOffset>1952625</wp:posOffset>
              </wp:positionV>
              <wp:extent cx="4787900" cy="1504950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504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382A7B" w14:textId="77777777" w:rsidR="003818F1" w:rsidRDefault="00C557E5">
                          <w:r>
                            <w:t xml:space="preserve">Aan de </w:t>
                          </w:r>
                          <w:r w:rsidR="003818F1">
                            <w:t>voorzitter van de Adviesraad Migratie</w:t>
                          </w:r>
                        </w:p>
                        <w:p w14:paraId="5A3C3186" w14:textId="13C4E6D0" w:rsidR="003818F1" w:rsidRPr="00187A2F" w:rsidRDefault="003818F1">
                          <w:pPr>
                            <w:rPr>
                              <w:lang w:val="de-DE"/>
                            </w:rPr>
                          </w:pPr>
                          <w:r w:rsidRPr="00187A2F">
                            <w:rPr>
                              <w:lang w:val="de-DE"/>
                            </w:rPr>
                            <w:t>Prof. dr. M. Kremer</w:t>
                          </w:r>
                        </w:p>
                        <w:p w14:paraId="631E60E4" w14:textId="77777777" w:rsidR="003818F1" w:rsidRPr="00187A2F" w:rsidRDefault="003818F1" w:rsidP="003818F1">
                          <w:pPr>
                            <w:rPr>
                              <w:lang w:val="de-DE"/>
                            </w:rPr>
                          </w:pPr>
                          <w:r w:rsidRPr="00187A2F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10837088" w14:textId="61588AFE" w:rsidR="003A0752" w:rsidRDefault="003818F1">
                          <w:r>
                            <w:t>2500 EA Den Haag</w:t>
                          </w:r>
                        </w:p>
                        <w:p w14:paraId="5A4F33AD" w14:textId="77777777" w:rsidR="00692422" w:rsidRDefault="00692422"/>
                        <w:p w14:paraId="14A8E9E5" w14:textId="349DAB6F" w:rsidR="00692422" w:rsidRDefault="00692422">
                          <w:r>
                            <w:t>Aan de voorzitter van de Adviesraad Internationale Vraagstukken</w:t>
                          </w:r>
                        </w:p>
                        <w:p w14:paraId="3516FD47" w14:textId="7E76EED8" w:rsidR="00692422" w:rsidRDefault="00692422">
                          <w:r w:rsidRPr="00692422">
                            <w:t>Prof. A. G. K</w:t>
                          </w:r>
                          <w:r w:rsidRPr="005D4E6E">
                            <w:t>oen</w:t>
                          </w:r>
                          <w:r>
                            <w:t>ders</w:t>
                          </w:r>
                        </w:p>
                        <w:p w14:paraId="6F3543A4" w14:textId="153568BE" w:rsidR="00692422" w:rsidRDefault="00692422">
                          <w:r>
                            <w:t>Postbus 20061</w:t>
                          </w:r>
                        </w:p>
                        <w:p w14:paraId="7E747214" w14:textId="343A814F" w:rsidR="00692422" w:rsidRPr="00692422" w:rsidRDefault="00692422">
                          <w:r>
                            <w:t>2500 EB AC Den Haag</w:t>
                          </w:r>
                        </w:p>
                        <w:p w14:paraId="017A20E0" w14:textId="77777777" w:rsidR="00692422" w:rsidRPr="00692422" w:rsidRDefault="00692422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F4185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325.8pt;margin-top:153.75pt;width:377pt;height:118.5pt;z-index:251655680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" filled="f" stroked="f">
              <v:textbox inset="0,0,0,0">
                <w:txbxContent>
                  <w:p w14:paraId="76382A7B" w14:textId="77777777" w:rsidR="003818F1" w:rsidRDefault="00C557E5">
                    <w:r>
                      <w:t xml:space="preserve">Aan de </w:t>
                    </w:r>
                    <w:r w:rsidR="003818F1">
                      <w:t>voorzitter van de Adviesraad Migratie</w:t>
                    </w:r>
                  </w:p>
                  <w:p w14:paraId="5A3C3186" w14:textId="13C4E6D0" w:rsidR="003818F1" w:rsidRPr="00187A2F" w:rsidRDefault="003818F1">
                    <w:pPr>
                      <w:rPr>
                        <w:lang w:val="de-DE"/>
                      </w:rPr>
                    </w:pPr>
                    <w:r w:rsidRPr="00187A2F">
                      <w:rPr>
                        <w:lang w:val="de-DE"/>
                      </w:rPr>
                      <w:t>Prof. dr. M. Kremer</w:t>
                    </w:r>
                  </w:p>
                  <w:p w14:paraId="631E60E4" w14:textId="77777777" w:rsidR="003818F1" w:rsidRPr="00187A2F" w:rsidRDefault="003818F1" w:rsidP="003818F1">
                    <w:pPr>
                      <w:rPr>
                        <w:lang w:val="de-DE"/>
                      </w:rPr>
                    </w:pPr>
                    <w:r w:rsidRPr="00187A2F">
                      <w:rPr>
                        <w:lang w:val="de-DE"/>
                      </w:rPr>
                      <w:t>Postbus 20011</w:t>
                    </w:r>
                  </w:p>
                  <w:p w14:paraId="10837088" w14:textId="61588AFE" w:rsidR="003A0752" w:rsidRDefault="003818F1">
                    <w:r>
                      <w:t>2500 EA Den Haag</w:t>
                    </w:r>
                  </w:p>
                  <w:p w14:paraId="5A4F33AD" w14:textId="77777777" w:rsidR="00692422" w:rsidRDefault="00692422"/>
                  <w:p w14:paraId="14A8E9E5" w14:textId="349DAB6F" w:rsidR="00692422" w:rsidRDefault="00692422">
                    <w:r>
                      <w:t>Aan de voorzitter van de Adviesraad Internationale Vraagstukken</w:t>
                    </w:r>
                  </w:p>
                  <w:p w14:paraId="3516FD47" w14:textId="7E76EED8" w:rsidR="00692422" w:rsidRDefault="00692422">
                    <w:r w:rsidRPr="00692422">
                      <w:t>Prof. A. G. K</w:t>
                    </w:r>
                    <w:r w:rsidRPr="005D4E6E">
                      <w:t>oen</w:t>
                    </w:r>
                    <w:r>
                      <w:t>ders</w:t>
                    </w:r>
                  </w:p>
                  <w:p w14:paraId="6F3543A4" w14:textId="153568BE" w:rsidR="00692422" w:rsidRDefault="00692422">
                    <w:r>
                      <w:t>Postbus 20061</w:t>
                    </w:r>
                  </w:p>
                  <w:p w14:paraId="7E747214" w14:textId="343A814F" w:rsidR="00692422" w:rsidRPr="00692422" w:rsidRDefault="00692422">
                    <w:r>
                      <w:t>2500 EB AC Den Haag</w:t>
                    </w:r>
                  </w:p>
                  <w:p w14:paraId="017A20E0" w14:textId="77777777" w:rsidR="00692422" w:rsidRPr="00692422" w:rsidRDefault="00692422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9F204D2" wp14:editId="34438C77">
              <wp:simplePos x="0" y="0"/>
              <wp:positionH relativeFrom="page">
                <wp:posOffset>1009650</wp:posOffset>
              </wp:positionH>
              <wp:positionV relativeFrom="page">
                <wp:posOffset>3352165</wp:posOffset>
              </wp:positionV>
              <wp:extent cx="4787900" cy="56197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61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3A0752" w14:paraId="0A9BD65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1109822" w14:textId="77777777" w:rsidR="003A0752" w:rsidRDefault="00C557E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4A9367B" w14:textId="7128D2C3" w:rsidR="003A0752" w:rsidRDefault="0018572B">
                                <w:sdt>
                                  <w:sdtPr>
                                    <w:id w:val="-689830326"/>
                                    <w:date w:fullDate="2025-04-15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DF4821">
                                      <w:rPr>
                                        <w:lang w:val="nl"/>
                                      </w:rPr>
                                      <w:t>15 april</w:t>
                                    </w:r>
                                    <w:r w:rsidR="003818F1">
                                      <w:rPr>
                                        <w:lang w:val="nl"/>
                                      </w:rPr>
                                      <w:t xml:space="preserve">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3A0752" w14:paraId="575FC06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77A904A" w14:textId="77777777" w:rsidR="003A0752" w:rsidRDefault="00C557E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3FE21B3" w14:textId="1C40F143" w:rsidR="003A0752" w:rsidRDefault="003818F1">
                                <w:r>
                                  <w:t>Adviesvraag ‘Migratiepartnerschappen’</w:t>
                                </w:r>
                              </w:p>
                            </w:tc>
                          </w:tr>
                        </w:tbl>
                        <w:p w14:paraId="0F65B465" w14:textId="77777777" w:rsidR="00C557E5" w:rsidRDefault="00C557E5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F204D2" id="46feebd0-aa3c-11ea-a756-beb5f67e67be" o:spid="_x0000_s1030" type="#_x0000_t202" style="position:absolute;margin-left:79.5pt;margin-top:263.95pt;width:377pt;height:44.25pt;z-index:251656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3A0752" w14:paraId="0A9BD65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1109822" w14:textId="77777777" w:rsidR="003A0752" w:rsidRDefault="00C557E5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4A9367B" w14:textId="7128D2C3" w:rsidR="003A0752" w:rsidRDefault="0018572B">
                          <w:sdt>
                            <w:sdtPr>
                              <w:id w:val="-689830326"/>
                              <w:date w:fullDate="2025-04-15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DF4821">
                                <w:rPr>
                                  <w:lang w:val="nl"/>
                                </w:rPr>
                                <w:t>15 april</w:t>
                              </w:r>
                              <w:r w:rsidR="003818F1">
                                <w:rPr>
                                  <w:lang w:val="nl"/>
                                </w:rPr>
                                <w:t xml:space="preserve"> 2025</w:t>
                              </w:r>
                            </w:sdtContent>
                          </w:sdt>
                        </w:p>
                      </w:tc>
                    </w:tr>
                    <w:tr w:rsidR="003A0752" w14:paraId="575FC06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77A904A" w14:textId="77777777" w:rsidR="003A0752" w:rsidRDefault="00C557E5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3FE21B3" w14:textId="1C40F143" w:rsidR="003A0752" w:rsidRDefault="003818F1">
                          <w:r>
                            <w:t>Adviesvraag ‘Migratiepartnerschappen’</w:t>
                          </w:r>
                        </w:p>
                      </w:tc>
                    </w:tr>
                  </w:tbl>
                  <w:p w14:paraId="0F65B465" w14:textId="77777777" w:rsidR="00C557E5" w:rsidRDefault="00C557E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C0AAFB4" wp14:editId="71036E05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7549F9" w14:textId="77777777" w:rsidR="003A0752" w:rsidRDefault="00C557E5">
                          <w:pPr>
                            <w:pStyle w:val="Referentiegegevensbold"/>
                          </w:pPr>
                          <w:r>
                            <w:t>Directoraat-Generaal Migratie</w:t>
                          </w:r>
                        </w:p>
                        <w:p w14:paraId="4DEAED6B" w14:textId="77777777" w:rsidR="003A0752" w:rsidRDefault="003A0752">
                          <w:pPr>
                            <w:pStyle w:val="WitregelW1"/>
                          </w:pPr>
                        </w:p>
                        <w:p w14:paraId="48A2F09F" w14:textId="77777777" w:rsidR="003A0752" w:rsidRPr="005D4E6E" w:rsidRDefault="00C557E5">
                          <w:pPr>
                            <w:pStyle w:val="Referentiegegevens"/>
                          </w:pPr>
                          <w:r w:rsidRPr="005D4E6E">
                            <w:t>Turfmarkt 147</w:t>
                          </w:r>
                        </w:p>
                        <w:p w14:paraId="2DF5D9EE" w14:textId="77777777" w:rsidR="003A0752" w:rsidRPr="005D4E6E" w:rsidRDefault="00C557E5">
                          <w:pPr>
                            <w:pStyle w:val="Referentiegegevens"/>
                          </w:pPr>
                          <w:r w:rsidRPr="005D4E6E">
                            <w:t>2511 DP   Den Haag</w:t>
                          </w:r>
                        </w:p>
                        <w:p w14:paraId="4BB654F4" w14:textId="77777777" w:rsidR="003A0752" w:rsidRPr="0080453A" w:rsidRDefault="00C557E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0453A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2CE5F826" w14:textId="77777777" w:rsidR="003A0752" w:rsidRPr="0080453A" w:rsidRDefault="00C557E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0453A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0D6D85AD" w14:textId="77777777" w:rsidR="003A0752" w:rsidRPr="0080453A" w:rsidRDefault="00C557E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0453A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3DADF658" w14:textId="77777777" w:rsidR="003A0752" w:rsidRPr="0080453A" w:rsidRDefault="003A0752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5D06629" w14:textId="77777777" w:rsidR="003A0752" w:rsidRDefault="00C557E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77DC7CF" w14:textId="3189E65E" w:rsidR="003A0752" w:rsidRPr="00142DDB" w:rsidRDefault="00142DDB" w:rsidP="00142DDB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142DDB">
                            <w:rPr>
                              <w:sz w:val="13"/>
                              <w:szCs w:val="13"/>
                            </w:rPr>
                            <w:t>6233709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0AAFB4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127549F9" w14:textId="77777777" w:rsidR="003A0752" w:rsidRDefault="00C557E5">
                    <w:pPr>
                      <w:pStyle w:val="Referentiegegevensbold"/>
                    </w:pPr>
                    <w:r>
                      <w:t>Directoraat-Generaal Migratie</w:t>
                    </w:r>
                  </w:p>
                  <w:p w14:paraId="4DEAED6B" w14:textId="77777777" w:rsidR="003A0752" w:rsidRDefault="003A0752">
                    <w:pPr>
                      <w:pStyle w:val="WitregelW1"/>
                    </w:pPr>
                  </w:p>
                  <w:p w14:paraId="48A2F09F" w14:textId="77777777" w:rsidR="003A0752" w:rsidRPr="005D4E6E" w:rsidRDefault="00C557E5">
                    <w:pPr>
                      <w:pStyle w:val="Referentiegegevens"/>
                    </w:pPr>
                    <w:r w:rsidRPr="005D4E6E">
                      <w:t>Turfmarkt 147</w:t>
                    </w:r>
                  </w:p>
                  <w:p w14:paraId="2DF5D9EE" w14:textId="77777777" w:rsidR="003A0752" w:rsidRPr="005D4E6E" w:rsidRDefault="00C557E5">
                    <w:pPr>
                      <w:pStyle w:val="Referentiegegevens"/>
                    </w:pPr>
                    <w:r w:rsidRPr="005D4E6E">
                      <w:t>2511 DP   Den Haag</w:t>
                    </w:r>
                  </w:p>
                  <w:p w14:paraId="4BB654F4" w14:textId="77777777" w:rsidR="003A0752" w:rsidRPr="0080453A" w:rsidRDefault="00C557E5">
                    <w:pPr>
                      <w:pStyle w:val="Referentiegegevens"/>
                      <w:rPr>
                        <w:lang w:val="de-DE"/>
                      </w:rPr>
                    </w:pPr>
                    <w:r w:rsidRPr="0080453A">
                      <w:rPr>
                        <w:lang w:val="de-DE"/>
                      </w:rPr>
                      <w:t>Postbus 20011</w:t>
                    </w:r>
                  </w:p>
                  <w:p w14:paraId="2CE5F826" w14:textId="77777777" w:rsidR="003A0752" w:rsidRPr="0080453A" w:rsidRDefault="00C557E5">
                    <w:pPr>
                      <w:pStyle w:val="Referentiegegevens"/>
                      <w:rPr>
                        <w:lang w:val="de-DE"/>
                      </w:rPr>
                    </w:pPr>
                    <w:r w:rsidRPr="0080453A">
                      <w:rPr>
                        <w:lang w:val="de-DE"/>
                      </w:rPr>
                      <w:t>2500 EH   Den Haag</w:t>
                    </w:r>
                  </w:p>
                  <w:p w14:paraId="0D6D85AD" w14:textId="77777777" w:rsidR="003A0752" w:rsidRPr="0080453A" w:rsidRDefault="00C557E5">
                    <w:pPr>
                      <w:pStyle w:val="Referentiegegevens"/>
                      <w:rPr>
                        <w:lang w:val="de-DE"/>
                      </w:rPr>
                    </w:pPr>
                    <w:r w:rsidRPr="0080453A">
                      <w:rPr>
                        <w:lang w:val="de-DE"/>
                      </w:rPr>
                      <w:t>www.rijksoverheid.nl/jenv</w:t>
                    </w:r>
                  </w:p>
                  <w:p w14:paraId="3DADF658" w14:textId="77777777" w:rsidR="003A0752" w:rsidRPr="0080453A" w:rsidRDefault="003A0752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5D06629" w14:textId="77777777" w:rsidR="003A0752" w:rsidRDefault="00C557E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77DC7CF" w14:textId="3189E65E" w:rsidR="003A0752" w:rsidRPr="00142DDB" w:rsidRDefault="00142DDB" w:rsidP="00142DDB">
                    <w:pPr>
                      <w:rPr>
                        <w:sz w:val="13"/>
                        <w:szCs w:val="13"/>
                      </w:rPr>
                    </w:pPr>
                    <w:r w:rsidRPr="00142DDB">
                      <w:rPr>
                        <w:sz w:val="13"/>
                        <w:szCs w:val="13"/>
                      </w:rPr>
                      <w:t>6233709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BA0A9BB" wp14:editId="4D9C44C6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47D810" w14:textId="77777777" w:rsidR="00C557E5" w:rsidRDefault="00C557E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A0A9BB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3047D810" w14:textId="77777777" w:rsidR="00C557E5" w:rsidRDefault="00C557E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F073199" wp14:editId="5206BA5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ADF60E" w14:textId="4995546C" w:rsidR="003A0752" w:rsidRDefault="00C557E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6233390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6233390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073199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4DADF60E" w14:textId="4995546C" w:rsidR="003A0752" w:rsidRDefault="00C557E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6233390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6233390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727438A" wp14:editId="6856FE3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25B59B" w14:textId="77777777" w:rsidR="003A0752" w:rsidRDefault="00C557E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2BD634" wp14:editId="3AC567D3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27438A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F25B59B" w14:textId="77777777" w:rsidR="003A0752" w:rsidRDefault="00C557E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62BD634" wp14:editId="3AC567D3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C637233" wp14:editId="3E20EFC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DB2194" w14:textId="77777777" w:rsidR="003A0752" w:rsidRDefault="00C557E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22CE8D0" wp14:editId="4FEC4143">
                                <wp:extent cx="2339975" cy="1582834"/>
                                <wp:effectExtent l="0" t="0" r="0" b="0"/>
                                <wp:docPr id="12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637233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25DB2194" w14:textId="77777777" w:rsidR="003A0752" w:rsidRDefault="00C557E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22CE8D0" wp14:editId="4FEC4143">
                          <wp:extent cx="2339975" cy="1582834"/>
                          <wp:effectExtent l="0" t="0" r="0" b="0"/>
                          <wp:docPr id="12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09BC32C" wp14:editId="429B1798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7A97B8" w14:textId="77777777" w:rsidR="003A0752" w:rsidRDefault="00C557E5">
                          <w:pPr>
                            <w:pStyle w:val="Referentiegegevens"/>
                          </w:pPr>
                          <w:r>
                            <w:t>&gt; Retouradres Postbus 20011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9BC32C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447A97B8" w14:textId="77777777" w:rsidR="003A0752" w:rsidRDefault="00C557E5">
                    <w:pPr>
                      <w:pStyle w:val="Referentiegegevens"/>
                    </w:pPr>
                    <w:r>
                      <w:t>&gt; Retouradres Postbus 20011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AFEB80"/>
    <w:multiLevelType w:val="multilevel"/>
    <w:tmpl w:val="9D612DFD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CC1E9270"/>
    <w:multiLevelType w:val="multilevel"/>
    <w:tmpl w:val="CF1626D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FEDDDA47"/>
    <w:multiLevelType w:val="multilevel"/>
    <w:tmpl w:val="52CC3EF7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0F94D3EB"/>
    <w:multiLevelType w:val="multilevel"/>
    <w:tmpl w:val="F0E802BF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1BE609F6"/>
    <w:multiLevelType w:val="hybridMultilevel"/>
    <w:tmpl w:val="B2B0A4D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68DC84"/>
    <w:multiLevelType w:val="multilevel"/>
    <w:tmpl w:val="201223C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61A537DE"/>
    <w:multiLevelType w:val="multilevel"/>
    <w:tmpl w:val="7A41734A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7" w15:restartNumberingAfterBreak="0">
    <w:nsid w:val="7CBA4D02"/>
    <w:multiLevelType w:val="hybridMultilevel"/>
    <w:tmpl w:val="B94AD7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065746">
    <w:abstractNumId w:val="6"/>
  </w:num>
  <w:num w:numId="2" w16cid:durableId="1619949408">
    <w:abstractNumId w:val="3"/>
  </w:num>
  <w:num w:numId="3" w16cid:durableId="1869949337">
    <w:abstractNumId w:val="0"/>
  </w:num>
  <w:num w:numId="4" w16cid:durableId="2094156928">
    <w:abstractNumId w:val="5"/>
  </w:num>
  <w:num w:numId="5" w16cid:durableId="1644388185">
    <w:abstractNumId w:val="2"/>
  </w:num>
  <w:num w:numId="6" w16cid:durableId="1332180243">
    <w:abstractNumId w:val="1"/>
  </w:num>
  <w:num w:numId="7" w16cid:durableId="290062939">
    <w:abstractNumId w:val="4"/>
  </w:num>
  <w:num w:numId="8" w16cid:durableId="13951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7E5"/>
    <w:rsid w:val="0001509E"/>
    <w:rsid w:val="00076E22"/>
    <w:rsid w:val="000A7E19"/>
    <w:rsid w:val="000B08D2"/>
    <w:rsid w:val="00142DDB"/>
    <w:rsid w:val="0018572B"/>
    <w:rsid w:val="00187A2F"/>
    <w:rsid w:val="001B2E08"/>
    <w:rsid w:val="001F2CD9"/>
    <w:rsid w:val="001F434B"/>
    <w:rsid w:val="00203FD6"/>
    <w:rsid w:val="00244854"/>
    <w:rsid w:val="00295BD7"/>
    <w:rsid w:val="002A7CC6"/>
    <w:rsid w:val="002E07E8"/>
    <w:rsid w:val="002F54CA"/>
    <w:rsid w:val="00315C2D"/>
    <w:rsid w:val="00330AE2"/>
    <w:rsid w:val="00347B80"/>
    <w:rsid w:val="003818F1"/>
    <w:rsid w:val="0039621B"/>
    <w:rsid w:val="003A0752"/>
    <w:rsid w:val="003B20EF"/>
    <w:rsid w:val="003C78C2"/>
    <w:rsid w:val="003E41A7"/>
    <w:rsid w:val="00514745"/>
    <w:rsid w:val="00522E4C"/>
    <w:rsid w:val="005461D1"/>
    <w:rsid w:val="005769CB"/>
    <w:rsid w:val="005B6EB7"/>
    <w:rsid w:val="005D4E6E"/>
    <w:rsid w:val="005E61B9"/>
    <w:rsid w:val="00612F73"/>
    <w:rsid w:val="00651174"/>
    <w:rsid w:val="00670E00"/>
    <w:rsid w:val="00692422"/>
    <w:rsid w:val="006C6EF6"/>
    <w:rsid w:val="006E6711"/>
    <w:rsid w:val="00733589"/>
    <w:rsid w:val="007639E7"/>
    <w:rsid w:val="00773182"/>
    <w:rsid w:val="00784001"/>
    <w:rsid w:val="007F1B64"/>
    <w:rsid w:val="0080453A"/>
    <w:rsid w:val="008257A1"/>
    <w:rsid w:val="00830995"/>
    <w:rsid w:val="00847E18"/>
    <w:rsid w:val="00896340"/>
    <w:rsid w:val="00916A09"/>
    <w:rsid w:val="009B0DC0"/>
    <w:rsid w:val="009B1131"/>
    <w:rsid w:val="009E3A9D"/>
    <w:rsid w:val="00A07B21"/>
    <w:rsid w:val="00A14342"/>
    <w:rsid w:val="00A94F09"/>
    <w:rsid w:val="00AE7E3A"/>
    <w:rsid w:val="00AF0C84"/>
    <w:rsid w:val="00B02F9D"/>
    <w:rsid w:val="00B0754C"/>
    <w:rsid w:val="00B80949"/>
    <w:rsid w:val="00BA06F2"/>
    <w:rsid w:val="00BA08C9"/>
    <w:rsid w:val="00BE57B0"/>
    <w:rsid w:val="00C114C7"/>
    <w:rsid w:val="00C166BA"/>
    <w:rsid w:val="00C52661"/>
    <w:rsid w:val="00C557E5"/>
    <w:rsid w:val="00C67737"/>
    <w:rsid w:val="00C77176"/>
    <w:rsid w:val="00C875EA"/>
    <w:rsid w:val="00CB3A2E"/>
    <w:rsid w:val="00D03FF6"/>
    <w:rsid w:val="00D146AB"/>
    <w:rsid w:val="00D272D0"/>
    <w:rsid w:val="00D578A1"/>
    <w:rsid w:val="00DA0E0E"/>
    <w:rsid w:val="00DA4971"/>
    <w:rsid w:val="00DF4821"/>
    <w:rsid w:val="00E12B5B"/>
    <w:rsid w:val="00ED5B58"/>
    <w:rsid w:val="00EE3303"/>
    <w:rsid w:val="00F401C4"/>
    <w:rsid w:val="00F57870"/>
    <w:rsid w:val="00F669B1"/>
    <w:rsid w:val="00F739F5"/>
    <w:rsid w:val="00F82E63"/>
    <w:rsid w:val="00FA0346"/>
    <w:rsid w:val="00FA4DF0"/>
    <w:rsid w:val="00FB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C5B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557E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557E5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0453A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0453A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0453A"/>
    <w:rPr>
      <w:vertAlign w:val="superscript"/>
    </w:rPr>
  </w:style>
  <w:style w:type="paragraph" w:styleId="Revisie">
    <w:name w:val="Revision"/>
    <w:hidden/>
    <w:uiPriority w:val="99"/>
    <w:semiHidden/>
    <w:rsid w:val="002F54CA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30AE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30AE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30AE2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30AE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30AE2"/>
    <w:rPr>
      <w:rFonts w:ascii="Verdana" w:hAnsi="Verdana"/>
      <w:b/>
      <w:bCs/>
      <w:color w:val="000000"/>
    </w:rPr>
  </w:style>
  <w:style w:type="paragraph" w:styleId="Lijstalinea">
    <w:name w:val="List Paragraph"/>
    <w:basedOn w:val="Standaard"/>
    <w:uiPriority w:val="34"/>
    <w:semiHidden/>
    <w:rsid w:val="003C7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webSetting" Target="webSettings0.xml" Id="rId19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320</ap:Words>
  <ap:Characters>1760</ap:Characters>
  <ap:DocSecurity>0</ap:DocSecurity>
  <ap:Lines>14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2076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2025-05-20T14:15:00.0000000Z</dcterms:created>
  <dcterms:modified xsi:type="dcterms:W3CDTF">2025-05-20T14:16:00.0000000Z</dcterms:modified>
  <dc:description>------------------------</dc:description>
  <dc:subject/>
  <keywords/>
  <version/>
  <category/>
</coreProperties>
</file>