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A49A2" w14:paraId="6DD83BD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9E236A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58203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A49A2" w14:paraId="6B2A59C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B7B7AF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A49A2" w14:paraId="27EDF5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C342FE" w14:textId="77777777"/>
        </w:tc>
      </w:tr>
      <w:tr w:rsidR="00997775" w:rsidTr="008A49A2" w14:paraId="037907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EFE033" w14:textId="77777777"/>
        </w:tc>
      </w:tr>
      <w:tr w:rsidR="00997775" w:rsidTr="008A49A2" w14:paraId="7BC67C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190748" w14:textId="77777777"/>
        </w:tc>
        <w:tc>
          <w:tcPr>
            <w:tcW w:w="7654" w:type="dxa"/>
            <w:gridSpan w:val="2"/>
          </w:tcPr>
          <w:p w:rsidR="00997775" w:rsidRDefault="00997775" w14:paraId="3C3942DA" w14:textId="77777777"/>
        </w:tc>
      </w:tr>
      <w:tr w:rsidR="008A49A2" w:rsidTr="008A49A2" w14:paraId="70D0F6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9A2" w:rsidP="008A49A2" w:rsidRDefault="008A49A2" w14:paraId="0891531E" w14:textId="07C441D5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8A49A2" w:rsidP="008A49A2" w:rsidRDefault="008A49A2" w14:paraId="4A2E6477" w14:textId="13F6E8BC">
            <w:pPr>
              <w:rPr>
                <w:b/>
              </w:rPr>
            </w:pPr>
            <w:r w:rsidRPr="00064D13">
              <w:rPr>
                <w:b/>
                <w:bCs/>
              </w:rPr>
              <w:t>Vreemdelingenbeleid</w:t>
            </w:r>
          </w:p>
        </w:tc>
      </w:tr>
      <w:tr w:rsidR="008A49A2" w:rsidTr="008A49A2" w14:paraId="072048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9A2" w:rsidP="008A49A2" w:rsidRDefault="008A49A2" w14:paraId="1B89D112" w14:textId="77777777"/>
        </w:tc>
        <w:tc>
          <w:tcPr>
            <w:tcW w:w="7654" w:type="dxa"/>
            <w:gridSpan w:val="2"/>
          </w:tcPr>
          <w:p w:rsidR="008A49A2" w:rsidP="008A49A2" w:rsidRDefault="008A49A2" w14:paraId="11265890" w14:textId="77777777"/>
        </w:tc>
      </w:tr>
      <w:tr w:rsidR="008A49A2" w:rsidTr="008A49A2" w14:paraId="3902F2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9A2" w:rsidP="008A49A2" w:rsidRDefault="008A49A2" w14:paraId="7C8C4AEC" w14:textId="77777777"/>
        </w:tc>
        <w:tc>
          <w:tcPr>
            <w:tcW w:w="7654" w:type="dxa"/>
            <w:gridSpan w:val="2"/>
          </w:tcPr>
          <w:p w:rsidR="008A49A2" w:rsidP="008A49A2" w:rsidRDefault="008A49A2" w14:paraId="2D2329AF" w14:textId="77777777"/>
        </w:tc>
      </w:tr>
      <w:tr w:rsidR="008A49A2" w:rsidTr="008A49A2" w14:paraId="74D3D5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9A2" w:rsidP="008A49A2" w:rsidRDefault="008A49A2" w14:paraId="411AD687" w14:textId="0EA1530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3404</w:t>
            </w:r>
          </w:p>
        </w:tc>
        <w:tc>
          <w:tcPr>
            <w:tcW w:w="7654" w:type="dxa"/>
            <w:gridSpan w:val="2"/>
          </w:tcPr>
          <w:p w:rsidR="008A49A2" w:rsidP="008A49A2" w:rsidRDefault="008A49A2" w14:paraId="3DA4C2D9" w14:textId="303887E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VONDELING</w:t>
            </w:r>
          </w:p>
        </w:tc>
      </w:tr>
      <w:tr w:rsidR="008A49A2" w:rsidTr="008A49A2" w14:paraId="378C3E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9A2" w:rsidP="008A49A2" w:rsidRDefault="008A49A2" w14:paraId="7DB075B7" w14:textId="77777777"/>
        </w:tc>
        <w:tc>
          <w:tcPr>
            <w:tcW w:w="7654" w:type="dxa"/>
            <w:gridSpan w:val="2"/>
          </w:tcPr>
          <w:p w:rsidR="008A49A2" w:rsidP="008A49A2" w:rsidRDefault="008A49A2" w14:paraId="75A0DEB2" w14:textId="262D1F30">
            <w:r>
              <w:t>Voorgesteld 20 mei 2025</w:t>
            </w:r>
          </w:p>
        </w:tc>
      </w:tr>
      <w:tr w:rsidR="00997775" w:rsidTr="008A49A2" w14:paraId="21A23B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3A8417" w14:textId="77777777"/>
        </w:tc>
        <w:tc>
          <w:tcPr>
            <w:tcW w:w="7654" w:type="dxa"/>
            <w:gridSpan w:val="2"/>
          </w:tcPr>
          <w:p w:rsidR="00997775" w:rsidRDefault="00997775" w14:paraId="51EA393A" w14:textId="77777777"/>
        </w:tc>
      </w:tr>
      <w:tr w:rsidR="00997775" w:rsidTr="008A49A2" w14:paraId="273898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DF664C" w14:textId="77777777"/>
        </w:tc>
        <w:tc>
          <w:tcPr>
            <w:tcW w:w="7654" w:type="dxa"/>
            <w:gridSpan w:val="2"/>
          </w:tcPr>
          <w:p w:rsidR="00997775" w:rsidRDefault="00997775" w14:paraId="006469B9" w14:textId="77777777">
            <w:r>
              <w:t>De Kamer,</w:t>
            </w:r>
          </w:p>
        </w:tc>
      </w:tr>
      <w:tr w:rsidR="00997775" w:rsidTr="008A49A2" w14:paraId="346CF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33CCFF" w14:textId="77777777"/>
        </w:tc>
        <w:tc>
          <w:tcPr>
            <w:tcW w:w="7654" w:type="dxa"/>
            <w:gridSpan w:val="2"/>
          </w:tcPr>
          <w:p w:rsidR="00997775" w:rsidRDefault="00997775" w14:paraId="7B4C2D26" w14:textId="77777777"/>
        </w:tc>
      </w:tr>
      <w:tr w:rsidR="00997775" w:rsidTr="008A49A2" w14:paraId="5597B0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F943C1" w14:textId="77777777"/>
        </w:tc>
        <w:tc>
          <w:tcPr>
            <w:tcW w:w="7654" w:type="dxa"/>
            <w:gridSpan w:val="2"/>
          </w:tcPr>
          <w:p w:rsidR="00997775" w:rsidRDefault="00997775" w14:paraId="3FA91BAE" w14:textId="77777777">
            <w:r>
              <w:t>gehoord de beraadslaging,</w:t>
            </w:r>
          </w:p>
        </w:tc>
      </w:tr>
      <w:tr w:rsidR="00997775" w:rsidTr="008A49A2" w14:paraId="2BDCD0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5B6450" w14:textId="77777777"/>
        </w:tc>
        <w:tc>
          <w:tcPr>
            <w:tcW w:w="7654" w:type="dxa"/>
            <w:gridSpan w:val="2"/>
          </w:tcPr>
          <w:p w:rsidR="00997775" w:rsidRDefault="00997775" w14:paraId="482418EB" w14:textId="77777777"/>
        </w:tc>
      </w:tr>
      <w:tr w:rsidR="00997775" w:rsidTr="008A49A2" w14:paraId="54B45D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3C817C" w14:textId="77777777"/>
        </w:tc>
        <w:tc>
          <w:tcPr>
            <w:tcW w:w="7654" w:type="dxa"/>
            <w:gridSpan w:val="2"/>
          </w:tcPr>
          <w:p w:rsidRPr="008A49A2" w:rsidR="008A49A2" w:rsidP="008A49A2" w:rsidRDefault="008A49A2" w14:paraId="49C16F8B" w14:textId="77777777">
            <w:r w:rsidRPr="008A49A2">
              <w:t>constaterende dat asielzoekers op kosten van het COA taxiritten bestellen zonder dat zij een afspraak hebben gemaakt in het ziekenhuis;</w:t>
            </w:r>
          </w:p>
          <w:p w:rsidR="008A49A2" w:rsidP="008A49A2" w:rsidRDefault="008A49A2" w14:paraId="2BB67DA2" w14:textId="77777777"/>
          <w:p w:rsidRPr="008A49A2" w:rsidR="008A49A2" w:rsidP="008A49A2" w:rsidRDefault="008A49A2" w14:paraId="1CE10CA7" w14:textId="03C15A6B">
            <w:r w:rsidRPr="008A49A2">
              <w:t>overwegende dat het oneigenlijk gebruikmaken van medische taxiritten een frauduleuze handeling is en fraude per definitie strafbaar is;</w:t>
            </w:r>
          </w:p>
          <w:p w:rsidR="008A49A2" w:rsidP="008A49A2" w:rsidRDefault="008A49A2" w14:paraId="490C4773" w14:textId="77777777"/>
          <w:p w:rsidRPr="008A49A2" w:rsidR="008A49A2" w:rsidP="008A49A2" w:rsidRDefault="008A49A2" w14:paraId="00AF1E64" w14:textId="12FE83A0">
            <w:r w:rsidRPr="008A49A2">
              <w:t>verzoekt de regering de asielaanvragen van vreemdelingen die frauderen altijd af te wijzen,</w:t>
            </w:r>
          </w:p>
          <w:p w:rsidR="008A49A2" w:rsidP="008A49A2" w:rsidRDefault="008A49A2" w14:paraId="4E75D3A2" w14:textId="77777777"/>
          <w:p w:rsidRPr="008A49A2" w:rsidR="008A49A2" w:rsidP="008A49A2" w:rsidRDefault="008A49A2" w14:paraId="592D8CE3" w14:textId="771DD4B3">
            <w:r w:rsidRPr="008A49A2">
              <w:t>en gaat over tot de orde van de dag.</w:t>
            </w:r>
          </w:p>
          <w:p w:rsidR="008A49A2" w:rsidP="008A49A2" w:rsidRDefault="008A49A2" w14:paraId="7F151E50" w14:textId="77777777"/>
          <w:p w:rsidR="00997775" w:rsidP="008A49A2" w:rsidRDefault="008A49A2" w14:paraId="19405973" w14:textId="6A25B16E">
            <w:r w:rsidRPr="008A49A2">
              <w:t>Vondeling</w:t>
            </w:r>
          </w:p>
        </w:tc>
      </w:tr>
    </w:tbl>
    <w:p w:rsidR="00997775" w:rsidRDefault="00997775" w14:paraId="267C975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DF7E4" w14:textId="77777777" w:rsidR="008A49A2" w:rsidRDefault="008A49A2">
      <w:pPr>
        <w:spacing w:line="20" w:lineRule="exact"/>
      </w:pPr>
    </w:p>
  </w:endnote>
  <w:endnote w:type="continuationSeparator" w:id="0">
    <w:p w14:paraId="3FA5004E" w14:textId="77777777" w:rsidR="008A49A2" w:rsidRDefault="008A49A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6EBB5B" w14:textId="77777777" w:rsidR="008A49A2" w:rsidRDefault="008A49A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2DDD0" w14:textId="77777777" w:rsidR="008A49A2" w:rsidRDefault="008A49A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5DBD60" w14:textId="77777777" w:rsidR="008A49A2" w:rsidRDefault="008A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A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A49A2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A44BC"/>
  <w15:docId w15:val="{58B79DA1-2C80-48C7-9492-BBC68F22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545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2025-05-21T12:37:00.0000000Z</dcterms:created>
  <dcterms:modified xsi:type="dcterms:W3CDTF">2025-05-21T12:47:00.0000000Z</dcterms:modified>
  <dc:description>------------------------</dc:description>
  <dc:subject/>
  <keywords/>
  <version/>
  <category/>
</coreProperties>
</file>