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3E2D" w14:paraId="0C211820" w14:textId="77777777">
        <w:tc>
          <w:tcPr>
            <w:tcW w:w="6733" w:type="dxa"/>
            <w:gridSpan w:val="2"/>
            <w:tcBorders>
              <w:top w:val="nil"/>
              <w:left w:val="nil"/>
              <w:bottom w:val="nil"/>
              <w:right w:val="nil"/>
            </w:tcBorders>
            <w:vAlign w:val="center"/>
          </w:tcPr>
          <w:p w:rsidR="00997775" w:rsidP="00710A7A" w:rsidRDefault="00997775" w14:paraId="53B84D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8C94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3E2D" w14:paraId="66E287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A73D2B" w14:textId="77777777">
            <w:r w:rsidRPr="008B0CC5">
              <w:t xml:space="preserve">Vergaderjaar </w:t>
            </w:r>
            <w:r w:rsidR="00AC6B87">
              <w:t>2024-2025</w:t>
            </w:r>
          </w:p>
        </w:tc>
      </w:tr>
      <w:tr w:rsidR="00997775" w:rsidTr="00823E2D" w14:paraId="4613DF67" w14:textId="77777777">
        <w:trPr>
          <w:cantSplit/>
        </w:trPr>
        <w:tc>
          <w:tcPr>
            <w:tcW w:w="10985" w:type="dxa"/>
            <w:gridSpan w:val="3"/>
            <w:tcBorders>
              <w:top w:val="nil"/>
              <w:left w:val="nil"/>
              <w:bottom w:val="nil"/>
              <w:right w:val="nil"/>
            </w:tcBorders>
          </w:tcPr>
          <w:p w:rsidR="00997775" w:rsidRDefault="00997775" w14:paraId="1B7A8382" w14:textId="77777777"/>
        </w:tc>
      </w:tr>
      <w:tr w:rsidR="00997775" w:rsidTr="00823E2D" w14:paraId="39F48BB3" w14:textId="77777777">
        <w:trPr>
          <w:cantSplit/>
        </w:trPr>
        <w:tc>
          <w:tcPr>
            <w:tcW w:w="10985" w:type="dxa"/>
            <w:gridSpan w:val="3"/>
            <w:tcBorders>
              <w:top w:val="nil"/>
              <w:left w:val="nil"/>
              <w:bottom w:val="single" w:color="auto" w:sz="4" w:space="0"/>
              <w:right w:val="nil"/>
            </w:tcBorders>
          </w:tcPr>
          <w:p w:rsidR="00997775" w:rsidRDefault="00997775" w14:paraId="036E4FB5" w14:textId="77777777"/>
        </w:tc>
      </w:tr>
      <w:tr w:rsidR="00997775" w:rsidTr="00823E2D" w14:paraId="5835D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02DA9" w14:textId="77777777"/>
        </w:tc>
        <w:tc>
          <w:tcPr>
            <w:tcW w:w="7654" w:type="dxa"/>
            <w:gridSpan w:val="2"/>
          </w:tcPr>
          <w:p w:rsidR="00997775" w:rsidRDefault="00997775" w14:paraId="1D04B238" w14:textId="77777777"/>
        </w:tc>
      </w:tr>
      <w:tr w:rsidR="00823E2D" w:rsidTr="00823E2D" w14:paraId="61EE7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23BACB8C" w14:textId="4E9FA7E0">
            <w:pPr>
              <w:rPr>
                <w:b/>
              </w:rPr>
            </w:pPr>
            <w:r>
              <w:rPr>
                <w:b/>
              </w:rPr>
              <w:t>19 637</w:t>
            </w:r>
          </w:p>
        </w:tc>
        <w:tc>
          <w:tcPr>
            <w:tcW w:w="7654" w:type="dxa"/>
            <w:gridSpan w:val="2"/>
          </w:tcPr>
          <w:p w:rsidR="00823E2D" w:rsidP="00823E2D" w:rsidRDefault="00823E2D" w14:paraId="501F7594" w14:textId="14BD8805">
            <w:pPr>
              <w:rPr>
                <w:b/>
              </w:rPr>
            </w:pPr>
            <w:r w:rsidRPr="002E4185">
              <w:rPr>
                <w:b/>
                <w:bCs/>
              </w:rPr>
              <w:t>Vreemdelingenbeleid</w:t>
            </w:r>
          </w:p>
        </w:tc>
      </w:tr>
      <w:tr w:rsidR="00823E2D" w:rsidTr="00823E2D" w14:paraId="6DD6B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15A56360" w14:textId="77777777"/>
        </w:tc>
        <w:tc>
          <w:tcPr>
            <w:tcW w:w="7654" w:type="dxa"/>
            <w:gridSpan w:val="2"/>
          </w:tcPr>
          <w:p w:rsidR="00823E2D" w:rsidP="00823E2D" w:rsidRDefault="00823E2D" w14:paraId="04E20497" w14:textId="77777777"/>
        </w:tc>
      </w:tr>
      <w:tr w:rsidR="00823E2D" w:rsidTr="00823E2D" w14:paraId="50FDF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61241554" w14:textId="77777777"/>
        </w:tc>
        <w:tc>
          <w:tcPr>
            <w:tcW w:w="7654" w:type="dxa"/>
            <w:gridSpan w:val="2"/>
          </w:tcPr>
          <w:p w:rsidR="00823E2D" w:rsidP="00823E2D" w:rsidRDefault="00823E2D" w14:paraId="405326A2" w14:textId="77777777"/>
        </w:tc>
      </w:tr>
      <w:tr w:rsidR="00823E2D" w:rsidTr="00823E2D" w14:paraId="4B700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3ADFD546" w14:textId="212712EC">
            <w:pPr>
              <w:rPr>
                <w:b/>
              </w:rPr>
            </w:pPr>
            <w:r>
              <w:rPr>
                <w:b/>
              </w:rPr>
              <w:t xml:space="preserve">Nr. </w:t>
            </w:r>
            <w:r>
              <w:rPr>
                <w:b/>
              </w:rPr>
              <w:t>3422</w:t>
            </w:r>
          </w:p>
        </w:tc>
        <w:tc>
          <w:tcPr>
            <w:tcW w:w="7654" w:type="dxa"/>
            <w:gridSpan w:val="2"/>
          </w:tcPr>
          <w:p w:rsidR="00823E2D" w:rsidP="00823E2D" w:rsidRDefault="00823E2D" w14:paraId="3805A3F7" w14:textId="4CB47D32">
            <w:pPr>
              <w:rPr>
                <w:b/>
              </w:rPr>
            </w:pPr>
            <w:r>
              <w:rPr>
                <w:b/>
              </w:rPr>
              <w:t xml:space="preserve">MOTIE VAN </w:t>
            </w:r>
            <w:r>
              <w:rPr>
                <w:b/>
              </w:rPr>
              <w:t>HET LID PODT C.S.</w:t>
            </w:r>
          </w:p>
        </w:tc>
      </w:tr>
      <w:tr w:rsidR="00823E2D" w:rsidTr="00823E2D" w14:paraId="48FF8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234E13AF" w14:textId="77777777"/>
        </w:tc>
        <w:tc>
          <w:tcPr>
            <w:tcW w:w="7654" w:type="dxa"/>
            <w:gridSpan w:val="2"/>
          </w:tcPr>
          <w:p w:rsidR="00823E2D" w:rsidP="00823E2D" w:rsidRDefault="00823E2D" w14:paraId="0555D601" w14:textId="5B76898A">
            <w:r>
              <w:t>Voorgesteld 20 mei 2025</w:t>
            </w:r>
          </w:p>
        </w:tc>
      </w:tr>
      <w:tr w:rsidR="00823E2D" w:rsidTr="00823E2D" w14:paraId="702D8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0D9F653E" w14:textId="77777777"/>
        </w:tc>
        <w:tc>
          <w:tcPr>
            <w:tcW w:w="7654" w:type="dxa"/>
            <w:gridSpan w:val="2"/>
          </w:tcPr>
          <w:p w:rsidR="00823E2D" w:rsidP="00823E2D" w:rsidRDefault="00823E2D" w14:paraId="36FBAD20" w14:textId="77777777"/>
        </w:tc>
      </w:tr>
      <w:tr w:rsidR="00823E2D" w:rsidTr="00823E2D" w14:paraId="01822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1DC39C9C" w14:textId="77777777"/>
        </w:tc>
        <w:tc>
          <w:tcPr>
            <w:tcW w:w="7654" w:type="dxa"/>
            <w:gridSpan w:val="2"/>
          </w:tcPr>
          <w:p w:rsidR="00823E2D" w:rsidP="00823E2D" w:rsidRDefault="00823E2D" w14:paraId="745BD187" w14:textId="77777777">
            <w:r>
              <w:t>De Kamer,</w:t>
            </w:r>
          </w:p>
        </w:tc>
      </w:tr>
      <w:tr w:rsidR="00823E2D" w:rsidTr="00823E2D" w14:paraId="0F9B8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78E46F7E" w14:textId="77777777"/>
        </w:tc>
        <w:tc>
          <w:tcPr>
            <w:tcW w:w="7654" w:type="dxa"/>
            <w:gridSpan w:val="2"/>
          </w:tcPr>
          <w:p w:rsidR="00823E2D" w:rsidP="00823E2D" w:rsidRDefault="00823E2D" w14:paraId="6E961B20" w14:textId="77777777"/>
        </w:tc>
      </w:tr>
      <w:tr w:rsidR="00823E2D" w:rsidTr="00823E2D" w14:paraId="5FF28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5C3CAF0B" w14:textId="77777777"/>
        </w:tc>
        <w:tc>
          <w:tcPr>
            <w:tcW w:w="7654" w:type="dxa"/>
            <w:gridSpan w:val="2"/>
          </w:tcPr>
          <w:p w:rsidR="00823E2D" w:rsidP="00823E2D" w:rsidRDefault="00823E2D" w14:paraId="1F141190" w14:textId="77777777">
            <w:r>
              <w:t>gehoord de beraadslaging,</w:t>
            </w:r>
          </w:p>
        </w:tc>
      </w:tr>
      <w:tr w:rsidR="00823E2D" w:rsidTr="00823E2D" w14:paraId="785D7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777C4CC1" w14:textId="77777777"/>
        </w:tc>
        <w:tc>
          <w:tcPr>
            <w:tcW w:w="7654" w:type="dxa"/>
            <w:gridSpan w:val="2"/>
          </w:tcPr>
          <w:p w:rsidR="00823E2D" w:rsidP="00823E2D" w:rsidRDefault="00823E2D" w14:paraId="76997654" w14:textId="77777777"/>
        </w:tc>
      </w:tr>
      <w:tr w:rsidR="00823E2D" w:rsidTr="00823E2D" w14:paraId="3EF0E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3E2D" w:rsidP="00823E2D" w:rsidRDefault="00823E2D" w14:paraId="3572FBA9" w14:textId="77777777"/>
        </w:tc>
        <w:tc>
          <w:tcPr>
            <w:tcW w:w="7654" w:type="dxa"/>
            <w:gridSpan w:val="2"/>
          </w:tcPr>
          <w:p w:rsidRPr="00823E2D" w:rsidR="00823E2D" w:rsidP="00823E2D" w:rsidRDefault="00823E2D" w14:paraId="48ADCE73" w14:textId="77777777">
            <w:r w:rsidRPr="00823E2D">
              <w:t>constaterende dat ondernemers in Ter Apel al jarenlang worden geconfronteerd met overlast en schade, waarbij zij door het Rijk onvoldoende geholpen worden;</w:t>
            </w:r>
          </w:p>
          <w:p w:rsidR="00823E2D" w:rsidP="00823E2D" w:rsidRDefault="00823E2D" w14:paraId="33B0F2D6" w14:textId="77777777"/>
          <w:p w:rsidRPr="00823E2D" w:rsidR="00823E2D" w:rsidP="00823E2D" w:rsidRDefault="00823E2D" w14:paraId="4ED5DDE7" w14:textId="4333C247">
            <w:r w:rsidRPr="00823E2D">
              <w:t>constaterende dat er verschillende regelingen zijn, die ook niet allemaal zijn toegesneden op de situatie van de ondernemers, waardoor zij veel tijd kwijt zijn met administratie die ook nog eens nergens toe leidt;</w:t>
            </w:r>
          </w:p>
          <w:p w:rsidR="00823E2D" w:rsidP="00823E2D" w:rsidRDefault="00823E2D" w14:paraId="6CDD1C10" w14:textId="77777777"/>
          <w:p w:rsidRPr="00823E2D" w:rsidR="00823E2D" w:rsidP="00823E2D" w:rsidRDefault="00823E2D" w14:paraId="7DAED5BC" w14:textId="2660DBCD">
            <w:r w:rsidRPr="00823E2D">
              <w:t>overwegende dat er herhaaldelijk goede voornemens zijn uitgesproken, maar dat concrete ondersteuning voor de ondernemers uitblijft;</w:t>
            </w:r>
          </w:p>
          <w:p w:rsidR="00823E2D" w:rsidP="00823E2D" w:rsidRDefault="00823E2D" w14:paraId="547AD057" w14:textId="77777777"/>
          <w:p w:rsidRPr="00823E2D" w:rsidR="00823E2D" w:rsidP="00823E2D" w:rsidRDefault="00823E2D" w14:paraId="374A7FF0" w14:textId="798A94C9">
            <w:r w:rsidRPr="00823E2D">
              <w:t>van mening dat ondernemers recht hebben op een centrale, toegankelijke voorziening waar zij terechtkunnen voor zowel schadevergoeding als preventieve ondersteuning;</w:t>
            </w:r>
          </w:p>
          <w:p w:rsidR="00823E2D" w:rsidP="00823E2D" w:rsidRDefault="00823E2D" w14:paraId="7B4BAD0C" w14:textId="77777777"/>
          <w:p w:rsidRPr="00823E2D" w:rsidR="00823E2D" w:rsidP="00823E2D" w:rsidRDefault="00823E2D" w14:paraId="401AF0BB" w14:textId="0697740C">
            <w:r w:rsidRPr="00823E2D">
              <w:t xml:space="preserve">verzoekt de regering om uiterlijk deze zomer één loket in te richten, waar ondernemers in Ter Apel terechtkunnen voor zowel reguliere als complexe schadeafhandeling en voor preventieve maatregelen en dit loket in samenwerking met, maar niet onder verantwoordelijkheid van de gemeente </w:t>
            </w:r>
            <w:proofErr w:type="spellStart"/>
            <w:r w:rsidRPr="00823E2D">
              <w:t>Westerwolde</w:t>
            </w:r>
            <w:proofErr w:type="spellEnd"/>
            <w:r w:rsidRPr="00823E2D">
              <w:t xml:space="preserve"> te organiseren;</w:t>
            </w:r>
          </w:p>
          <w:p w:rsidR="00823E2D" w:rsidP="00823E2D" w:rsidRDefault="00823E2D" w14:paraId="62AC0E86" w14:textId="77777777"/>
          <w:p w:rsidRPr="00823E2D" w:rsidR="00823E2D" w:rsidP="00823E2D" w:rsidRDefault="00823E2D" w14:paraId="649207E7" w14:textId="213AAA82">
            <w:r w:rsidRPr="00823E2D">
              <w:t>verzoekt de regering de Kamer hierover te informeren voor juli 2025 inclusief toelichting over de financiële onderbouwing,</w:t>
            </w:r>
          </w:p>
          <w:p w:rsidR="00823E2D" w:rsidP="00823E2D" w:rsidRDefault="00823E2D" w14:paraId="4B4E0EAF" w14:textId="77777777"/>
          <w:p w:rsidRPr="00823E2D" w:rsidR="00823E2D" w:rsidP="00823E2D" w:rsidRDefault="00823E2D" w14:paraId="51461E2E" w14:textId="7DB60796">
            <w:r w:rsidRPr="00823E2D">
              <w:t>en gaat over tot de orde van de dag.</w:t>
            </w:r>
          </w:p>
          <w:p w:rsidR="00823E2D" w:rsidP="00823E2D" w:rsidRDefault="00823E2D" w14:paraId="7B1DF261" w14:textId="77777777"/>
          <w:p w:rsidR="00823E2D" w:rsidP="00823E2D" w:rsidRDefault="00823E2D" w14:paraId="23D2B224" w14:textId="77777777">
            <w:proofErr w:type="spellStart"/>
            <w:r w:rsidRPr="00823E2D">
              <w:t>Podt</w:t>
            </w:r>
            <w:proofErr w:type="spellEnd"/>
          </w:p>
          <w:p w:rsidR="00823E2D" w:rsidP="00823E2D" w:rsidRDefault="00823E2D" w14:paraId="27B5E015" w14:textId="77777777">
            <w:proofErr w:type="spellStart"/>
            <w:r w:rsidRPr="00823E2D">
              <w:t>Piri</w:t>
            </w:r>
            <w:proofErr w:type="spellEnd"/>
          </w:p>
          <w:p w:rsidR="00823E2D" w:rsidP="00823E2D" w:rsidRDefault="00823E2D" w14:paraId="079E408B" w14:textId="77777777">
            <w:r w:rsidRPr="00823E2D">
              <w:t>Rajkowski</w:t>
            </w:r>
          </w:p>
          <w:p w:rsidR="00823E2D" w:rsidP="00823E2D" w:rsidRDefault="00823E2D" w14:paraId="6DC587D9" w14:textId="77777777">
            <w:r w:rsidRPr="00823E2D">
              <w:t>Boomsma</w:t>
            </w:r>
          </w:p>
          <w:p w:rsidR="00823E2D" w:rsidP="00823E2D" w:rsidRDefault="00823E2D" w14:paraId="36270E15" w14:textId="77777777">
            <w:r w:rsidRPr="00823E2D">
              <w:t xml:space="preserve">Van Zanten </w:t>
            </w:r>
          </w:p>
          <w:p w:rsidR="00823E2D" w:rsidP="00823E2D" w:rsidRDefault="00823E2D" w14:paraId="172D465B" w14:textId="1C2A29DF">
            <w:r w:rsidRPr="00823E2D">
              <w:t>Van Nispen</w:t>
            </w:r>
          </w:p>
        </w:tc>
      </w:tr>
    </w:tbl>
    <w:p w:rsidR="00997775" w:rsidRDefault="00997775" w14:paraId="39FD7B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C17D" w14:textId="77777777" w:rsidR="00823E2D" w:rsidRDefault="00823E2D">
      <w:pPr>
        <w:spacing w:line="20" w:lineRule="exact"/>
      </w:pPr>
    </w:p>
  </w:endnote>
  <w:endnote w:type="continuationSeparator" w:id="0">
    <w:p w14:paraId="525DBBE7" w14:textId="77777777" w:rsidR="00823E2D" w:rsidRDefault="00823E2D">
      <w:pPr>
        <w:pStyle w:val="Amendement"/>
      </w:pPr>
      <w:r>
        <w:rPr>
          <w:b w:val="0"/>
        </w:rPr>
        <w:t xml:space="preserve"> </w:t>
      </w:r>
    </w:p>
  </w:endnote>
  <w:endnote w:type="continuationNotice" w:id="1">
    <w:p w14:paraId="69F57AF1" w14:textId="77777777" w:rsidR="00823E2D" w:rsidRDefault="00823E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17F1" w14:textId="77777777" w:rsidR="00823E2D" w:rsidRDefault="00823E2D">
      <w:pPr>
        <w:pStyle w:val="Amendement"/>
      </w:pPr>
      <w:r>
        <w:rPr>
          <w:b w:val="0"/>
        </w:rPr>
        <w:separator/>
      </w:r>
    </w:p>
  </w:footnote>
  <w:footnote w:type="continuationSeparator" w:id="0">
    <w:p w14:paraId="21B29D02" w14:textId="77777777" w:rsidR="00823E2D" w:rsidRDefault="00823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2D"/>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23E2D"/>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26960"/>
  <w15:docId w15:val="{F8E133CD-F0AD-4BE2-ADF8-42F7D6D6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196</ap:Words>
  <ap:Characters>1218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2025-05-21T12:48:00.0000000Z</dcterms:created>
  <dcterms:modified xsi:type="dcterms:W3CDTF">2025-05-21T13:01:00.0000000Z</dcterms:modified>
  <dc:description>------------------------</dc:description>
  <dc:subject/>
  <keywords/>
  <version/>
  <category/>
</coreProperties>
</file>