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E1490" w14:paraId="683A45B4" w14:textId="77777777">
        <w:tc>
          <w:tcPr>
            <w:tcW w:w="6733" w:type="dxa"/>
            <w:gridSpan w:val="2"/>
            <w:tcBorders>
              <w:top w:val="nil"/>
              <w:left w:val="nil"/>
              <w:bottom w:val="nil"/>
              <w:right w:val="nil"/>
            </w:tcBorders>
            <w:vAlign w:val="center"/>
          </w:tcPr>
          <w:p w:rsidR="00997775" w:rsidP="00710A7A" w:rsidRDefault="00997775" w14:paraId="02F1EF5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676D79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E1490" w14:paraId="37E9991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E90E68E" w14:textId="77777777">
            <w:r w:rsidRPr="008B0CC5">
              <w:t xml:space="preserve">Vergaderjaar </w:t>
            </w:r>
            <w:r w:rsidR="00AC6B87">
              <w:t>2024-2025</w:t>
            </w:r>
          </w:p>
        </w:tc>
      </w:tr>
      <w:tr w:rsidR="00997775" w:rsidTr="009E1490" w14:paraId="682E7F09" w14:textId="77777777">
        <w:trPr>
          <w:cantSplit/>
        </w:trPr>
        <w:tc>
          <w:tcPr>
            <w:tcW w:w="10985" w:type="dxa"/>
            <w:gridSpan w:val="3"/>
            <w:tcBorders>
              <w:top w:val="nil"/>
              <w:left w:val="nil"/>
              <w:bottom w:val="nil"/>
              <w:right w:val="nil"/>
            </w:tcBorders>
          </w:tcPr>
          <w:p w:rsidR="00997775" w:rsidRDefault="00997775" w14:paraId="17A320D0" w14:textId="77777777"/>
        </w:tc>
      </w:tr>
      <w:tr w:rsidR="00997775" w:rsidTr="009E1490" w14:paraId="7096ADB9" w14:textId="77777777">
        <w:trPr>
          <w:cantSplit/>
        </w:trPr>
        <w:tc>
          <w:tcPr>
            <w:tcW w:w="10985" w:type="dxa"/>
            <w:gridSpan w:val="3"/>
            <w:tcBorders>
              <w:top w:val="nil"/>
              <w:left w:val="nil"/>
              <w:bottom w:val="single" w:color="auto" w:sz="4" w:space="0"/>
              <w:right w:val="nil"/>
            </w:tcBorders>
          </w:tcPr>
          <w:p w:rsidR="00997775" w:rsidRDefault="00997775" w14:paraId="5ACC744E" w14:textId="77777777"/>
        </w:tc>
      </w:tr>
      <w:tr w:rsidR="00997775" w:rsidTr="009E1490" w14:paraId="587EE9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9386CB" w14:textId="77777777"/>
        </w:tc>
        <w:tc>
          <w:tcPr>
            <w:tcW w:w="7654" w:type="dxa"/>
            <w:gridSpan w:val="2"/>
          </w:tcPr>
          <w:p w:rsidR="00997775" w:rsidRDefault="00997775" w14:paraId="39A70BDD" w14:textId="77777777"/>
        </w:tc>
      </w:tr>
      <w:tr w:rsidR="009E1490" w:rsidTr="009E1490" w14:paraId="0EF319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E1490" w:rsidP="009E1490" w:rsidRDefault="009E1490" w14:paraId="17C7903A" w14:textId="089EACDE">
            <w:pPr>
              <w:rPr>
                <w:b/>
              </w:rPr>
            </w:pPr>
            <w:r>
              <w:rPr>
                <w:b/>
              </w:rPr>
              <w:t>36 332</w:t>
            </w:r>
          </w:p>
        </w:tc>
        <w:tc>
          <w:tcPr>
            <w:tcW w:w="7654" w:type="dxa"/>
            <w:gridSpan w:val="2"/>
          </w:tcPr>
          <w:p w:rsidR="009E1490" w:rsidP="009E1490" w:rsidRDefault="009E1490" w14:paraId="5DF4AF3A" w14:textId="0900BA00">
            <w:pPr>
              <w:rPr>
                <w:b/>
              </w:rPr>
            </w:pPr>
            <w:r w:rsidRPr="007B62AC">
              <w:rPr>
                <w:b/>
                <w:bCs/>
                <w:szCs w:val="24"/>
              </w:rP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w:t>
            </w:r>
            <w:proofErr w:type="spellStart"/>
            <w:r w:rsidRPr="007B62AC">
              <w:rPr>
                <w:b/>
                <w:bCs/>
                <w:szCs w:val="24"/>
              </w:rPr>
              <w:t>PbEU</w:t>
            </w:r>
            <w:proofErr w:type="spellEnd"/>
            <w:r w:rsidRPr="007B62AC">
              <w:rPr>
                <w:b/>
                <w:bCs/>
                <w:szCs w:val="24"/>
              </w:rPr>
              <w:t xml:space="preserve"> 2021, L 382/1)</w:t>
            </w:r>
          </w:p>
        </w:tc>
      </w:tr>
      <w:tr w:rsidR="009E1490" w:rsidTr="009E1490" w14:paraId="6AA44D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E1490" w:rsidP="009E1490" w:rsidRDefault="009E1490" w14:paraId="1F2E4C90" w14:textId="77777777"/>
        </w:tc>
        <w:tc>
          <w:tcPr>
            <w:tcW w:w="7654" w:type="dxa"/>
            <w:gridSpan w:val="2"/>
          </w:tcPr>
          <w:p w:rsidR="009E1490" w:rsidP="009E1490" w:rsidRDefault="009E1490" w14:paraId="4E3BE3F0" w14:textId="77777777"/>
        </w:tc>
      </w:tr>
      <w:tr w:rsidR="009E1490" w:rsidTr="009E1490" w14:paraId="73613B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E1490" w:rsidP="009E1490" w:rsidRDefault="009E1490" w14:paraId="3C495C42" w14:textId="77777777"/>
        </w:tc>
        <w:tc>
          <w:tcPr>
            <w:tcW w:w="7654" w:type="dxa"/>
            <w:gridSpan w:val="2"/>
          </w:tcPr>
          <w:p w:rsidR="009E1490" w:rsidP="009E1490" w:rsidRDefault="009E1490" w14:paraId="65651EF3" w14:textId="77777777"/>
        </w:tc>
      </w:tr>
      <w:tr w:rsidR="009E1490" w:rsidTr="009E1490" w14:paraId="15448C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E1490" w:rsidP="009E1490" w:rsidRDefault="009E1490" w14:paraId="742EB4D3" w14:textId="5DE95643">
            <w:pPr>
              <w:rPr>
                <w:b/>
              </w:rPr>
            </w:pPr>
            <w:r>
              <w:rPr>
                <w:b/>
              </w:rPr>
              <w:t xml:space="preserve">Nr. </w:t>
            </w:r>
            <w:r>
              <w:rPr>
                <w:b/>
              </w:rPr>
              <w:t>45</w:t>
            </w:r>
          </w:p>
        </w:tc>
        <w:tc>
          <w:tcPr>
            <w:tcW w:w="7654" w:type="dxa"/>
            <w:gridSpan w:val="2"/>
          </w:tcPr>
          <w:p w:rsidR="009E1490" w:rsidP="009E1490" w:rsidRDefault="009E1490" w14:paraId="3EDBE748" w14:textId="362FBDE6">
            <w:pPr>
              <w:rPr>
                <w:b/>
              </w:rPr>
            </w:pPr>
            <w:r>
              <w:rPr>
                <w:b/>
              </w:rPr>
              <w:t xml:space="preserve">MOTIE VAN </w:t>
            </w:r>
            <w:r>
              <w:rPr>
                <w:b/>
              </w:rPr>
              <w:t>HET LID SARIS C.S.</w:t>
            </w:r>
          </w:p>
        </w:tc>
      </w:tr>
      <w:tr w:rsidR="009E1490" w:rsidTr="009E1490" w14:paraId="440F78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E1490" w:rsidP="009E1490" w:rsidRDefault="009E1490" w14:paraId="01DE21EF" w14:textId="77777777"/>
        </w:tc>
        <w:tc>
          <w:tcPr>
            <w:tcW w:w="7654" w:type="dxa"/>
            <w:gridSpan w:val="2"/>
          </w:tcPr>
          <w:p w:rsidR="009E1490" w:rsidP="009E1490" w:rsidRDefault="009E1490" w14:paraId="41C88126" w14:textId="0FCBDFED">
            <w:r>
              <w:t>Voorgesteld 20 mei 2025</w:t>
            </w:r>
          </w:p>
        </w:tc>
      </w:tr>
      <w:tr w:rsidR="00997775" w:rsidTr="009E1490" w14:paraId="3A5B27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9E2E8E" w14:textId="77777777"/>
        </w:tc>
        <w:tc>
          <w:tcPr>
            <w:tcW w:w="7654" w:type="dxa"/>
            <w:gridSpan w:val="2"/>
          </w:tcPr>
          <w:p w:rsidR="00997775" w:rsidRDefault="00997775" w14:paraId="6F6CC1FE" w14:textId="77777777"/>
        </w:tc>
      </w:tr>
      <w:tr w:rsidR="00997775" w:rsidTr="009E1490" w14:paraId="574C6E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FDDDBA" w14:textId="77777777"/>
        </w:tc>
        <w:tc>
          <w:tcPr>
            <w:tcW w:w="7654" w:type="dxa"/>
            <w:gridSpan w:val="2"/>
          </w:tcPr>
          <w:p w:rsidR="00997775" w:rsidRDefault="00997775" w14:paraId="072FFEBE" w14:textId="77777777">
            <w:r>
              <w:t>De Kamer,</w:t>
            </w:r>
          </w:p>
        </w:tc>
      </w:tr>
      <w:tr w:rsidR="00997775" w:rsidTr="009E1490" w14:paraId="64554C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2AB1AD" w14:textId="77777777"/>
        </w:tc>
        <w:tc>
          <w:tcPr>
            <w:tcW w:w="7654" w:type="dxa"/>
            <w:gridSpan w:val="2"/>
          </w:tcPr>
          <w:p w:rsidR="00997775" w:rsidRDefault="00997775" w14:paraId="42EEF5B7" w14:textId="77777777"/>
        </w:tc>
      </w:tr>
      <w:tr w:rsidR="00997775" w:rsidTr="009E1490" w14:paraId="691EAD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5E7DCC" w14:textId="77777777"/>
        </w:tc>
        <w:tc>
          <w:tcPr>
            <w:tcW w:w="7654" w:type="dxa"/>
            <w:gridSpan w:val="2"/>
          </w:tcPr>
          <w:p w:rsidR="00997775" w:rsidRDefault="00997775" w14:paraId="3F0CCCEE" w14:textId="77777777">
            <w:r>
              <w:t>gehoord de beraadslaging,</w:t>
            </w:r>
          </w:p>
        </w:tc>
      </w:tr>
      <w:tr w:rsidR="00997775" w:rsidTr="009E1490" w14:paraId="5E21E9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FDE45D" w14:textId="77777777"/>
        </w:tc>
        <w:tc>
          <w:tcPr>
            <w:tcW w:w="7654" w:type="dxa"/>
            <w:gridSpan w:val="2"/>
          </w:tcPr>
          <w:p w:rsidR="00997775" w:rsidRDefault="00997775" w14:paraId="1F2EB6A7" w14:textId="77777777"/>
        </w:tc>
      </w:tr>
      <w:tr w:rsidR="00997775" w:rsidTr="009E1490" w14:paraId="00A75B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0B96FB" w14:textId="77777777"/>
        </w:tc>
        <w:tc>
          <w:tcPr>
            <w:tcW w:w="7654" w:type="dxa"/>
            <w:gridSpan w:val="2"/>
          </w:tcPr>
          <w:p w:rsidRPr="009E1490" w:rsidR="009E1490" w:rsidP="009E1490" w:rsidRDefault="009E1490" w14:paraId="4914F799" w14:textId="77777777">
            <w:r w:rsidRPr="009E1490">
              <w:t>overwegende dat de Europese blauwe kaart bedoeld is voor de toelating van hooggekwalificeerde arbeidskrachten in sectoren waar sprake is van een aantoonbaar tekort;</w:t>
            </w:r>
          </w:p>
          <w:p w:rsidR="009E1490" w:rsidP="009E1490" w:rsidRDefault="009E1490" w14:paraId="4D7C5031" w14:textId="77777777"/>
          <w:p w:rsidRPr="009E1490" w:rsidR="009E1490" w:rsidP="009E1490" w:rsidRDefault="009E1490" w14:paraId="446B7F46" w14:textId="6094F4B3">
            <w:r w:rsidRPr="009E1490">
              <w:t>verzoekt de regering om, uiterlijk vóór het vierde kwartaal van 2025, bij algemene maatregel van bestuur, met voorhangprocedure, vast te leggen dat:</w:t>
            </w:r>
          </w:p>
          <w:p w:rsidRPr="009E1490" w:rsidR="009E1490" w:rsidP="009E1490" w:rsidRDefault="009E1490" w14:paraId="6AFE8056" w14:textId="77777777">
            <w:pPr>
              <w:numPr>
                <w:ilvl w:val="0"/>
                <w:numId w:val="1"/>
              </w:numPr>
            </w:pPr>
            <w:r w:rsidRPr="009E1490">
              <w:t>de Europese blauwe kaart uitsluitend kan worden verleend voor functies waarvoor is vastgesteld dat sprake is van een structureel arbeidstekort in Nederland;</w:t>
            </w:r>
          </w:p>
          <w:p w:rsidRPr="009E1490" w:rsidR="009E1490" w:rsidP="009E1490" w:rsidRDefault="009E1490" w14:paraId="408E5043" w14:textId="77777777">
            <w:pPr>
              <w:numPr>
                <w:ilvl w:val="0"/>
                <w:numId w:val="1"/>
              </w:numPr>
            </w:pPr>
            <w:r w:rsidRPr="009E1490">
              <w:t>deze functies uitsluitend mogen worden uitgeoefend in een rechtstreeks dienstverband met de werkgever, en dus niet via terbeschikkingstelling of uitzendconstructies;</w:t>
            </w:r>
          </w:p>
          <w:p w:rsidR="009E1490" w:rsidP="009E1490" w:rsidRDefault="009E1490" w14:paraId="3F4C382A" w14:textId="77777777"/>
          <w:p w:rsidRPr="009E1490" w:rsidR="009E1490" w:rsidP="009E1490" w:rsidRDefault="009E1490" w14:paraId="2EA9FF45" w14:textId="351D477C">
            <w:r w:rsidRPr="009E1490">
              <w:t>verzoekt de ministers van Sociale Zaken en Werkgelegenheid en van Asiel en Migratie dit gezamenlijk uit te werken;</w:t>
            </w:r>
          </w:p>
          <w:p w:rsidR="009E1490" w:rsidP="009E1490" w:rsidRDefault="009E1490" w14:paraId="0674139F" w14:textId="77777777"/>
          <w:p w:rsidRPr="009E1490" w:rsidR="009E1490" w:rsidP="009E1490" w:rsidRDefault="009E1490" w14:paraId="4AB2C73E" w14:textId="6A136E1C">
            <w:r w:rsidRPr="009E1490">
              <w:t>verzoekt voorts om bij het opstellen van de algemene maatregel van bestuur het volledige gebruik te maken van de beleidsruimte die de Richtlijn (EU) 2021/1883 en het Unierecht bieden,</w:t>
            </w:r>
          </w:p>
          <w:p w:rsidR="009E1490" w:rsidP="009E1490" w:rsidRDefault="009E1490" w14:paraId="56468C89" w14:textId="77777777"/>
          <w:p w:rsidRPr="009E1490" w:rsidR="009E1490" w:rsidP="009E1490" w:rsidRDefault="009E1490" w14:paraId="479272CF" w14:textId="2E21805F">
            <w:r w:rsidRPr="009E1490">
              <w:t>en gaat over tot de orde van de dag.</w:t>
            </w:r>
          </w:p>
          <w:p w:rsidR="009E1490" w:rsidP="009E1490" w:rsidRDefault="009E1490" w14:paraId="315EDBDD" w14:textId="77777777"/>
          <w:p w:rsidR="009E1490" w:rsidP="009E1490" w:rsidRDefault="009E1490" w14:paraId="715F5A8B" w14:textId="77777777">
            <w:r w:rsidRPr="009E1490">
              <w:t>Saris</w:t>
            </w:r>
          </w:p>
          <w:p w:rsidR="009E1490" w:rsidP="009E1490" w:rsidRDefault="009E1490" w14:paraId="2C68058A" w14:textId="77777777">
            <w:proofErr w:type="spellStart"/>
            <w:r w:rsidRPr="009E1490">
              <w:t>Patijn</w:t>
            </w:r>
            <w:proofErr w:type="spellEnd"/>
          </w:p>
          <w:p w:rsidR="009E1490" w:rsidP="009E1490" w:rsidRDefault="009E1490" w14:paraId="4B77F842" w14:textId="77777777">
            <w:r w:rsidRPr="009E1490">
              <w:t xml:space="preserve">Van Nispen </w:t>
            </w:r>
          </w:p>
          <w:p w:rsidR="00997775" w:rsidP="009E1490" w:rsidRDefault="009E1490" w14:paraId="15ABF374" w14:textId="547BD24B">
            <w:r w:rsidRPr="009E1490">
              <w:t>Ceder</w:t>
            </w:r>
          </w:p>
        </w:tc>
      </w:tr>
    </w:tbl>
    <w:p w:rsidR="00997775" w:rsidRDefault="00997775" w14:paraId="2F70ACE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3C6A7" w14:textId="77777777" w:rsidR="009E1490" w:rsidRDefault="009E1490">
      <w:pPr>
        <w:spacing w:line="20" w:lineRule="exact"/>
      </w:pPr>
    </w:p>
  </w:endnote>
  <w:endnote w:type="continuationSeparator" w:id="0">
    <w:p w14:paraId="13643EC8" w14:textId="77777777" w:rsidR="009E1490" w:rsidRDefault="009E1490">
      <w:pPr>
        <w:pStyle w:val="Amendement"/>
      </w:pPr>
      <w:r>
        <w:rPr>
          <w:b w:val="0"/>
        </w:rPr>
        <w:t xml:space="preserve"> </w:t>
      </w:r>
    </w:p>
  </w:endnote>
  <w:endnote w:type="continuationNotice" w:id="1">
    <w:p w14:paraId="4AFFC642" w14:textId="77777777" w:rsidR="009E1490" w:rsidRDefault="009E149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B235A" w14:textId="77777777" w:rsidR="009E1490" w:rsidRDefault="009E1490">
      <w:pPr>
        <w:pStyle w:val="Amendement"/>
      </w:pPr>
      <w:r>
        <w:rPr>
          <w:b w:val="0"/>
        </w:rPr>
        <w:separator/>
      </w:r>
    </w:p>
  </w:footnote>
  <w:footnote w:type="continuationSeparator" w:id="0">
    <w:p w14:paraId="1B5590CF" w14:textId="77777777" w:rsidR="009E1490" w:rsidRDefault="009E1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000000"/>
    <w:multiLevelType w:val="hybridMultilevel"/>
    <w:tmpl w:val="76E22198"/>
    <w:lvl w:ilvl="0" w:tplc="28B62EEC">
      <w:start w:val="1"/>
      <w:numFmt w:val="bullet"/>
      <w:lvlText w:val="·"/>
      <w:lvlJc w:val="left"/>
      <w:pPr>
        <w:tabs>
          <w:tab w:val="num" w:pos="720"/>
        </w:tabs>
        <w:ind w:left="720" w:hanging="360"/>
      </w:pPr>
      <w:rPr>
        <w:rFonts w:ascii="Symbol" w:hAnsi="Symbol" w:hint="default"/>
      </w:rPr>
    </w:lvl>
    <w:lvl w:ilvl="1" w:tplc="7EEC939E">
      <w:start w:val="1"/>
      <w:numFmt w:val="bullet"/>
      <w:lvlText w:val="·"/>
      <w:lvlJc w:val="left"/>
      <w:pPr>
        <w:tabs>
          <w:tab w:val="num" w:pos="1440"/>
        </w:tabs>
        <w:ind w:left="1440" w:hanging="360"/>
      </w:pPr>
      <w:rPr>
        <w:rFonts w:ascii="Symbol" w:hAnsi="Symbol" w:hint="default"/>
      </w:rPr>
    </w:lvl>
    <w:lvl w:ilvl="2" w:tplc="91723FE6">
      <w:start w:val="1"/>
      <w:numFmt w:val="bullet"/>
      <w:lvlText w:val="·"/>
      <w:lvlJc w:val="left"/>
      <w:pPr>
        <w:tabs>
          <w:tab w:val="num" w:pos="2160"/>
        </w:tabs>
        <w:ind w:left="2160" w:hanging="360"/>
      </w:pPr>
      <w:rPr>
        <w:rFonts w:ascii="Symbol" w:hAnsi="Symbol" w:hint="default"/>
      </w:rPr>
    </w:lvl>
    <w:lvl w:ilvl="3" w:tplc="C9B23734">
      <w:start w:val="1"/>
      <w:numFmt w:val="bullet"/>
      <w:lvlText w:val="·"/>
      <w:lvlJc w:val="left"/>
      <w:pPr>
        <w:tabs>
          <w:tab w:val="num" w:pos="2880"/>
        </w:tabs>
        <w:ind w:left="2880" w:hanging="360"/>
      </w:pPr>
      <w:rPr>
        <w:rFonts w:ascii="Symbol" w:hAnsi="Symbol" w:hint="default"/>
      </w:rPr>
    </w:lvl>
    <w:lvl w:ilvl="4" w:tplc="28CC7B22">
      <w:start w:val="1"/>
      <w:numFmt w:val="bullet"/>
      <w:lvlText w:val="·"/>
      <w:lvlJc w:val="left"/>
      <w:pPr>
        <w:tabs>
          <w:tab w:val="num" w:pos="3600"/>
        </w:tabs>
        <w:ind w:left="3600" w:hanging="360"/>
      </w:pPr>
      <w:rPr>
        <w:rFonts w:ascii="Symbol" w:hAnsi="Symbol" w:hint="default"/>
      </w:rPr>
    </w:lvl>
    <w:lvl w:ilvl="5" w:tplc="4F16712C">
      <w:start w:val="1"/>
      <w:numFmt w:val="bullet"/>
      <w:lvlText w:val="·"/>
      <w:lvlJc w:val="left"/>
      <w:pPr>
        <w:tabs>
          <w:tab w:val="num" w:pos="4320"/>
        </w:tabs>
        <w:ind w:left="4320" w:hanging="360"/>
      </w:pPr>
      <w:rPr>
        <w:rFonts w:ascii="Symbol" w:hAnsi="Symbol" w:hint="default"/>
      </w:rPr>
    </w:lvl>
    <w:lvl w:ilvl="6" w:tplc="2E6C2B62">
      <w:start w:val="1"/>
      <w:numFmt w:val="bullet"/>
      <w:lvlText w:val="·"/>
      <w:lvlJc w:val="left"/>
      <w:pPr>
        <w:tabs>
          <w:tab w:val="num" w:pos="5040"/>
        </w:tabs>
        <w:ind w:left="5040" w:hanging="360"/>
      </w:pPr>
      <w:rPr>
        <w:rFonts w:ascii="Symbol" w:hAnsi="Symbol" w:hint="default"/>
      </w:rPr>
    </w:lvl>
    <w:lvl w:ilvl="7" w:tplc="AFA4D5B2">
      <w:start w:val="1"/>
      <w:numFmt w:val="bullet"/>
      <w:lvlText w:val="·"/>
      <w:lvlJc w:val="left"/>
      <w:pPr>
        <w:tabs>
          <w:tab w:val="num" w:pos="5760"/>
        </w:tabs>
        <w:ind w:left="5760" w:hanging="360"/>
      </w:pPr>
      <w:rPr>
        <w:rFonts w:ascii="Symbol" w:hAnsi="Symbol" w:hint="default"/>
      </w:rPr>
    </w:lvl>
    <w:lvl w:ilvl="8" w:tplc="95DEE66C">
      <w:start w:val="1"/>
      <w:numFmt w:val="bullet"/>
      <w:lvlText w:val="·"/>
      <w:lvlJc w:val="left"/>
      <w:pPr>
        <w:tabs>
          <w:tab w:val="num" w:pos="6480"/>
        </w:tabs>
        <w:ind w:left="6480" w:hanging="360"/>
      </w:pPr>
      <w:rPr>
        <w:rFonts w:ascii="Symbol" w:hAnsi="Symbol" w:hint="default"/>
      </w:rPr>
    </w:lvl>
  </w:abstractNum>
  <w:num w:numId="1" w16cid:durableId="186718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490"/>
    <w:rsid w:val="00133FCE"/>
    <w:rsid w:val="001E482C"/>
    <w:rsid w:val="001E4877"/>
    <w:rsid w:val="0021105A"/>
    <w:rsid w:val="00280D6A"/>
    <w:rsid w:val="002B78E9"/>
    <w:rsid w:val="002C5406"/>
    <w:rsid w:val="00330D60"/>
    <w:rsid w:val="00345A5C"/>
    <w:rsid w:val="003F71A1"/>
    <w:rsid w:val="00476415"/>
    <w:rsid w:val="00546F8D"/>
    <w:rsid w:val="00560113"/>
    <w:rsid w:val="005F042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1490"/>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97CAD"/>
  <w15:docId w15:val="{6D79238C-5C98-4F60-A7DE-D2066552D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233</ap:Words>
  <ap:Characters>1335</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2025-05-21T09:26:00.0000000Z</dcterms:created>
  <dcterms:modified xsi:type="dcterms:W3CDTF">2025-05-21T09:41:00.0000000Z</dcterms:modified>
  <dc:description>------------------------</dc:description>
  <dc:subject/>
  <keywords/>
  <version/>
  <category/>
</coreProperties>
</file>