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61B" w:rsidP="0089161B" w:rsidRDefault="0089161B" w14:paraId="0E8CD5F9" w14:textId="59C256E4">
      <w:pPr>
        <w:suppressAutoHyphens/>
      </w:pPr>
      <w:r>
        <w:t>AH 2256</w:t>
      </w:r>
    </w:p>
    <w:p w:rsidR="0089161B" w:rsidP="0089161B" w:rsidRDefault="0089161B" w14:paraId="15AC6BDA" w14:textId="7A388C4C">
      <w:pPr>
        <w:suppressAutoHyphens/>
      </w:pPr>
      <w:r>
        <w:t>2025Z08442</w:t>
      </w:r>
    </w:p>
    <w:p w:rsidR="0089161B" w:rsidP="0089161B" w:rsidRDefault="0089161B" w14:paraId="3C845469" w14:textId="21C74018">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21 mei 2025)</w:t>
      </w:r>
    </w:p>
    <w:p w:rsidR="0089161B" w:rsidP="0089161B" w:rsidRDefault="0089161B" w14:paraId="3EE45EB4" w14:textId="77777777">
      <w:pPr>
        <w:suppressAutoHyphens/>
      </w:pPr>
    </w:p>
    <w:p w:rsidR="0089161B" w:rsidP="0089161B" w:rsidRDefault="0089161B" w14:paraId="4BF963CF" w14:textId="77777777">
      <w:pPr>
        <w:suppressAutoHyphens/>
      </w:pPr>
    </w:p>
    <w:p w:rsidRPr="006F7B4D" w:rsidR="0089161B" w:rsidP="0089161B" w:rsidRDefault="0089161B" w14:paraId="3976D870" w14:textId="77777777">
      <w:pPr>
        <w:suppressAutoHyphens/>
      </w:pPr>
      <w:r w:rsidRPr="006F7B4D">
        <w:t>Vraag</w:t>
      </w:r>
    </w:p>
    <w:p w:rsidRPr="006F7B4D" w:rsidR="0089161B" w:rsidP="0089161B" w:rsidRDefault="0089161B" w14:paraId="1F5A0B2B" w14:textId="77777777">
      <w:pPr>
        <w:suppressAutoHyphens/>
      </w:pPr>
      <w:r w:rsidRPr="006F7B4D">
        <w:rPr>
          <w:rFonts w:hint="eastAsia"/>
        </w:rPr>
        <w:t xml:space="preserve">Bent u bereid </w:t>
      </w:r>
      <w:proofErr w:type="spellStart"/>
      <w:r w:rsidRPr="006F7B4D">
        <w:rPr>
          <w:rFonts w:hint="eastAsia"/>
        </w:rPr>
        <w:t>Lareb</w:t>
      </w:r>
      <w:proofErr w:type="spellEnd"/>
      <w:r w:rsidRPr="006F7B4D">
        <w:rPr>
          <w:rFonts w:hint="eastAsia"/>
        </w:rPr>
        <w:t xml:space="preserve"> te vragen, in het belang van de volksgezondheid en het onderzoek naar de oversterfte, de door professor Meester gevraagde data ter beschikking te stellen? Zo nee, waarom niet?</w:t>
      </w:r>
    </w:p>
    <w:p w:rsidRPr="006F7B4D" w:rsidR="0089161B" w:rsidP="0089161B" w:rsidRDefault="0089161B" w14:paraId="5C6B393A" w14:textId="77777777">
      <w:pPr>
        <w:suppressAutoHyphens/>
      </w:pPr>
    </w:p>
    <w:p w:rsidRPr="006F7B4D" w:rsidR="0089161B" w:rsidP="0089161B" w:rsidRDefault="0089161B" w14:paraId="187F4049" w14:textId="77777777">
      <w:pPr>
        <w:suppressAutoHyphens/>
      </w:pPr>
      <w:r w:rsidRPr="006F7B4D">
        <w:t>Antwoord</w:t>
      </w:r>
    </w:p>
    <w:p w:rsidRPr="006F7B4D" w:rsidR="0089161B" w:rsidP="0089161B" w:rsidRDefault="0089161B" w14:paraId="64D1FEAB" w14:textId="77777777">
      <w:pPr>
        <w:suppressAutoHyphens/>
      </w:pPr>
      <w:r w:rsidRPr="006F7B4D">
        <w:t xml:space="preserve">Ik ben bereid de vraag van lid Van Houwelingen te delen met stichting </w:t>
      </w:r>
      <w:proofErr w:type="spellStart"/>
      <w:r w:rsidRPr="006F7B4D">
        <w:t>Lareb</w:t>
      </w:r>
      <w:proofErr w:type="spellEnd"/>
      <w:r w:rsidRPr="006F7B4D">
        <w:t xml:space="preserve">. Daarbij volg ik </w:t>
      </w:r>
      <w:proofErr w:type="spellStart"/>
      <w:r w:rsidRPr="006F7B4D">
        <w:t>Lareb</w:t>
      </w:r>
      <w:proofErr w:type="spellEnd"/>
      <w:r w:rsidRPr="006F7B4D">
        <w:t xml:space="preserve"> in haar onafhankelijk oordeel of, en hoe, ze aan dit verzoek invulling geven.</w:t>
      </w:r>
    </w:p>
    <w:p w:rsidRPr="006F7B4D" w:rsidR="0089161B" w:rsidP="0089161B" w:rsidRDefault="0089161B" w14:paraId="6723D144" w14:textId="77777777">
      <w:pPr>
        <w:suppressAutoHyphens/>
      </w:pPr>
    </w:p>
    <w:p w:rsidRPr="006F7B4D" w:rsidR="0089161B" w:rsidP="0089161B" w:rsidRDefault="0089161B" w14:paraId="6420142A" w14:textId="77777777">
      <w:pPr>
        <w:suppressAutoHyphens/>
      </w:pPr>
      <w:proofErr w:type="spellStart"/>
      <w:r w:rsidRPr="006F7B4D">
        <w:t>Lareb</w:t>
      </w:r>
      <w:proofErr w:type="spellEnd"/>
      <w:r w:rsidRPr="006F7B4D">
        <w:t xml:space="preserve"> staat als stichting los van de overheid en kan op die wijze haar taken als geneesmiddelbewaker op de juiste manier uitvoeren. Als minister kan ik wel de brug slaan naar </w:t>
      </w:r>
      <w:proofErr w:type="spellStart"/>
      <w:r w:rsidRPr="006F7B4D">
        <w:t>Lareb</w:t>
      </w:r>
      <w:proofErr w:type="spellEnd"/>
      <w:r w:rsidRPr="006F7B4D">
        <w:t xml:space="preserve"> toe, maar het blijft aan </w:t>
      </w:r>
      <w:proofErr w:type="spellStart"/>
      <w:r w:rsidRPr="006F7B4D">
        <w:t>Lareb</w:t>
      </w:r>
      <w:proofErr w:type="spellEnd"/>
      <w:r w:rsidRPr="006F7B4D">
        <w:t xml:space="preserve"> om hier naar eigen inzichten op te reageren. </w:t>
      </w:r>
    </w:p>
    <w:p w:rsidRPr="006F7B4D" w:rsidR="0089161B" w:rsidP="0089161B" w:rsidRDefault="0089161B" w14:paraId="3DB26FC4" w14:textId="77777777">
      <w:pPr>
        <w:suppressAutoHyphens/>
      </w:pPr>
    </w:p>
    <w:p w:rsidRPr="006F7B4D" w:rsidR="0089161B" w:rsidP="0089161B" w:rsidRDefault="0089161B" w14:paraId="01768A3F" w14:textId="77777777">
      <w:pPr>
        <w:suppressAutoHyphens/>
      </w:pPr>
      <w:r w:rsidRPr="006F7B4D">
        <w:t xml:space="preserve">Data die gebruikt worden bij wetenschappelijk gezondheidsonderzoek moeten, waar dat kan, zo veel mogelijk breed beschikbaar zijn. Een belangrijk criterium is dat de data die gebruikt worden voor onderzoek ook geëigend zijn voor dat onderzoek. Uit de door u gedeelde uitwisseling met </w:t>
      </w:r>
      <w:proofErr w:type="spellStart"/>
      <w:r w:rsidRPr="006F7B4D">
        <w:t>Lareb</w:t>
      </w:r>
      <w:proofErr w:type="spellEnd"/>
      <w:r w:rsidRPr="006F7B4D">
        <w:t xml:space="preserve"> begrijp ik dat de gevraagde data niet gezien wordt als passend om een oorzakelijk verband te kunnen stellen. </w:t>
      </w:r>
    </w:p>
    <w:p w:rsidRPr="006F7B4D" w:rsidR="0089161B" w:rsidP="0089161B" w:rsidRDefault="0089161B" w14:paraId="3BA256C6" w14:textId="77777777">
      <w:pPr>
        <w:suppressAutoHyphens/>
      </w:pPr>
    </w:p>
    <w:p w:rsidRPr="006F7B4D" w:rsidR="0089161B" w:rsidP="0089161B" w:rsidRDefault="0089161B" w14:paraId="5DE7B322" w14:textId="77777777">
      <w:pPr>
        <w:suppressAutoHyphens/>
      </w:pPr>
      <w:r w:rsidRPr="006F7B4D">
        <w:t xml:space="preserve">Daarbij is het ook belangrijk dat de privacy van personen die een melding maken bij </w:t>
      </w:r>
      <w:proofErr w:type="spellStart"/>
      <w:r w:rsidRPr="006F7B4D">
        <w:t>Lareb</w:t>
      </w:r>
      <w:proofErr w:type="spellEnd"/>
      <w:r w:rsidRPr="006F7B4D">
        <w:t xml:space="preserve"> gewaarborgd wordt. Gegevens moeten dus alleen op een dusdanige manier gedeeld worden dat deze niet te herleiden zijn tot personen, bijvoorbeeld omdat het naast leeftijd en geslacht ook de medische historie bevat.</w:t>
      </w:r>
    </w:p>
    <w:p w:rsidRPr="006F7B4D" w:rsidR="0089161B" w:rsidP="0089161B" w:rsidRDefault="0089161B" w14:paraId="1CD0166A" w14:textId="77777777">
      <w:pPr>
        <w:suppressAutoHyphens/>
      </w:pPr>
    </w:p>
    <w:p w:rsidRPr="006F7B4D" w:rsidR="0089161B" w:rsidP="0089161B" w:rsidRDefault="0089161B" w14:paraId="75F8AC08" w14:textId="77777777">
      <w:pPr>
        <w:suppressAutoHyphens/>
      </w:pPr>
      <w:r w:rsidRPr="006F7B4D">
        <w:t xml:space="preserve">Als antwoord op uw vraag geef ik dus graag aan dat ik deze vraag aan </w:t>
      </w:r>
      <w:proofErr w:type="spellStart"/>
      <w:r w:rsidRPr="006F7B4D">
        <w:t>Lareb</w:t>
      </w:r>
      <w:proofErr w:type="spellEnd"/>
      <w:r w:rsidRPr="006F7B4D">
        <w:t xml:space="preserve"> wil stellen. </w:t>
      </w:r>
    </w:p>
    <w:p w:rsidRPr="006F7B4D" w:rsidR="0089161B" w:rsidP="0089161B" w:rsidRDefault="0089161B" w14:paraId="5FECB2B4" w14:textId="77777777">
      <w:pPr>
        <w:suppressAutoHyphens/>
      </w:pPr>
    </w:p>
    <w:p w:rsidR="00EE0CB4" w:rsidRDefault="00EE0CB4" w14:paraId="169090B7" w14:textId="77777777"/>
    <w:sectPr w:rsidR="00EE0CB4" w:rsidSect="0089161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816B" w14:textId="77777777" w:rsidR="0089161B" w:rsidRDefault="0089161B" w:rsidP="0089161B">
      <w:pPr>
        <w:spacing w:after="0" w:line="240" w:lineRule="auto"/>
      </w:pPr>
      <w:r>
        <w:separator/>
      </w:r>
    </w:p>
  </w:endnote>
  <w:endnote w:type="continuationSeparator" w:id="0">
    <w:p w14:paraId="10E05168" w14:textId="77777777" w:rsidR="0089161B" w:rsidRDefault="0089161B" w:rsidP="0089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A2A0" w14:textId="77777777" w:rsidR="0089161B" w:rsidRPr="0089161B" w:rsidRDefault="0089161B" w:rsidP="008916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700C" w14:textId="77777777" w:rsidR="0089161B" w:rsidRPr="0089161B" w:rsidRDefault="0089161B" w:rsidP="008916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2B65" w14:textId="77777777" w:rsidR="0089161B" w:rsidRPr="0089161B" w:rsidRDefault="0089161B" w:rsidP="008916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B2CC" w14:textId="77777777" w:rsidR="0089161B" w:rsidRDefault="0089161B" w:rsidP="0089161B">
      <w:pPr>
        <w:spacing w:after="0" w:line="240" w:lineRule="auto"/>
      </w:pPr>
      <w:r>
        <w:separator/>
      </w:r>
    </w:p>
  </w:footnote>
  <w:footnote w:type="continuationSeparator" w:id="0">
    <w:p w14:paraId="12403416" w14:textId="77777777" w:rsidR="0089161B" w:rsidRDefault="0089161B" w:rsidP="0089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6B0A" w14:textId="77777777" w:rsidR="0089161B" w:rsidRPr="0089161B" w:rsidRDefault="0089161B" w:rsidP="008916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BAA3" w14:textId="77777777" w:rsidR="0089161B" w:rsidRPr="0089161B" w:rsidRDefault="0089161B" w:rsidP="008916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4C7B" w14:textId="77777777" w:rsidR="0089161B" w:rsidRPr="0089161B" w:rsidRDefault="0089161B" w:rsidP="008916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1B"/>
    <w:rsid w:val="0089161B"/>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A22B"/>
  <w15:chartTrackingRefBased/>
  <w15:docId w15:val="{080BFC0B-0AE0-4DAF-8359-D7944E5C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1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16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16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16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16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6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6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6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6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16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16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16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16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16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6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6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61B"/>
    <w:rPr>
      <w:rFonts w:eastAsiaTheme="majorEastAsia" w:cstheme="majorBidi"/>
      <w:color w:val="272727" w:themeColor="text1" w:themeTint="D8"/>
    </w:rPr>
  </w:style>
  <w:style w:type="paragraph" w:styleId="Titel">
    <w:name w:val="Title"/>
    <w:basedOn w:val="Standaard"/>
    <w:next w:val="Standaard"/>
    <w:link w:val="TitelChar"/>
    <w:uiPriority w:val="10"/>
    <w:qFormat/>
    <w:rsid w:val="00891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6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6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6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6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61B"/>
    <w:rPr>
      <w:i/>
      <w:iCs/>
      <w:color w:val="404040" w:themeColor="text1" w:themeTint="BF"/>
    </w:rPr>
  </w:style>
  <w:style w:type="paragraph" w:styleId="Lijstalinea">
    <w:name w:val="List Paragraph"/>
    <w:basedOn w:val="Standaard"/>
    <w:uiPriority w:val="34"/>
    <w:qFormat/>
    <w:rsid w:val="0089161B"/>
    <w:pPr>
      <w:ind w:left="720"/>
      <w:contextualSpacing/>
    </w:pPr>
  </w:style>
  <w:style w:type="character" w:styleId="Intensievebenadrukking">
    <w:name w:val="Intense Emphasis"/>
    <w:basedOn w:val="Standaardalinea-lettertype"/>
    <w:uiPriority w:val="21"/>
    <w:qFormat/>
    <w:rsid w:val="0089161B"/>
    <w:rPr>
      <w:i/>
      <w:iCs/>
      <w:color w:val="2F5496" w:themeColor="accent1" w:themeShade="BF"/>
    </w:rPr>
  </w:style>
  <w:style w:type="paragraph" w:styleId="Duidelijkcitaat">
    <w:name w:val="Intense Quote"/>
    <w:basedOn w:val="Standaard"/>
    <w:next w:val="Standaard"/>
    <w:link w:val="DuidelijkcitaatChar"/>
    <w:uiPriority w:val="30"/>
    <w:qFormat/>
    <w:rsid w:val="0089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161B"/>
    <w:rPr>
      <w:i/>
      <w:iCs/>
      <w:color w:val="2F5496" w:themeColor="accent1" w:themeShade="BF"/>
    </w:rPr>
  </w:style>
  <w:style w:type="character" w:styleId="Intensieveverwijzing">
    <w:name w:val="Intense Reference"/>
    <w:basedOn w:val="Standaardalinea-lettertype"/>
    <w:uiPriority w:val="32"/>
    <w:qFormat/>
    <w:rsid w:val="0089161B"/>
    <w:rPr>
      <w:b/>
      <w:bCs/>
      <w:smallCaps/>
      <w:color w:val="2F5496" w:themeColor="accent1" w:themeShade="BF"/>
      <w:spacing w:val="5"/>
    </w:rPr>
  </w:style>
  <w:style w:type="paragraph" w:styleId="Koptekst">
    <w:name w:val="header"/>
    <w:basedOn w:val="Standaard"/>
    <w:link w:val="KoptekstChar"/>
    <w:rsid w:val="0089161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161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9161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9161B"/>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238</ap:Words>
  <ap:Characters>1315</ap:Characters>
  <ap:DocSecurity>0</ap:DocSecurity>
  <ap:Lines>10</ap:Lines>
  <ap:Paragraphs>3</ap:Paragraphs>
  <ap:ScaleCrop>false</ap:ScaleCrop>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2025-05-21T13:38:00.0000000Z</dcterms:created>
  <dcterms:modified xsi:type="dcterms:W3CDTF">2025-05-21T13:38:00.0000000Z</dcterms:modified>
  <version/>
  <category/>
</coreProperties>
</file>