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C62E2" w14:paraId="2F49647C" w14:textId="77777777">
        <w:tc>
          <w:tcPr>
            <w:tcW w:w="6733" w:type="dxa"/>
            <w:gridSpan w:val="2"/>
            <w:tcBorders>
              <w:top w:val="nil"/>
              <w:left w:val="nil"/>
              <w:bottom w:val="nil"/>
              <w:right w:val="nil"/>
            </w:tcBorders>
            <w:vAlign w:val="center"/>
          </w:tcPr>
          <w:p w:rsidR="00997775" w:rsidP="00710A7A" w:rsidRDefault="00997775" w14:paraId="66B8ED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71E41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C62E2" w14:paraId="0AF6F4E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A0C01D" w14:textId="77777777">
            <w:r w:rsidRPr="008B0CC5">
              <w:t xml:space="preserve">Vergaderjaar </w:t>
            </w:r>
            <w:r w:rsidR="00AC6B87">
              <w:t>2024-2025</w:t>
            </w:r>
          </w:p>
        </w:tc>
      </w:tr>
      <w:tr w:rsidR="00997775" w:rsidTr="00FC62E2" w14:paraId="1DA3CA89" w14:textId="77777777">
        <w:trPr>
          <w:cantSplit/>
        </w:trPr>
        <w:tc>
          <w:tcPr>
            <w:tcW w:w="10985" w:type="dxa"/>
            <w:gridSpan w:val="3"/>
            <w:tcBorders>
              <w:top w:val="nil"/>
              <w:left w:val="nil"/>
              <w:bottom w:val="nil"/>
              <w:right w:val="nil"/>
            </w:tcBorders>
          </w:tcPr>
          <w:p w:rsidR="00997775" w:rsidRDefault="00997775" w14:paraId="3F1EDA26" w14:textId="77777777"/>
        </w:tc>
      </w:tr>
      <w:tr w:rsidR="00997775" w:rsidTr="00FC62E2" w14:paraId="4CD1699E" w14:textId="77777777">
        <w:trPr>
          <w:cantSplit/>
        </w:trPr>
        <w:tc>
          <w:tcPr>
            <w:tcW w:w="10985" w:type="dxa"/>
            <w:gridSpan w:val="3"/>
            <w:tcBorders>
              <w:top w:val="nil"/>
              <w:left w:val="nil"/>
              <w:bottom w:val="single" w:color="auto" w:sz="4" w:space="0"/>
              <w:right w:val="nil"/>
            </w:tcBorders>
          </w:tcPr>
          <w:p w:rsidR="00997775" w:rsidRDefault="00997775" w14:paraId="2F9D9E5F" w14:textId="77777777"/>
        </w:tc>
      </w:tr>
      <w:tr w:rsidR="00997775" w:rsidTr="00FC62E2" w14:paraId="7D12A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DBAB4" w14:textId="77777777"/>
        </w:tc>
        <w:tc>
          <w:tcPr>
            <w:tcW w:w="7654" w:type="dxa"/>
            <w:gridSpan w:val="2"/>
          </w:tcPr>
          <w:p w:rsidR="00997775" w:rsidRDefault="00997775" w14:paraId="278038E0" w14:textId="77777777"/>
        </w:tc>
      </w:tr>
      <w:tr w:rsidR="00FC62E2" w:rsidTr="00FC62E2" w14:paraId="01D28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62E2" w:rsidP="00FC62E2" w:rsidRDefault="00FC62E2" w14:paraId="4F90B7ED" w14:textId="410A454B">
            <w:pPr>
              <w:rPr>
                <w:b/>
              </w:rPr>
            </w:pPr>
            <w:r>
              <w:rPr>
                <w:b/>
              </w:rPr>
              <w:t>31 765</w:t>
            </w:r>
          </w:p>
        </w:tc>
        <w:tc>
          <w:tcPr>
            <w:tcW w:w="7654" w:type="dxa"/>
            <w:gridSpan w:val="2"/>
          </w:tcPr>
          <w:p w:rsidR="00FC62E2" w:rsidP="00FC62E2" w:rsidRDefault="00FC62E2" w14:paraId="7DECD5C9" w14:textId="26C8AAD7">
            <w:pPr>
              <w:rPr>
                <w:b/>
              </w:rPr>
            </w:pPr>
            <w:r w:rsidRPr="004866B9">
              <w:rPr>
                <w:b/>
                <w:bCs/>
              </w:rPr>
              <w:t>Kwaliteit van zorg</w:t>
            </w:r>
          </w:p>
        </w:tc>
      </w:tr>
      <w:tr w:rsidR="00FC62E2" w:rsidTr="00FC62E2" w14:paraId="3996B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62E2" w:rsidP="00FC62E2" w:rsidRDefault="00FC62E2" w14:paraId="0476B1E8" w14:textId="77777777"/>
        </w:tc>
        <w:tc>
          <w:tcPr>
            <w:tcW w:w="7654" w:type="dxa"/>
            <w:gridSpan w:val="2"/>
          </w:tcPr>
          <w:p w:rsidR="00FC62E2" w:rsidP="00FC62E2" w:rsidRDefault="00FC62E2" w14:paraId="5893CFC6" w14:textId="77777777"/>
        </w:tc>
      </w:tr>
      <w:tr w:rsidR="00FC62E2" w:rsidTr="00FC62E2" w14:paraId="577DE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62E2" w:rsidP="00FC62E2" w:rsidRDefault="00FC62E2" w14:paraId="66BC2D68" w14:textId="77777777"/>
        </w:tc>
        <w:tc>
          <w:tcPr>
            <w:tcW w:w="7654" w:type="dxa"/>
            <w:gridSpan w:val="2"/>
          </w:tcPr>
          <w:p w:rsidR="00FC62E2" w:rsidP="00FC62E2" w:rsidRDefault="00FC62E2" w14:paraId="5C26CC71" w14:textId="77777777"/>
        </w:tc>
      </w:tr>
      <w:tr w:rsidR="00FC62E2" w:rsidTr="00FC62E2" w14:paraId="1420F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62E2" w:rsidP="00FC62E2" w:rsidRDefault="00FC62E2" w14:paraId="140D8D24" w14:textId="06B11323">
            <w:pPr>
              <w:rPr>
                <w:b/>
              </w:rPr>
            </w:pPr>
            <w:r>
              <w:rPr>
                <w:b/>
              </w:rPr>
              <w:t xml:space="preserve">Nr. </w:t>
            </w:r>
            <w:r>
              <w:rPr>
                <w:b/>
              </w:rPr>
              <w:t>923</w:t>
            </w:r>
          </w:p>
        </w:tc>
        <w:tc>
          <w:tcPr>
            <w:tcW w:w="7654" w:type="dxa"/>
            <w:gridSpan w:val="2"/>
          </w:tcPr>
          <w:p w:rsidR="00FC62E2" w:rsidP="00FC62E2" w:rsidRDefault="00FC62E2" w14:paraId="66EC590B" w14:textId="13A9FB24">
            <w:pPr>
              <w:rPr>
                <w:b/>
              </w:rPr>
            </w:pPr>
            <w:r>
              <w:rPr>
                <w:b/>
              </w:rPr>
              <w:t xml:space="preserve">MOTIE VAN </w:t>
            </w:r>
            <w:r>
              <w:rPr>
                <w:b/>
              </w:rPr>
              <w:t>HET LID RIKKERS-OOSTERKAMP</w:t>
            </w:r>
          </w:p>
        </w:tc>
      </w:tr>
      <w:tr w:rsidR="00FC62E2" w:rsidTr="00FC62E2" w14:paraId="1BA726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C62E2" w:rsidP="00FC62E2" w:rsidRDefault="00FC62E2" w14:paraId="5009C86F" w14:textId="77777777"/>
        </w:tc>
        <w:tc>
          <w:tcPr>
            <w:tcW w:w="7654" w:type="dxa"/>
            <w:gridSpan w:val="2"/>
          </w:tcPr>
          <w:p w:rsidR="00FC62E2" w:rsidP="00FC62E2" w:rsidRDefault="00FC62E2" w14:paraId="225B17A7" w14:textId="67443C49">
            <w:r>
              <w:t>Voorgesteld 21 mei 2025</w:t>
            </w:r>
          </w:p>
        </w:tc>
      </w:tr>
      <w:tr w:rsidR="00997775" w:rsidTr="00FC62E2" w14:paraId="0F9D3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7DE01B" w14:textId="77777777"/>
        </w:tc>
        <w:tc>
          <w:tcPr>
            <w:tcW w:w="7654" w:type="dxa"/>
            <w:gridSpan w:val="2"/>
          </w:tcPr>
          <w:p w:rsidR="00997775" w:rsidRDefault="00997775" w14:paraId="560B6E8F" w14:textId="77777777"/>
        </w:tc>
      </w:tr>
      <w:tr w:rsidR="00997775" w:rsidTr="00FC62E2" w14:paraId="26A59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48263" w14:textId="77777777"/>
        </w:tc>
        <w:tc>
          <w:tcPr>
            <w:tcW w:w="7654" w:type="dxa"/>
            <w:gridSpan w:val="2"/>
          </w:tcPr>
          <w:p w:rsidR="00997775" w:rsidRDefault="00997775" w14:paraId="79AAC071" w14:textId="77777777">
            <w:r>
              <w:t>De Kamer,</w:t>
            </w:r>
          </w:p>
        </w:tc>
      </w:tr>
      <w:tr w:rsidR="00997775" w:rsidTr="00FC62E2" w14:paraId="3B6B8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80E21F" w14:textId="77777777"/>
        </w:tc>
        <w:tc>
          <w:tcPr>
            <w:tcW w:w="7654" w:type="dxa"/>
            <w:gridSpan w:val="2"/>
          </w:tcPr>
          <w:p w:rsidR="00997775" w:rsidRDefault="00997775" w14:paraId="7D6F8C6F" w14:textId="77777777"/>
        </w:tc>
      </w:tr>
      <w:tr w:rsidR="00997775" w:rsidTr="00FC62E2" w14:paraId="1D61FF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60CD8" w14:textId="77777777"/>
        </w:tc>
        <w:tc>
          <w:tcPr>
            <w:tcW w:w="7654" w:type="dxa"/>
            <w:gridSpan w:val="2"/>
          </w:tcPr>
          <w:p w:rsidR="00997775" w:rsidRDefault="00997775" w14:paraId="340776B6" w14:textId="77777777">
            <w:r>
              <w:t>gehoord de beraadslaging,</w:t>
            </w:r>
          </w:p>
        </w:tc>
      </w:tr>
      <w:tr w:rsidR="00997775" w:rsidTr="00FC62E2" w14:paraId="0663D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91EF17" w14:textId="77777777"/>
        </w:tc>
        <w:tc>
          <w:tcPr>
            <w:tcW w:w="7654" w:type="dxa"/>
            <w:gridSpan w:val="2"/>
          </w:tcPr>
          <w:p w:rsidR="00997775" w:rsidRDefault="00997775" w14:paraId="208E190D" w14:textId="77777777"/>
        </w:tc>
      </w:tr>
      <w:tr w:rsidR="00997775" w:rsidTr="00FC62E2" w14:paraId="72A3E8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330A19" w14:textId="77777777"/>
        </w:tc>
        <w:tc>
          <w:tcPr>
            <w:tcW w:w="7654" w:type="dxa"/>
            <w:gridSpan w:val="2"/>
          </w:tcPr>
          <w:p w:rsidRPr="00FC62E2" w:rsidR="00FC62E2" w:rsidP="00FC62E2" w:rsidRDefault="00FC62E2" w14:paraId="7F10818A" w14:textId="77777777">
            <w:r w:rsidRPr="00FC62E2">
              <w:t>constaterende dat in meerdere regio's ziekenhuiszorg in gevaar is door een gebrek aan corrigerend vermogen binnen het zorgstelsel;</w:t>
            </w:r>
          </w:p>
          <w:p w:rsidR="00FC62E2" w:rsidP="00FC62E2" w:rsidRDefault="00FC62E2" w14:paraId="5565B49C" w14:textId="77777777"/>
          <w:p w:rsidRPr="00FC62E2" w:rsidR="00FC62E2" w:rsidP="00FC62E2" w:rsidRDefault="00FC62E2" w14:paraId="37468664" w14:textId="7B14509E">
            <w:r w:rsidRPr="00FC62E2">
              <w:t>overwegende dat een beschikbaarheidsfonds ziekenhuiszorg een effectief beleidsinstrument kan zijn om tijdelijk en gerichte ondersteuning te bieden aan ziekenhuizen met een maatschappelijke ankerfunctie in kwetsbare regio's;</w:t>
            </w:r>
          </w:p>
          <w:p w:rsidR="00FC62E2" w:rsidP="00FC62E2" w:rsidRDefault="00FC62E2" w14:paraId="469859C7" w14:textId="77777777"/>
          <w:p w:rsidRPr="00FC62E2" w:rsidR="00FC62E2" w:rsidP="00FC62E2" w:rsidRDefault="00FC62E2" w14:paraId="279E7C87" w14:textId="39CE9E36">
            <w:r w:rsidRPr="00FC62E2">
              <w:t>overwegende dat dergelijke overheidssteun moet voldoen aan de staatssteunregels;</w:t>
            </w:r>
          </w:p>
          <w:p w:rsidRPr="00FC62E2" w:rsidR="00FC62E2" w:rsidP="00FC62E2" w:rsidRDefault="00FC62E2" w14:paraId="061C047D" w14:textId="77777777">
            <w:r w:rsidRPr="00FC62E2">
              <w:t>van mening dat aanvragen voor steun uit een dergelijk fonds gepaard moeten gaan met een audit over het functioneren van het ziekenhuis;</w:t>
            </w:r>
          </w:p>
          <w:p w:rsidR="00FC62E2" w:rsidP="00FC62E2" w:rsidRDefault="00FC62E2" w14:paraId="1FD46B5A" w14:textId="77777777"/>
          <w:p w:rsidRPr="00FC62E2" w:rsidR="00FC62E2" w:rsidP="00FC62E2" w:rsidRDefault="00FC62E2" w14:paraId="7BE4E0C9" w14:textId="5DB9112A">
            <w:r w:rsidRPr="00FC62E2">
              <w:t>verzoekt de regering om te onderzoeken hoeveel het invoeren van een beschikbaarheidsfonds ziekenhuiszorg zou kosten, en te verkennen of het beleidsmatig haalbaar is om een dergelijk fonds in te voeren dat voldoet aan bovengenoemde uitgangspunten,</w:t>
            </w:r>
          </w:p>
          <w:p w:rsidR="00FC62E2" w:rsidP="00FC62E2" w:rsidRDefault="00FC62E2" w14:paraId="7C7DDCA7" w14:textId="77777777"/>
          <w:p w:rsidRPr="00FC62E2" w:rsidR="00FC62E2" w:rsidP="00FC62E2" w:rsidRDefault="00FC62E2" w14:paraId="169073C3" w14:textId="33270F2C">
            <w:r w:rsidRPr="00FC62E2">
              <w:t>en gaat over tot de orde van de dag.</w:t>
            </w:r>
          </w:p>
          <w:p w:rsidR="00FC62E2" w:rsidP="00FC62E2" w:rsidRDefault="00FC62E2" w14:paraId="6B0EE788" w14:textId="77777777"/>
          <w:p w:rsidR="00997775" w:rsidP="00FC62E2" w:rsidRDefault="00FC62E2" w14:paraId="011736F4" w14:textId="711AB200">
            <w:r w:rsidRPr="00FC62E2">
              <w:t>Rikkers-Oosterkamp</w:t>
            </w:r>
          </w:p>
        </w:tc>
      </w:tr>
    </w:tbl>
    <w:p w:rsidR="00997775" w:rsidRDefault="00997775" w14:paraId="15121F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090B" w14:textId="77777777" w:rsidR="00FC62E2" w:rsidRDefault="00FC62E2">
      <w:pPr>
        <w:spacing w:line="20" w:lineRule="exact"/>
      </w:pPr>
    </w:p>
  </w:endnote>
  <w:endnote w:type="continuationSeparator" w:id="0">
    <w:p w14:paraId="1CA5E9D6" w14:textId="77777777" w:rsidR="00FC62E2" w:rsidRDefault="00FC62E2">
      <w:pPr>
        <w:pStyle w:val="Amendement"/>
      </w:pPr>
      <w:r>
        <w:rPr>
          <w:b w:val="0"/>
        </w:rPr>
        <w:t xml:space="preserve"> </w:t>
      </w:r>
    </w:p>
  </w:endnote>
  <w:endnote w:type="continuationNotice" w:id="1">
    <w:p w14:paraId="75F32911" w14:textId="77777777" w:rsidR="00FC62E2" w:rsidRDefault="00FC62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E72E5" w14:textId="77777777" w:rsidR="00FC62E2" w:rsidRDefault="00FC62E2">
      <w:pPr>
        <w:pStyle w:val="Amendement"/>
      </w:pPr>
      <w:r>
        <w:rPr>
          <w:b w:val="0"/>
        </w:rPr>
        <w:separator/>
      </w:r>
    </w:p>
  </w:footnote>
  <w:footnote w:type="continuationSeparator" w:id="0">
    <w:p w14:paraId="54300068" w14:textId="77777777" w:rsidR="00FC62E2" w:rsidRDefault="00FC6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E2"/>
    <w:rsid w:val="0013024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62E2"/>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84A08"/>
  <w15:docId w15:val="{80AF54DB-920F-4244-812C-7119F722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2025-05-22T10:54:00.0000000Z</dcterms:created>
  <dcterms:modified xsi:type="dcterms:W3CDTF">2025-05-22T11:11:00.0000000Z</dcterms:modified>
  <dc:description>------------------------</dc:description>
  <dc:subject/>
  <keywords/>
  <version/>
  <category/>
</coreProperties>
</file>