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5F87" w14:paraId="43038B7D" w14:textId="77777777">
        <w:tc>
          <w:tcPr>
            <w:tcW w:w="6733" w:type="dxa"/>
            <w:gridSpan w:val="2"/>
            <w:tcBorders>
              <w:top w:val="nil"/>
              <w:left w:val="nil"/>
              <w:bottom w:val="nil"/>
              <w:right w:val="nil"/>
            </w:tcBorders>
            <w:vAlign w:val="center"/>
          </w:tcPr>
          <w:p w:rsidR="00997775" w:rsidP="00710A7A" w:rsidRDefault="00997775" w14:paraId="51274D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CD6E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5F87" w14:paraId="17B29A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0B1F09" w14:textId="77777777">
            <w:r w:rsidRPr="008B0CC5">
              <w:t xml:space="preserve">Vergaderjaar </w:t>
            </w:r>
            <w:r w:rsidR="00AC6B87">
              <w:t>2024-2025</w:t>
            </w:r>
          </w:p>
        </w:tc>
      </w:tr>
      <w:tr w:rsidR="00997775" w:rsidTr="008E5F87" w14:paraId="6BE97DCA" w14:textId="77777777">
        <w:trPr>
          <w:cantSplit/>
        </w:trPr>
        <w:tc>
          <w:tcPr>
            <w:tcW w:w="10985" w:type="dxa"/>
            <w:gridSpan w:val="3"/>
            <w:tcBorders>
              <w:top w:val="nil"/>
              <w:left w:val="nil"/>
              <w:bottom w:val="nil"/>
              <w:right w:val="nil"/>
            </w:tcBorders>
          </w:tcPr>
          <w:p w:rsidR="00997775" w:rsidRDefault="00997775" w14:paraId="39D64388" w14:textId="77777777"/>
        </w:tc>
      </w:tr>
      <w:tr w:rsidR="00997775" w:rsidTr="008E5F87" w14:paraId="401AF743" w14:textId="77777777">
        <w:trPr>
          <w:cantSplit/>
        </w:trPr>
        <w:tc>
          <w:tcPr>
            <w:tcW w:w="10985" w:type="dxa"/>
            <w:gridSpan w:val="3"/>
            <w:tcBorders>
              <w:top w:val="nil"/>
              <w:left w:val="nil"/>
              <w:bottom w:val="single" w:color="auto" w:sz="4" w:space="0"/>
              <w:right w:val="nil"/>
            </w:tcBorders>
          </w:tcPr>
          <w:p w:rsidR="00997775" w:rsidRDefault="00997775" w14:paraId="778B8FDD" w14:textId="77777777"/>
        </w:tc>
      </w:tr>
      <w:tr w:rsidR="00997775" w:rsidTr="008E5F87" w14:paraId="6E55F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8CA76B" w14:textId="77777777"/>
        </w:tc>
        <w:tc>
          <w:tcPr>
            <w:tcW w:w="7654" w:type="dxa"/>
            <w:gridSpan w:val="2"/>
          </w:tcPr>
          <w:p w:rsidR="00997775" w:rsidRDefault="00997775" w14:paraId="5FFFAB28" w14:textId="77777777"/>
        </w:tc>
      </w:tr>
      <w:tr w:rsidR="008E5F87" w:rsidTr="008E5F87" w14:paraId="20AB9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F87" w:rsidP="008E5F87" w:rsidRDefault="008E5F87" w14:paraId="73FCBDCD" w14:textId="32614A36">
            <w:pPr>
              <w:rPr>
                <w:b/>
              </w:rPr>
            </w:pPr>
            <w:r>
              <w:rPr>
                <w:b/>
              </w:rPr>
              <w:t>31 765</w:t>
            </w:r>
          </w:p>
        </w:tc>
        <w:tc>
          <w:tcPr>
            <w:tcW w:w="7654" w:type="dxa"/>
            <w:gridSpan w:val="2"/>
          </w:tcPr>
          <w:p w:rsidR="008E5F87" w:rsidP="008E5F87" w:rsidRDefault="008E5F87" w14:paraId="420A4FFE" w14:textId="267C360E">
            <w:pPr>
              <w:rPr>
                <w:b/>
              </w:rPr>
            </w:pPr>
            <w:r w:rsidRPr="004866B9">
              <w:rPr>
                <w:b/>
                <w:bCs/>
              </w:rPr>
              <w:t>Kwaliteit van zorg</w:t>
            </w:r>
          </w:p>
        </w:tc>
      </w:tr>
      <w:tr w:rsidR="008E5F87" w:rsidTr="008E5F87" w14:paraId="63406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F87" w:rsidP="008E5F87" w:rsidRDefault="008E5F87" w14:paraId="72443861" w14:textId="77777777"/>
        </w:tc>
        <w:tc>
          <w:tcPr>
            <w:tcW w:w="7654" w:type="dxa"/>
            <w:gridSpan w:val="2"/>
          </w:tcPr>
          <w:p w:rsidR="008E5F87" w:rsidP="008E5F87" w:rsidRDefault="008E5F87" w14:paraId="3E33C604" w14:textId="77777777"/>
        </w:tc>
      </w:tr>
      <w:tr w:rsidR="008E5F87" w:rsidTr="008E5F87" w14:paraId="505C3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F87" w:rsidP="008E5F87" w:rsidRDefault="008E5F87" w14:paraId="39A7777C" w14:textId="77777777"/>
        </w:tc>
        <w:tc>
          <w:tcPr>
            <w:tcW w:w="7654" w:type="dxa"/>
            <w:gridSpan w:val="2"/>
          </w:tcPr>
          <w:p w:rsidR="008E5F87" w:rsidP="008E5F87" w:rsidRDefault="008E5F87" w14:paraId="689FAA7C" w14:textId="77777777"/>
        </w:tc>
      </w:tr>
      <w:tr w:rsidR="008E5F87" w:rsidTr="008E5F87" w14:paraId="72EF1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F87" w:rsidP="008E5F87" w:rsidRDefault="008E5F87" w14:paraId="7D2DD63A" w14:textId="2D9864BA">
            <w:pPr>
              <w:rPr>
                <w:b/>
              </w:rPr>
            </w:pPr>
            <w:r>
              <w:rPr>
                <w:b/>
              </w:rPr>
              <w:t xml:space="preserve">Nr. </w:t>
            </w:r>
            <w:r w:rsidR="00160871">
              <w:rPr>
                <w:b/>
              </w:rPr>
              <w:t>932</w:t>
            </w:r>
          </w:p>
        </w:tc>
        <w:tc>
          <w:tcPr>
            <w:tcW w:w="7654" w:type="dxa"/>
            <w:gridSpan w:val="2"/>
          </w:tcPr>
          <w:p w:rsidR="008E5F87" w:rsidP="008E5F87" w:rsidRDefault="008E5F87" w14:paraId="628066A7" w14:textId="0FF829B5">
            <w:pPr>
              <w:rPr>
                <w:b/>
              </w:rPr>
            </w:pPr>
            <w:r>
              <w:rPr>
                <w:b/>
              </w:rPr>
              <w:t xml:space="preserve">MOTIE VAN </w:t>
            </w:r>
            <w:r w:rsidR="00160871">
              <w:rPr>
                <w:b/>
              </w:rPr>
              <w:t>DE LEDEN KRUL EN TIELEN</w:t>
            </w:r>
          </w:p>
        </w:tc>
      </w:tr>
      <w:tr w:rsidR="008E5F87" w:rsidTr="008E5F87" w14:paraId="59795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5F87" w:rsidP="008E5F87" w:rsidRDefault="008E5F87" w14:paraId="586B0768" w14:textId="77777777"/>
        </w:tc>
        <w:tc>
          <w:tcPr>
            <w:tcW w:w="7654" w:type="dxa"/>
            <w:gridSpan w:val="2"/>
          </w:tcPr>
          <w:p w:rsidR="008E5F87" w:rsidP="008E5F87" w:rsidRDefault="008E5F87" w14:paraId="1D0810CD" w14:textId="378EB864">
            <w:r>
              <w:t>Voorgesteld 21 mei 2025</w:t>
            </w:r>
          </w:p>
        </w:tc>
      </w:tr>
      <w:tr w:rsidR="00997775" w:rsidTr="008E5F87" w14:paraId="3F06E8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2B265A" w14:textId="77777777"/>
        </w:tc>
        <w:tc>
          <w:tcPr>
            <w:tcW w:w="7654" w:type="dxa"/>
            <w:gridSpan w:val="2"/>
          </w:tcPr>
          <w:p w:rsidR="00997775" w:rsidRDefault="00997775" w14:paraId="786B14B9" w14:textId="77777777"/>
        </w:tc>
      </w:tr>
      <w:tr w:rsidR="00997775" w:rsidTr="008E5F87" w14:paraId="30D52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B1A97" w14:textId="77777777"/>
        </w:tc>
        <w:tc>
          <w:tcPr>
            <w:tcW w:w="7654" w:type="dxa"/>
            <w:gridSpan w:val="2"/>
          </w:tcPr>
          <w:p w:rsidR="00997775" w:rsidRDefault="00997775" w14:paraId="35D7BF5D" w14:textId="77777777">
            <w:r>
              <w:t>De Kamer,</w:t>
            </w:r>
          </w:p>
        </w:tc>
      </w:tr>
      <w:tr w:rsidR="00997775" w:rsidTr="008E5F87" w14:paraId="6AFB2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828EC7" w14:textId="77777777"/>
        </w:tc>
        <w:tc>
          <w:tcPr>
            <w:tcW w:w="7654" w:type="dxa"/>
            <w:gridSpan w:val="2"/>
          </w:tcPr>
          <w:p w:rsidR="00997775" w:rsidRDefault="00997775" w14:paraId="37AC6067" w14:textId="77777777"/>
        </w:tc>
      </w:tr>
      <w:tr w:rsidR="00997775" w:rsidTr="008E5F87" w14:paraId="60F7E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678F45" w14:textId="77777777"/>
        </w:tc>
        <w:tc>
          <w:tcPr>
            <w:tcW w:w="7654" w:type="dxa"/>
            <w:gridSpan w:val="2"/>
          </w:tcPr>
          <w:p w:rsidR="00997775" w:rsidRDefault="00997775" w14:paraId="3CF01239" w14:textId="77777777">
            <w:r>
              <w:t>gehoord de beraadslaging,</w:t>
            </w:r>
          </w:p>
        </w:tc>
      </w:tr>
      <w:tr w:rsidR="00997775" w:rsidTr="008E5F87" w14:paraId="138D6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167D6" w14:textId="77777777"/>
        </w:tc>
        <w:tc>
          <w:tcPr>
            <w:tcW w:w="7654" w:type="dxa"/>
            <w:gridSpan w:val="2"/>
          </w:tcPr>
          <w:p w:rsidR="00997775" w:rsidRDefault="00997775" w14:paraId="10C93F48" w14:textId="77777777"/>
        </w:tc>
      </w:tr>
      <w:tr w:rsidR="00997775" w:rsidTr="008E5F87" w14:paraId="5E444D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75E4DE" w14:textId="77777777"/>
        </w:tc>
        <w:tc>
          <w:tcPr>
            <w:tcW w:w="7654" w:type="dxa"/>
            <w:gridSpan w:val="2"/>
          </w:tcPr>
          <w:p w:rsidRPr="008E5F87" w:rsidR="008E5F87" w:rsidP="008E5F87" w:rsidRDefault="008E5F87" w14:paraId="76553F65" w14:textId="77777777">
            <w:r w:rsidRPr="008E5F87">
              <w:t xml:space="preserve">constaterende dat de </w:t>
            </w:r>
            <w:proofErr w:type="spellStart"/>
            <w:r w:rsidRPr="008E5F87">
              <w:t>NZa</w:t>
            </w:r>
            <w:proofErr w:type="spellEnd"/>
            <w:r w:rsidRPr="008E5F87">
              <w:t xml:space="preserve"> nadelen ziet voor invoering van budgetbekostiging met beperkte afbakening per 2027 in de acute zorg, onder andere omdat het slechts minimaal bijdraagt aan meer toegankelijkheid en meer samenwerking;</w:t>
            </w:r>
          </w:p>
          <w:p w:rsidR="00160871" w:rsidP="008E5F87" w:rsidRDefault="00160871" w14:paraId="3B18E8CB" w14:textId="77777777"/>
          <w:p w:rsidRPr="008E5F87" w:rsidR="008E5F87" w:rsidP="008E5F87" w:rsidRDefault="008E5F87" w14:paraId="3F6DE9A5" w14:textId="3E64C651">
            <w:r w:rsidRPr="008E5F87">
              <w:t>van mening dat, met de toenemende arbeidskrapte, goede toegankelijkheid en meer samenwerking essentieel zijn voor de toekomst van de acute zorg;</w:t>
            </w:r>
          </w:p>
          <w:p w:rsidR="00160871" w:rsidP="008E5F87" w:rsidRDefault="00160871" w14:paraId="46BED2DF" w14:textId="77777777"/>
          <w:p w:rsidRPr="008E5F87" w:rsidR="008E5F87" w:rsidP="008E5F87" w:rsidRDefault="008E5F87" w14:paraId="76A944C4" w14:textId="45A785A5">
            <w:r w:rsidRPr="008E5F87">
              <w:t xml:space="preserve">overwegende dat de </w:t>
            </w:r>
            <w:proofErr w:type="spellStart"/>
            <w:r w:rsidRPr="008E5F87">
              <w:t>NZa</w:t>
            </w:r>
            <w:proofErr w:type="spellEnd"/>
            <w:r w:rsidRPr="008E5F87">
              <w:t xml:space="preserve"> nu bezig is met haar tweede definitieve onderzoek naar uitvoeringsvraagstukken rondom het invoeren van budgetbekostiging;</w:t>
            </w:r>
          </w:p>
          <w:p w:rsidR="00160871" w:rsidP="008E5F87" w:rsidRDefault="00160871" w14:paraId="7618FA09" w14:textId="77777777"/>
          <w:p w:rsidRPr="008E5F87" w:rsidR="008E5F87" w:rsidP="008E5F87" w:rsidRDefault="008E5F87" w14:paraId="56C00DA3" w14:textId="21AC9D3D">
            <w:r w:rsidRPr="008E5F87">
              <w:t xml:space="preserve">overwegende dat de minister voornemens is haar keuze voor de vormgeving van de bekostiging binnenkort via een aanwijzing aan de </w:t>
            </w:r>
            <w:proofErr w:type="spellStart"/>
            <w:r w:rsidRPr="008E5F87">
              <w:t>NZa</w:t>
            </w:r>
            <w:proofErr w:type="spellEnd"/>
            <w:r w:rsidRPr="008E5F87">
              <w:t xml:space="preserve"> op te leggen;</w:t>
            </w:r>
          </w:p>
          <w:p w:rsidR="00160871" w:rsidP="008E5F87" w:rsidRDefault="00160871" w14:paraId="3D107CDD" w14:textId="77777777"/>
          <w:p w:rsidRPr="008E5F87" w:rsidR="008E5F87" w:rsidP="008E5F87" w:rsidRDefault="008E5F87" w14:paraId="20D7F890" w14:textId="373D130C">
            <w:r w:rsidRPr="008E5F87">
              <w:t xml:space="preserve">verzoekt de regering het definitieve onderzoek van de </w:t>
            </w:r>
            <w:proofErr w:type="spellStart"/>
            <w:r w:rsidRPr="008E5F87">
              <w:t>NZa</w:t>
            </w:r>
            <w:proofErr w:type="spellEnd"/>
            <w:r w:rsidRPr="008E5F87">
              <w:t xml:space="preserve"> af te wachten, de conclusies met de Kamer te delen en de Kamer op basis daarvan een definitieve keuze voor te leggen, en tot die tijd geen onomkeerbare stappen te zetten, zodat de invoering van budgetbekostiging in de acute zorg zorgvuldig vorm krijgt,</w:t>
            </w:r>
          </w:p>
          <w:p w:rsidR="00160871" w:rsidP="008E5F87" w:rsidRDefault="00160871" w14:paraId="7028E4C0" w14:textId="77777777"/>
          <w:p w:rsidRPr="008E5F87" w:rsidR="008E5F87" w:rsidP="008E5F87" w:rsidRDefault="008E5F87" w14:paraId="186777B1" w14:textId="3C930B65">
            <w:r w:rsidRPr="008E5F87">
              <w:t>en gaat over tot de orde van de dag.</w:t>
            </w:r>
          </w:p>
          <w:p w:rsidR="00160871" w:rsidP="008E5F87" w:rsidRDefault="00160871" w14:paraId="068FB40C" w14:textId="77777777"/>
          <w:p w:rsidR="00160871" w:rsidP="008E5F87" w:rsidRDefault="008E5F87" w14:paraId="469295A2" w14:textId="77777777">
            <w:r w:rsidRPr="008E5F87">
              <w:t xml:space="preserve">Krul </w:t>
            </w:r>
          </w:p>
          <w:p w:rsidR="00997775" w:rsidP="00160871" w:rsidRDefault="008E5F87" w14:paraId="4CD9E573" w14:textId="00832F90">
            <w:r w:rsidRPr="008E5F87">
              <w:t>Tielen</w:t>
            </w:r>
          </w:p>
        </w:tc>
      </w:tr>
    </w:tbl>
    <w:p w:rsidR="00997775" w:rsidRDefault="00997775" w14:paraId="7D6141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3AF5" w14:textId="77777777" w:rsidR="008E5F87" w:rsidRDefault="008E5F87">
      <w:pPr>
        <w:spacing w:line="20" w:lineRule="exact"/>
      </w:pPr>
    </w:p>
  </w:endnote>
  <w:endnote w:type="continuationSeparator" w:id="0">
    <w:p w14:paraId="69AF6858" w14:textId="77777777" w:rsidR="008E5F87" w:rsidRDefault="008E5F87">
      <w:pPr>
        <w:pStyle w:val="Amendement"/>
      </w:pPr>
      <w:r>
        <w:rPr>
          <w:b w:val="0"/>
        </w:rPr>
        <w:t xml:space="preserve"> </w:t>
      </w:r>
    </w:p>
  </w:endnote>
  <w:endnote w:type="continuationNotice" w:id="1">
    <w:p w14:paraId="67435828" w14:textId="77777777" w:rsidR="008E5F87" w:rsidRDefault="008E5F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2FB1" w14:textId="77777777" w:rsidR="008E5F87" w:rsidRDefault="008E5F87">
      <w:pPr>
        <w:pStyle w:val="Amendement"/>
      </w:pPr>
      <w:r>
        <w:rPr>
          <w:b w:val="0"/>
        </w:rPr>
        <w:separator/>
      </w:r>
    </w:p>
  </w:footnote>
  <w:footnote w:type="continuationSeparator" w:id="0">
    <w:p w14:paraId="0D847F5D" w14:textId="77777777" w:rsidR="008E5F87" w:rsidRDefault="008E5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87"/>
    <w:rsid w:val="00133FCE"/>
    <w:rsid w:val="00160871"/>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8E5F87"/>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28C05"/>
  <w15:docId w15:val="{CAD1394B-B510-47EF-9F41-D3E02BC5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2025-05-22T10:54:00.0000000Z</dcterms:created>
  <dcterms:modified xsi:type="dcterms:W3CDTF">2025-05-22T11:10:00.0000000Z</dcterms:modified>
  <dc:description>------------------------</dc:description>
  <dc:subject/>
  <keywords/>
  <version/>
  <category/>
</coreProperties>
</file>