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82427" w:rsidR="00382427" w:rsidP="00382427" w:rsidRDefault="00E712E6" w14:paraId="469A776F" w14:textId="17C3B2E4">
      <w:pPr>
        <w:ind w:left="1416" w:hanging="1416"/>
        <w:rPr>
          <w:rFonts w:ascii="Calibri" w:hAnsi="Calibri" w:cs="Calibri"/>
        </w:rPr>
      </w:pPr>
      <w:r w:rsidRPr="00382427">
        <w:rPr>
          <w:rFonts w:ascii="Calibri" w:hAnsi="Calibri" w:cs="Calibri"/>
        </w:rPr>
        <w:t>36600</w:t>
      </w:r>
      <w:r w:rsidRPr="00382427" w:rsidR="00382427">
        <w:rPr>
          <w:rFonts w:ascii="Calibri" w:hAnsi="Calibri" w:cs="Calibri"/>
        </w:rPr>
        <w:t xml:space="preserve"> </w:t>
      </w:r>
      <w:r w:rsidRPr="00382427">
        <w:rPr>
          <w:rFonts w:ascii="Calibri" w:hAnsi="Calibri" w:cs="Calibri"/>
        </w:rPr>
        <w:t>X</w:t>
      </w:r>
      <w:r w:rsidRPr="00382427" w:rsidR="00382427">
        <w:rPr>
          <w:rFonts w:ascii="Calibri" w:hAnsi="Calibri" w:cs="Calibri"/>
        </w:rPr>
        <w:tab/>
        <w:t>Vaststelling van de begrotingsstaten van het Ministerie van Defensie (X) voor het jaar 2025</w:t>
      </w:r>
    </w:p>
    <w:p w:rsidRPr="00382427" w:rsidR="00382427" w:rsidP="004C53CE" w:rsidRDefault="00382427" w14:paraId="7FC61BA7" w14:textId="77777777">
      <w:pPr>
        <w:rPr>
          <w:rFonts w:ascii="Calibri" w:hAnsi="Calibri" w:cs="Calibri"/>
        </w:rPr>
      </w:pPr>
      <w:r w:rsidRPr="00382427">
        <w:rPr>
          <w:rFonts w:ascii="Calibri" w:hAnsi="Calibri" w:cs="Calibri"/>
        </w:rPr>
        <w:t xml:space="preserve">Nr. </w:t>
      </w:r>
      <w:r w:rsidRPr="00382427">
        <w:rPr>
          <w:rFonts w:ascii="Calibri" w:hAnsi="Calibri" w:cs="Calibri"/>
        </w:rPr>
        <w:t>78</w:t>
      </w:r>
      <w:r w:rsidRPr="00382427">
        <w:rPr>
          <w:rFonts w:ascii="Calibri" w:hAnsi="Calibri" w:cs="Calibri"/>
        </w:rPr>
        <w:tab/>
      </w:r>
      <w:r w:rsidRPr="00382427">
        <w:rPr>
          <w:rFonts w:ascii="Calibri" w:hAnsi="Calibri" w:cs="Calibri"/>
        </w:rPr>
        <w:tab/>
        <w:t>Brief van de minister en staatssecretaris van Defensie</w:t>
      </w:r>
    </w:p>
    <w:p w:rsidRPr="00382427" w:rsidR="00382427" w:rsidP="00E712E6" w:rsidRDefault="00382427" w14:paraId="7D17C1EF" w14:textId="77777777">
      <w:pPr>
        <w:spacing w:after="0"/>
        <w:rPr>
          <w:rFonts w:ascii="Calibri" w:hAnsi="Calibri" w:cs="Calibri"/>
        </w:rPr>
      </w:pPr>
      <w:r w:rsidRPr="00382427">
        <w:rPr>
          <w:rFonts w:ascii="Calibri" w:hAnsi="Calibri" w:cs="Calibri"/>
        </w:rPr>
        <w:t>Aan de Voorzitter van de Tweede Kamer der Staten-Generaal</w:t>
      </w:r>
    </w:p>
    <w:p w:rsidRPr="00382427" w:rsidR="00382427" w:rsidP="00E712E6" w:rsidRDefault="00382427" w14:paraId="3DF400CC" w14:textId="77777777">
      <w:pPr>
        <w:spacing w:after="0"/>
        <w:rPr>
          <w:rFonts w:ascii="Calibri" w:hAnsi="Calibri" w:cs="Calibri"/>
        </w:rPr>
      </w:pPr>
    </w:p>
    <w:p w:rsidRPr="00382427" w:rsidR="00382427" w:rsidP="00E712E6" w:rsidRDefault="00382427" w14:paraId="7FC0FA66" w14:textId="77777777">
      <w:pPr>
        <w:spacing w:after="0"/>
        <w:rPr>
          <w:rFonts w:ascii="Calibri" w:hAnsi="Calibri" w:cs="Calibri"/>
        </w:rPr>
      </w:pPr>
      <w:r w:rsidRPr="00382427">
        <w:rPr>
          <w:rFonts w:ascii="Calibri" w:hAnsi="Calibri" w:cs="Calibri"/>
        </w:rPr>
        <w:t>Den Haag, 21 mei 2025</w:t>
      </w:r>
    </w:p>
    <w:p w:rsidRPr="00382427" w:rsidR="00E712E6" w:rsidP="00E712E6" w:rsidRDefault="00E712E6" w14:paraId="35280562" w14:textId="0604C332">
      <w:pPr>
        <w:spacing w:after="0"/>
        <w:rPr>
          <w:rFonts w:ascii="Calibri" w:hAnsi="Calibri" w:cs="Calibri"/>
        </w:rPr>
      </w:pPr>
      <w:r w:rsidRPr="00382427">
        <w:rPr>
          <w:rFonts w:ascii="Calibri" w:hAnsi="Calibri" w:cs="Calibri"/>
        </w:rPr>
        <w:br/>
      </w:r>
      <w:r w:rsidRPr="00382427">
        <w:rPr>
          <w:rFonts w:ascii="Calibri" w:hAnsi="Calibri" w:cs="Calibri"/>
        </w:rPr>
        <w:br/>
        <w:t>Hierbij bieden wij u de Stand van Defensie voorjaar 2025 aan.</w:t>
      </w:r>
    </w:p>
    <w:p w:rsidRPr="00382427" w:rsidR="00F80165" w:rsidP="00E712E6" w:rsidRDefault="00F80165" w14:paraId="15DD8538" w14:textId="77777777">
      <w:pPr>
        <w:spacing w:after="0"/>
        <w:rPr>
          <w:rFonts w:ascii="Calibri" w:hAnsi="Calibri" w:cs="Calibri"/>
        </w:rPr>
      </w:pPr>
    </w:p>
    <w:p w:rsidR="00382427" w:rsidP="00382427" w:rsidRDefault="00382427" w14:paraId="58870336" w14:textId="77777777">
      <w:pPr>
        <w:pStyle w:val="Geenafstand"/>
        <w:rPr>
          <w:rFonts w:ascii="Calibri" w:hAnsi="Calibri" w:cs="Calibri"/>
        </w:rPr>
      </w:pPr>
    </w:p>
    <w:p w:rsidRPr="00382427" w:rsidR="00382427" w:rsidP="00382427" w:rsidRDefault="00382427" w14:paraId="75DED269" w14:textId="3296A6BA">
      <w:pPr>
        <w:pStyle w:val="Geenafstand"/>
        <w:rPr>
          <w:rFonts w:ascii="Calibri" w:hAnsi="Calibri" w:cs="Calibri"/>
        </w:rPr>
      </w:pPr>
      <w:r w:rsidRPr="00382427">
        <w:rPr>
          <w:rFonts w:ascii="Calibri" w:hAnsi="Calibri" w:cs="Calibri"/>
        </w:rPr>
        <w:t>De minister van Defensie,</w:t>
      </w:r>
    </w:p>
    <w:p w:rsidRPr="00382427" w:rsidR="00382427" w:rsidP="00382427" w:rsidRDefault="00382427" w14:paraId="05D594E3" w14:textId="5B075732">
      <w:pPr>
        <w:pStyle w:val="Geenafstand"/>
        <w:rPr>
          <w:rFonts w:ascii="Calibri" w:hAnsi="Calibri" w:cs="Calibri"/>
        </w:rPr>
      </w:pPr>
      <w:r w:rsidRPr="00382427">
        <w:rPr>
          <w:rFonts w:ascii="Calibri" w:hAnsi="Calibri" w:cs="Calibri"/>
        </w:rPr>
        <w:t>R.P. Brekelmans</w:t>
      </w:r>
    </w:p>
    <w:p w:rsidRPr="00382427" w:rsidR="00382427" w:rsidP="00382427" w:rsidRDefault="00382427" w14:paraId="469B7B36" w14:textId="77777777">
      <w:pPr>
        <w:pStyle w:val="Geenafstand"/>
        <w:rPr>
          <w:rFonts w:ascii="Calibri" w:hAnsi="Calibri" w:cs="Calibri"/>
        </w:rPr>
      </w:pPr>
    </w:p>
    <w:p w:rsidRPr="00382427" w:rsidR="00382427" w:rsidP="00382427" w:rsidRDefault="00382427" w14:paraId="0DB88ACA" w14:textId="4693B2FF">
      <w:pPr>
        <w:pStyle w:val="Geenafstand"/>
        <w:rPr>
          <w:rFonts w:ascii="Calibri" w:hAnsi="Calibri" w:cs="Calibri"/>
          <w:color w:val="000000"/>
        </w:rPr>
      </w:pPr>
      <w:r w:rsidRPr="00382427">
        <w:rPr>
          <w:rFonts w:ascii="Calibri" w:hAnsi="Calibri" w:cs="Calibri"/>
        </w:rPr>
        <w:t>De staatssecretaris van Defensie</w:t>
      </w:r>
      <w:r w:rsidRPr="00382427">
        <w:rPr>
          <w:rFonts w:ascii="Calibri" w:hAnsi="Calibri" w:cs="Calibri"/>
          <w:color w:val="000000"/>
        </w:rPr>
        <w:t>,</w:t>
      </w:r>
    </w:p>
    <w:p w:rsidRPr="00382427" w:rsidR="00382427" w:rsidP="00382427" w:rsidRDefault="00382427" w14:paraId="54D11BF4" w14:textId="50E11BD1">
      <w:pPr>
        <w:pStyle w:val="Geenafstand"/>
        <w:rPr>
          <w:rFonts w:ascii="Calibri" w:hAnsi="Calibri" w:cs="Calibri"/>
          <w:color w:val="000000"/>
        </w:rPr>
      </w:pPr>
      <w:r w:rsidRPr="00382427">
        <w:rPr>
          <w:rFonts w:ascii="Calibri" w:hAnsi="Calibri" w:cs="Calibri"/>
          <w:color w:val="000000"/>
        </w:rPr>
        <w:t>G.P. Tuinman</w:t>
      </w:r>
    </w:p>
    <w:sectPr w:rsidRPr="00382427" w:rsidR="00382427" w:rsidSect="00E71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BB7F" w14:textId="77777777" w:rsidR="00E712E6" w:rsidRDefault="00E712E6" w:rsidP="00E712E6">
      <w:pPr>
        <w:spacing w:after="0" w:line="240" w:lineRule="auto"/>
      </w:pPr>
      <w:r>
        <w:separator/>
      </w:r>
    </w:p>
  </w:endnote>
  <w:endnote w:type="continuationSeparator" w:id="0">
    <w:p w14:paraId="434D962A" w14:textId="77777777" w:rsidR="00E712E6" w:rsidRDefault="00E712E6" w:rsidP="00E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Cambria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A089" w14:textId="77777777" w:rsidR="00E712E6" w:rsidRPr="00E712E6" w:rsidRDefault="00E712E6" w:rsidP="00E712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EF0C" w14:textId="77777777" w:rsidR="00E712E6" w:rsidRPr="00E712E6" w:rsidRDefault="00E712E6" w:rsidP="00E712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9A1D" w14:textId="77777777" w:rsidR="00E712E6" w:rsidRPr="00E712E6" w:rsidRDefault="00E712E6" w:rsidP="00E71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2FBC" w14:textId="77777777" w:rsidR="00E712E6" w:rsidRDefault="00E712E6" w:rsidP="00E712E6">
      <w:pPr>
        <w:spacing w:after="0" w:line="240" w:lineRule="auto"/>
      </w:pPr>
      <w:r>
        <w:separator/>
      </w:r>
    </w:p>
  </w:footnote>
  <w:footnote w:type="continuationSeparator" w:id="0">
    <w:p w14:paraId="25A4360E" w14:textId="77777777" w:rsidR="00E712E6" w:rsidRDefault="00E712E6" w:rsidP="00E7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4422" w14:textId="77777777" w:rsidR="00E712E6" w:rsidRPr="00E712E6" w:rsidRDefault="00E712E6" w:rsidP="00E712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B8C4" w14:textId="77777777" w:rsidR="00E712E6" w:rsidRPr="00E712E6" w:rsidRDefault="00E712E6" w:rsidP="00E712E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25C5" w14:textId="77777777" w:rsidR="00E712E6" w:rsidRPr="00E712E6" w:rsidRDefault="00E712E6" w:rsidP="00E712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6"/>
    <w:rsid w:val="00382427"/>
    <w:rsid w:val="005B4622"/>
    <w:rsid w:val="008033B4"/>
    <w:rsid w:val="00E712E6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CAF"/>
  <w15:chartTrackingRefBased/>
  <w15:docId w15:val="{CAF61D50-63E1-453E-9790-F832276F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1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1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1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1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1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1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1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1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1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1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1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12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12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12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12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12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12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1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1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1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12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12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12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1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12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12E6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E712E6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12E6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712E6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712E6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712E6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E71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82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2025-06-04T07:36:00.0000000Z</dcterms:created>
  <dcterms:modified xsi:type="dcterms:W3CDTF">2025-06-04T07:36:00.0000000Z</dcterms:modified>
  <version/>
  <category/>
</coreProperties>
</file>