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2025Z09990</w:t>
        <w:br/>
      </w:r>
      <w:proofErr w:type="spellEnd"/>
    </w:p>
    <w:p>
      <w:pPr>
        <w:pStyle w:val="Normal"/>
        <w:rPr>
          <w:b w:val="1"/>
          <w:bCs w:val="1"/>
        </w:rPr>
      </w:pPr>
      <w:r w:rsidR="250AE766">
        <w:rPr>
          <w:b w:val="0"/>
          <w:bCs w:val="0"/>
        </w:rPr>
        <w:t>(ingezonden 21 mei 2025)</w:t>
        <w:br/>
      </w:r>
    </w:p>
    <w:p>
      <w:r>
        <w:t xml:space="preserve">Vragen van het lid Van der Werf (D66) aan de staatssecretarissen van Justitie en Veiligheid en van Volksgezondheid, Welzijn en Sport over het bericht ‘Pleegzorg ver onder de maat bij organisatie die Vlaardings meisje begeleidde’</w:t>
      </w:r>
      <w:r>
        <w:br/>
      </w:r>
    </w:p>
    <w:p>
      <w:pPr>
        <w:pStyle w:val="ListParagraph"/>
        <w:numPr>
          <w:ilvl w:val="0"/>
          <w:numId w:val="100478530"/>
        </w:numPr>
        <w:ind w:left="360"/>
      </w:pPr>
      <w:r>
        <w:t>Bent u bekend met het bericht ‘Pleegzorg ver onder de maat bij organisatie die Vlaardings meisje begeleidde'? 1)</w:t>
      </w:r>
      <w:r>
        <w:br/>
      </w:r>
    </w:p>
    <w:p>
      <w:pPr>
        <w:pStyle w:val="ListParagraph"/>
        <w:numPr>
          <w:ilvl w:val="0"/>
          <w:numId w:val="100478530"/>
        </w:numPr>
        <w:ind w:left="360"/>
      </w:pPr>
      <w:r>
        <w:t>Kunt u toelichten welke concrete maatregelen binnen afzienbare tijd worden getroffen om de veiligheid van alle pleegkinderen die momenteel onder de verantwoordelijkheid van Enver vallen, de komende maanden te waarborgen?</w:t>
      </w:r>
      <w:r>
        <w:br/>
      </w:r>
    </w:p>
    <w:p>
      <w:pPr>
        <w:pStyle w:val="ListParagraph"/>
        <w:numPr>
          <w:ilvl w:val="0"/>
          <w:numId w:val="100478530"/>
        </w:numPr>
        <w:ind w:left="360"/>
      </w:pPr>
      <w:r>
        <w:t>Hoe gaat u ervoor zorgen dat alle kinderen in ieder geval verzekerd worden van een een-op-een gesprek?</w:t>
      </w:r>
      <w:r>
        <w:br/>
      </w:r>
    </w:p>
    <w:p>
      <w:pPr>
        <w:pStyle w:val="ListParagraph"/>
        <w:numPr>
          <w:ilvl w:val="0"/>
          <w:numId w:val="100478530"/>
        </w:numPr>
        <w:ind w:left="360"/>
      </w:pPr>
      <w:r>
        <w:t>Kunt u aangeven wat het handelingskader is als binnen negen maanden weinig tot geen verbeteringen zichtbaar worden? Welke gevolgen worden daaraan verbonden?</w:t>
      </w:r>
      <w:r>
        <w:br/>
      </w:r>
    </w:p>
    <w:p>
      <w:pPr>
        <w:pStyle w:val="ListParagraph"/>
        <w:numPr>
          <w:ilvl w:val="0"/>
          <w:numId w:val="100478530"/>
        </w:numPr>
        <w:ind w:left="360"/>
      </w:pPr>
      <w:r>
        <w:t>Wat is uw beeld van de naleving van veiligheids- en kwaliteitsnormen bij andere pleegzorgorganisaties die momenteel niet onder verscherpt toezicht staan? Sluit u uit dat vergelijkbare misstanden ook bij andere instellingen kunnen spelen? Wat gaat u doen om dat te kunnen toetsen?</w:t>
      </w:r>
      <w:r>
        <w:br/>
      </w:r>
    </w:p>
    <w:p>
      <w:pPr>
        <w:pStyle w:val="ListParagraph"/>
        <w:numPr>
          <w:ilvl w:val="0"/>
          <w:numId w:val="100478530"/>
        </w:numPr>
        <w:ind w:left="360"/>
      </w:pPr>
      <w:r>
        <w:t>Kunt u toelichten hoe tot nu toe uitvoering is gegeven aan de toezegging dat binnen de pleegzorgsector binnen alle organisaties opnieuw wordt getoetst op veiligheid? Wordt deze toets volledig uitgevoerd door pleegzorginstanties zelf, de Inspectie of wordt er een apart team op twijfelgevallen gezet?</w:t>
      </w:r>
      <w:r>
        <w:br/>
      </w:r>
    </w:p>
    <w:p>
      <w:r>
        <w:t xml:space="preserve"> </w:t>
      </w:r>
      <w:r>
        <w:br/>
      </w:r>
    </w:p>
    <w:p>
      <w:r>
        <w:t xml:space="preserve">1) NOS, 14 mei 2025, ‘Pleegzorg ver onder de maat bij organisatie die Vlaardings meisje begeleidde’ (nos.nl/artikel/2567229-pleegzorg-ver-onder-de-maat-bij-organisatie-die-vlaardings-meisje-begeleidde).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