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00243" w14:paraId="3DC8484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B70BC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4BBE1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00243" w14:paraId="2DCB66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8AAAE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00243" w14:paraId="4E427A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2A8BCF" w14:textId="77777777"/>
        </w:tc>
      </w:tr>
      <w:tr w:rsidR="00997775" w:rsidTr="00700243" w14:paraId="0C757A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6E45B7" w14:textId="77777777"/>
        </w:tc>
      </w:tr>
      <w:tr w:rsidR="00997775" w:rsidTr="00700243" w14:paraId="22AD8F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ED998D" w14:textId="77777777"/>
        </w:tc>
        <w:tc>
          <w:tcPr>
            <w:tcW w:w="7654" w:type="dxa"/>
            <w:gridSpan w:val="2"/>
          </w:tcPr>
          <w:p w:rsidR="00997775" w:rsidRDefault="00997775" w14:paraId="632878C2" w14:textId="77777777"/>
        </w:tc>
      </w:tr>
      <w:tr w:rsidR="00700243" w:rsidTr="00700243" w14:paraId="6302B8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0243" w:rsidP="00700243" w:rsidRDefault="00700243" w14:paraId="776ED570" w14:textId="231822FF">
            <w:pPr>
              <w:rPr>
                <w:b/>
              </w:rPr>
            </w:pPr>
            <w:r>
              <w:rPr>
                <w:b/>
              </w:rPr>
              <w:t>33 578</w:t>
            </w:r>
          </w:p>
        </w:tc>
        <w:tc>
          <w:tcPr>
            <w:tcW w:w="7654" w:type="dxa"/>
            <w:gridSpan w:val="2"/>
          </w:tcPr>
          <w:p w:rsidR="00700243" w:rsidP="00700243" w:rsidRDefault="00700243" w14:paraId="71FF1CD9" w14:textId="49AEEED1">
            <w:pPr>
              <w:rPr>
                <w:b/>
              </w:rPr>
            </w:pPr>
            <w:r w:rsidRPr="0099530E">
              <w:rPr>
                <w:b/>
                <w:bCs/>
              </w:rPr>
              <w:t>Eerstelijnszorg</w:t>
            </w:r>
          </w:p>
        </w:tc>
      </w:tr>
      <w:tr w:rsidR="00700243" w:rsidTr="00700243" w14:paraId="5A4095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0243" w:rsidP="00700243" w:rsidRDefault="00700243" w14:paraId="7A5CABDB" w14:textId="77777777"/>
        </w:tc>
        <w:tc>
          <w:tcPr>
            <w:tcW w:w="7654" w:type="dxa"/>
            <w:gridSpan w:val="2"/>
          </w:tcPr>
          <w:p w:rsidR="00700243" w:rsidP="00700243" w:rsidRDefault="00700243" w14:paraId="5039F388" w14:textId="77777777"/>
        </w:tc>
      </w:tr>
      <w:tr w:rsidR="00700243" w:rsidTr="00700243" w14:paraId="269F73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0243" w:rsidP="00700243" w:rsidRDefault="00700243" w14:paraId="7ABCDAEE" w14:textId="77777777"/>
        </w:tc>
        <w:tc>
          <w:tcPr>
            <w:tcW w:w="7654" w:type="dxa"/>
            <w:gridSpan w:val="2"/>
          </w:tcPr>
          <w:p w:rsidR="00700243" w:rsidP="00700243" w:rsidRDefault="00700243" w14:paraId="3A27DEE9" w14:textId="77777777"/>
        </w:tc>
      </w:tr>
      <w:tr w:rsidR="00700243" w:rsidTr="00700243" w14:paraId="490D68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0243" w:rsidP="00700243" w:rsidRDefault="00700243" w14:paraId="4E2398F1" w14:textId="73D01256">
            <w:pPr>
              <w:rPr>
                <w:b/>
              </w:rPr>
            </w:pPr>
            <w:r>
              <w:rPr>
                <w:b/>
              </w:rPr>
              <w:t>Nr. 14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700243" w:rsidP="00700243" w:rsidRDefault="00700243" w14:paraId="46AF2AE5" w14:textId="1DBE1FB8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>
              <w:rPr>
                <w:b/>
              </w:rPr>
              <w:t>DIJK</w:t>
            </w:r>
          </w:p>
        </w:tc>
      </w:tr>
      <w:tr w:rsidR="00700243" w:rsidTr="00700243" w14:paraId="4238C1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0243" w:rsidP="00700243" w:rsidRDefault="00700243" w14:paraId="2278C4F4" w14:textId="77777777"/>
        </w:tc>
        <w:tc>
          <w:tcPr>
            <w:tcW w:w="7654" w:type="dxa"/>
            <w:gridSpan w:val="2"/>
          </w:tcPr>
          <w:p w:rsidR="00700243" w:rsidP="00700243" w:rsidRDefault="00700243" w14:paraId="0E287C64" w14:textId="6C695B8A">
            <w:r>
              <w:t>Voorgesteld 21 mei 2025</w:t>
            </w:r>
          </w:p>
        </w:tc>
      </w:tr>
      <w:tr w:rsidR="00997775" w:rsidTr="00700243" w14:paraId="544265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589633" w14:textId="77777777"/>
        </w:tc>
        <w:tc>
          <w:tcPr>
            <w:tcW w:w="7654" w:type="dxa"/>
            <w:gridSpan w:val="2"/>
          </w:tcPr>
          <w:p w:rsidR="00997775" w:rsidRDefault="00997775" w14:paraId="5F86DFBE" w14:textId="77777777"/>
        </w:tc>
      </w:tr>
      <w:tr w:rsidR="00997775" w:rsidTr="00700243" w14:paraId="13D0CA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321673" w14:textId="77777777"/>
        </w:tc>
        <w:tc>
          <w:tcPr>
            <w:tcW w:w="7654" w:type="dxa"/>
            <w:gridSpan w:val="2"/>
          </w:tcPr>
          <w:p w:rsidR="00997775" w:rsidRDefault="00997775" w14:paraId="2693EBFB" w14:textId="77777777">
            <w:r>
              <w:t>De Kamer,</w:t>
            </w:r>
          </w:p>
        </w:tc>
      </w:tr>
      <w:tr w:rsidR="00997775" w:rsidTr="00700243" w14:paraId="137FDA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F4C9C4" w14:textId="77777777"/>
        </w:tc>
        <w:tc>
          <w:tcPr>
            <w:tcW w:w="7654" w:type="dxa"/>
            <w:gridSpan w:val="2"/>
          </w:tcPr>
          <w:p w:rsidR="00997775" w:rsidRDefault="00997775" w14:paraId="08ED526D" w14:textId="77777777"/>
        </w:tc>
      </w:tr>
      <w:tr w:rsidR="00997775" w:rsidTr="00700243" w14:paraId="37BF37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EDE4C6" w14:textId="77777777"/>
        </w:tc>
        <w:tc>
          <w:tcPr>
            <w:tcW w:w="7654" w:type="dxa"/>
            <w:gridSpan w:val="2"/>
          </w:tcPr>
          <w:p w:rsidR="00997775" w:rsidRDefault="00997775" w14:paraId="036E40F9" w14:textId="77777777">
            <w:r>
              <w:t>gehoord de beraadslaging,</w:t>
            </w:r>
          </w:p>
        </w:tc>
      </w:tr>
      <w:tr w:rsidR="00997775" w:rsidTr="00700243" w14:paraId="54B36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AF8FBE" w14:textId="77777777"/>
        </w:tc>
        <w:tc>
          <w:tcPr>
            <w:tcW w:w="7654" w:type="dxa"/>
            <w:gridSpan w:val="2"/>
          </w:tcPr>
          <w:p w:rsidR="00997775" w:rsidRDefault="00997775" w14:paraId="132A3156" w14:textId="77777777"/>
        </w:tc>
      </w:tr>
      <w:tr w:rsidR="00997775" w:rsidTr="00700243" w14:paraId="11ECC0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1F3A5B" w14:textId="77777777"/>
        </w:tc>
        <w:tc>
          <w:tcPr>
            <w:tcW w:w="7654" w:type="dxa"/>
            <w:gridSpan w:val="2"/>
          </w:tcPr>
          <w:p w:rsidR="00700243" w:rsidP="00700243" w:rsidRDefault="00700243" w14:paraId="1BDB76D9" w14:textId="77777777">
            <w:r>
              <w:t>constaterende dat beleggers en bestuurders van private-</w:t>
            </w:r>
            <w:proofErr w:type="spellStart"/>
            <w:r>
              <w:t>equitybedrijven</w:t>
            </w:r>
            <w:proofErr w:type="spellEnd"/>
            <w:r>
              <w:t xml:space="preserve"> vaak onvindbaar en onschendbaar zijn vanwege de ingewikkelde financiële constructies;</w:t>
            </w:r>
          </w:p>
          <w:p w:rsidR="00700243" w:rsidP="00700243" w:rsidRDefault="00700243" w14:paraId="436CB0EB" w14:textId="77777777"/>
          <w:p w:rsidR="00700243" w:rsidP="00700243" w:rsidRDefault="00700243" w14:paraId="4D6B327B" w14:textId="105C63C8">
            <w:r>
              <w:t>overwegende dat de samenleving wel de negatieve gevolgen ervaart van hun handelen;</w:t>
            </w:r>
          </w:p>
          <w:p w:rsidR="00700243" w:rsidP="00700243" w:rsidRDefault="00700243" w14:paraId="1D8AD874" w14:textId="77777777"/>
          <w:p w:rsidR="00700243" w:rsidP="00700243" w:rsidRDefault="00700243" w14:paraId="247C75BF" w14:textId="3BCC093A">
            <w:r>
              <w:t>verzoekt het kabinet eigenaren van private-</w:t>
            </w:r>
            <w:proofErr w:type="spellStart"/>
            <w:r>
              <w:t>equitybedrijven</w:t>
            </w:r>
            <w:proofErr w:type="spellEnd"/>
            <w:r>
              <w:t xml:space="preserve"> wettelijk aansprakelijk te maken voor schade en problemen die zij veroorzaken,</w:t>
            </w:r>
          </w:p>
          <w:p w:rsidR="00700243" w:rsidP="00700243" w:rsidRDefault="00700243" w14:paraId="4A82F75A" w14:textId="77777777"/>
          <w:p w:rsidR="00700243" w:rsidP="00700243" w:rsidRDefault="00700243" w14:paraId="55BDEACA" w14:textId="729EA092">
            <w:r>
              <w:t>en gaat over tot de orde van de dag.</w:t>
            </w:r>
          </w:p>
          <w:p w:rsidR="00997775" w:rsidRDefault="00997775" w14:paraId="559192DB" w14:textId="77777777"/>
          <w:p w:rsidR="00700243" w:rsidRDefault="00700243" w14:paraId="260E695C" w14:textId="4289B5D2">
            <w:r>
              <w:t>Dijk</w:t>
            </w:r>
          </w:p>
        </w:tc>
      </w:tr>
    </w:tbl>
    <w:p w:rsidR="00997775" w:rsidRDefault="00997775" w14:paraId="428F5DB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9DC1" w14:textId="77777777" w:rsidR="00700243" w:rsidRDefault="00700243">
      <w:pPr>
        <w:spacing w:line="20" w:lineRule="exact"/>
      </w:pPr>
    </w:p>
  </w:endnote>
  <w:endnote w:type="continuationSeparator" w:id="0">
    <w:p w14:paraId="2E913324" w14:textId="77777777" w:rsidR="00700243" w:rsidRDefault="0070024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E66E79" w14:textId="77777777" w:rsidR="00700243" w:rsidRDefault="0070024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84DD" w14:textId="77777777" w:rsidR="00700243" w:rsidRDefault="0070024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D0276A" w14:textId="77777777" w:rsidR="00700243" w:rsidRDefault="00700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4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00243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5E23D"/>
  <w15:docId w15:val="{C217EB8C-36B3-4062-9764-0A0EA12C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549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2025-05-22T09:17:00.0000000Z</dcterms:created>
  <dcterms:modified xsi:type="dcterms:W3CDTF">2025-05-22T09:24:00.0000000Z</dcterms:modified>
  <dc:description>------------------------</dc:description>
  <dc:subject/>
  <keywords/>
  <version/>
  <category/>
</coreProperties>
</file>