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56958" w14:paraId="6FF17F6A" w14:textId="77777777">
        <w:tc>
          <w:tcPr>
            <w:tcW w:w="6733" w:type="dxa"/>
            <w:gridSpan w:val="2"/>
            <w:tcBorders>
              <w:top w:val="nil"/>
              <w:left w:val="nil"/>
              <w:bottom w:val="nil"/>
              <w:right w:val="nil"/>
            </w:tcBorders>
            <w:vAlign w:val="center"/>
          </w:tcPr>
          <w:p w:rsidR="00997775" w:rsidP="00710A7A" w:rsidRDefault="00997775" w14:paraId="7D00622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C3787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56958" w14:paraId="2B02B1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B1EDF6" w14:textId="77777777">
            <w:r w:rsidRPr="008B0CC5">
              <w:t xml:space="preserve">Vergaderjaar </w:t>
            </w:r>
            <w:r w:rsidR="00AC6B87">
              <w:t>2024-2025</w:t>
            </w:r>
          </w:p>
        </w:tc>
      </w:tr>
      <w:tr w:rsidR="00997775" w:rsidTr="00256958" w14:paraId="082D0BAA" w14:textId="77777777">
        <w:trPr>
          <w:cantSplit/>
        </w:trPr>
        <w:tc>
          <w:tcPr>
            <w:tcW w:w="10985" w:type="dxa"/>
            <w:gridSpan w:val="3"/>
            <w:tcBorders>
              <w:top w:val="nil"/>
              <w:left w:val="nil"/>
              <w:bottom w:val="nil"/>
              <w:right w:val="nil"/>
            </w:tcBorders>
          </w:tcPr>
          <w:p w:rsidR="00997775" w:rsidRDefault="00997775" w14:paraId="2171072D" w14:textId="77777777"/>
        </w:tc>
      </w:tr>
      <w:tr w:rsidR="00997775" w:rsidTr="00256958" w14:paraId="02B1BBE6" w14:textId="77777777">
        <w:trPr>
          <w:cantSplit/>
        </w:trPr>
        <w:tc>
          <w:tcPr>
            <w:tcW w:w="10985" w:type="dxa"/>
            <w:gridSpan w:val="3"/>
            <w:tcBorders>
              <w:top w:val="nil"/>
              <w:left w:val="nil"/>
              <w:bottom w:val="single" w:color="auto" w:sz="4" w:space="0"/>
              <w:right w:val="nil"/>
            </w:tcBorders>
          </w:tcPr>
          <w:p w:rsidR="00997775" w:rsidRDefault="00997775" w14:paraId="432522B8" w14:textId="77777777"/>
        </w:tc>
      </w:tr>
      <w:tr w:rsidR="00997775" w:rsidTr="00256958" w14:paraId="622EC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820BDE" w14:textId="77777777"/>
        </w:tc>
        <w:tc>
          <w:tcPr>
            <w:tcW w:w="7654" w:type="dxa"/>
            <w:gridSpan w:val="2"/>
          </w:tcPr>
          <w:p w:rsidR="00997775" w:rsidRDefault="00997775" w14:paraId="530E2F06" w14:textId="77777777"/>
        </w:tc>
      </w:tr>
      <w:tr w:rsidR="00256958" w:rsidTr="00256958" w14:paraId="4660B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958" w:rsidP="00256958" w:rsidRDefault="00256958" w14:paraId="38C13FBB" w14:textId="2613C19F">
            <w:pPr>
              <w:rPr>
                <w:b/>
              </w:rPr>
            </w:pPr>
            <w:r>
              <w:rPr>
                <w:b/>
              </w:rPr>
              <w:t>32 03</w:t>
            </w:r>
            <w:r>
              <w:rPr>
                <w:b/>
              </w:rPr>
              <w:t>4</w:t>
            </w:r>
          </w:p>
        </w:tc>
        <w:tc>
          <w:tcPr>
            <w:tcW w:w="7654" w:type="dxa"/>
            <w:gridSpan w:val="2"/>
          </w:tcPr>
          <w:p w:rsidR="00256958" w:rsidP="00256958" w:rsidRDefault="00256958" w14:paraId="68B6C2EC" w14:textId="236AA410">
            <w:pPr>
              <w:rPr>
                <w:b/>
              </w:rPr>
            </w:pPr>
            <w:r w:rsidRPr="006A5BC5">
              <w:rPr>
                <w:b/>
                <w:bCs/>
                <w:szCs w:val="24"/>
              </w:rPr>
              <w:t xml:space="preserve">Digitale leermiddelen </w:t>
            </w:r>
          </w:p>
        </w:tc>
      </w:tr>
      <w:tr w:rsidR="00256958" w:rsidTr="00256958" w14:paraId="7EE8A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958" w:rsidP="00256958" w:rsidRDefault="00256958" w14:paraId="07667C1F" w14:textId="77777777"/>
        </w:tc>
        <w:tc>
          <w:tcPr>
            <w:tcW w:w="7654" w:type="dxa"/>
            <w:gridSpan w:val="2"/>
          </w:tcPr>
          <w:p w:rsidR="00256958" w:rsidP="00256958" w:rsidRDefault="00256958" w14:paraId="01B459E1" w14:textId="77777777"/>
        </w:tc>
      </w:tr>
      <w:tr w:rsidR="00256958" w:rsidTr="00256958" w14:paraId="099DF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958" w:rsidP="00256958" w:rsidRDefault="00256958" w14:paraId="3EF83420" w14:textId="77777777"/>
        </w:tc>
        <w:tc>
          <w:tcPr>
            <w:tcW w:w="7654" w:type="dxa"/>
            <w:gridSpan w:val="2"/>
          </w:tcPr>
          <w:p w:rsidR="00256958" w:rsidP="00256958" w:rsidRDefault="00256958" w14:paraId="52F484F8" w14:textId="77777777"/>
        </w:tc>
      </w:tr>
      <w:tr w:rsidR="00256958" w:rsidTr="00256958" w14:paraId="41F4E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958" w:rsidP="00256958" w:rsidRDefault="00256958" w14:paraId="0B9984DF" w14:textId="658578F1">
            <w:pPr>
              <w:rPr>
                <w:b/>
              </w:rPr>
            </w:pPr>
            <w:r>
              <w:rPr>
                <w:b/>
              </w:rPr>
              <w:t xml:space="preserve">Nr. </w:t>
            </w:r>
            <w:r>
              <w:rPr>
                <w:b/>
              </w:rPr>
              <w:t>67</w:t>
            </w:r>
          </w:p>
        </w:tc>
        <w:tc>
          <w:tcPr>
            <w:tcW w:w="7654" w:type="dxa"/>
            <w:gridSpan w:val="2"/>
          </w:tcPr>
          <w:p w:rsidR="00256958" w:rsidP="00256958" w:rsidRDefault="00256958" w14:paraId="1B8B16C3" w14:textId="10148653">
            <w:pPr>
              <w:rPr>
                <w:b/>
              </w:rPr>
            </w:pPr>
            <w:r>
              <w:rPr>
                <w:b/>
              </w:rPr>
              <w:t xml:space="preserve">MOTIE VAN </w:t>
            </w:r>
            <w:r>
              <w:rPr>
                <w:b/>
              </w:rPr>
              <w:t>DE LEDEN SOEPBOER EN ROODERKERK</w:t>
            </w:r>
          </w:p>
        </w:tc>
      </w:tr>
      <w:tr w:rsidR="00256958" w:rsidTr="00256958" w14:paraId="513EA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56958" w:rsidP="00256958" w:rsidRDefault="00256958" w14:paraId="6C9CEDC9" w14:textId="77777777"/>
        </w:tc>
        <w:tc>
          <w:tcPr>
            <w:tcW w:w="7654" w:type="dxa"/>
            <w:gridSpan w:val="2"/>
          </w:tcPr>
          <w:p w:rsidR="00256958" w:rsidP="00256958" w:rsidRDefault="00256958" w14:paraId="5B5B1B99" w14:textId="40EE2860">
            <w:r>
              <w:t>Voorgesteld 22 mei 2025</w:t>
            </w:r>
          </w:p>
        </w:tc>
      </w:tr>
      <w:tr w:rsidR="00997775" w:rsidTr="00256958" w14:paraId="04571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6DA443" w14:textId="77777777"/>
        </w:tc>
        <w:tc>
          <w:tcPr>
            <w:tcW w:w="7654" w:type="dxa"/>
            <w:gridSpan w:val="2"/>
          </w:tcPr>
          <w:p w:rsidR="00997775" w:rsidRDefault="00997775" w14:paraId="68439925" w14:textId="77777777"/>
        </w:tc>
      </w:tr>
      <w:tr w:rsidR="00997775" w:rsidTr="00256958" w14:paraId="39426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E2BEC2" w14:textId="77777777"/>
        </w:tc>
        <w:tc>
          <w:tcPr>
            <w:tcW w:w="7654" w:type="dxa"/>
            <w:gridSpan w:val="2"/>
          </w:tcPr>
          <w:p w:rsidR="00997775" w:rsidRDefault="00997775" w14:paraId="64BCC79B" w14:textId="77777777">
            <w:r>
              <w:t>De Kamer,</w:t>
            </w:r>
          </w:p>
        </w:tc>
      </w:tr>
      <w:tr w:rsidR="00997775" w:rsidTr="00256958" w14:paraId="2C95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BBD5CB" w14:textId="77777777"/>
        </w:tc>
        <w:tc>
          <w:tcPr>
            <w:tcW w:w="7654" w:type="dxa"/>
            <w:gridSpan w:val="2"/>
          </w:tcPr>
          <w:p w:rsidR="00997775" w:rsidRDefault="00997775" w14:paraId="1805AB9C" w14:textId="77777777"/>
        </w:tc>
      </w:tr>
      <w:tr w:rsidR="00997775" w:rsidTr="00256958" w14:paraId="6CD0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98CD52" w14:textId="77777777"/>
        </w:tc>
        <w:tc>
          <w:tcPr>
            <w:tcW w:w="7654" w:type="dxa"/>
            <w:gridSpan w:val="2"/>
          </w:tcPr>
          <w:p w:rsidR="00997775" w:rsidRDefault="00997775" w14:paraId="6B09AA1D" w14:textId="77777777">
            <w:r>
              <w:t>gehoord de beraadslaging,</w:t>
            </w:r>
          </w:p>
        </w:tc>
      </w:tr>
      <w:tr w:rsidR="00997775" w:rsidTr="00256958" w14:paraId="787EF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7B88E" w14:textId="77777777"/>
        </w:tc>
        <w:tc>
          <w:tcPr>
            <w:tcW w:w="7654" w:type="dxa"/>
            <w:gridSpan w:val="2"/>
          </w:tcPr>
          <w:p w:rsidR="00997775" w:rsidRDefault="00997775" w14:paraId="545FC114" w14:textId="77777777"/>
        </w:tc>
      </w:tr>
      <w:tr w:rsidR="00997775" w:rsidTr="00256958" w14:paraId="43B40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D0CEAE" w14:textId="77777777"/>
        </w:tc>
        <w:tc>
          <w:tcPr>
            <w:tcW w:w="7654" w:type="dxa"/>
            <w:gridSpan w:val="2"/>
          </w:tcPr>
          <w:p w:rsidRPr="00256958" w:rsidR="00256958" w:rsidP="00256958" w:rsidRDefault="00256958" w14:paraId="0F283088" w14:textId="77777777">
            <w:r w:rsidRPr="00256958">
              <w:t>constaterende dat scholen bij de aanschaf van lesmateriaal vaak vastzitten aan meerjarige licentiecontracten en regelmatig verplicht worden digitale leeromgevingen aan te schaffen die in de helft van de gevallen niet eens worden geactiveerd, laat staan gebruikt;</w:t>
            </w:r>
          </w:p>
          <w:p w:rsidR="00256958" w:rsidP="00256958" w:rsidRDefault="00256958" w14:paraId="6E5EAC59" w14:textId="77777777"/>
          <w:p w:rsidRPr="00256958" w:rsidR="00256958" w:rsidP="00256958" w:rsidRDefault="00256958" w14:paraId="13DA9465" w14:textId="7E71C9FB">
            <w:r w:rsidRPr="00256958">
              <w:t>constaterende dat scholen hierdoor belemmerd worden leermiddelen te kiezen op basis van kwaliteit, behoefte en kosten, en ze daarnaast gedwongen worden tot het verspillen van publieke middelen aan diensten waar ze geen behoefte aan hebben;</w:t>
            </w:r>
          </w:p>
          <w:p w:rsidR="00256958" w:rsidP="00256958" w:rsidRDefault="00256958" w14:paraId="3D772723" w14:textId="77777777"/>
          <w:p w:rsidRPr="00256958" w:rsidR="00256958" w:rsidP="00256958" w:rsidRDefault="00256958" w14:paraId="437BA901" w14:textId="4106D070">
            <w:r w:rsidRPr="00256958">
              <w:t>overwegende dat het schadelijk is voor ons publieke funderend onderwijs als aanbieders op de leermiddelenmarkt op deze wijze voorkomen dat scholen lesmethodes selecteren (hoofdzakelijk) op basis van essentiële criteria;</w:t>
            </w:r>
          </w:p>
          <w:p w:rsidR="00256958" w:rsidP="00256958" w:rsidRDefault="00256958" w14:paraId="74A3047C" w14:textId="77777777"/>
          <w:p w:rsidRPr="00256958" w:rsidR="00256958" w:rsidP="00256958" w:rsidRDefault="00256958" w14:paraId="7A0F5BAF" w14:textId="1F254A60">
            <w:r w:rsidRPr="00256958">
              <w:t>overwegende dat het onwenselijk is dat aanbieders op de leermiddelenmarkt scholen ertoe verplichten publieke middelen ondoelmatig te besteden aan ongebruikte digitale licenties;</w:t>
            </w:r>
          </w:p>
          <w:p w:rsidR="00256958" w:rsidP="00256958" w:rsidRDefault="00256958" w14:paraId="10D8FFD4" w14:textId="77777777"/>
          <w:p w:rsidRPr="00256958" w:rsidR="00256958" w:rsidP="00256958" w:rsidRDefault="00256958" w14:paraId="3A3D3DFD" w14:textId="2CF0116B">
            <w:r w:rsidRPr="00256958">
              <w:t>verzoekt de regering de leermiddelenmarkt zo te reguleren dat scholen niet langer gebonden zijn aan meerjarige licenties en ze zelf kunnen bepalen wanneer zij overstappen, papieren en digitale leermiddelen altijd afzonderlijk kunnen worden aangeschaft en de bijkomende kosten daarvan volledig transparant zijn,</w:t>
            </w:r>
          </w:p>
          <w:p w:rsidR="00256958" w:rsidP="00256958" w:rsidRDefault="00256958" w14:paraId="45558FF4" w14:textId="77777777"/>
          <w:p w:rsidRPr="00256958" w:rsidR="00256958" w:rsidP="00256958" w:rsidRDefault="00256958" w14:paraId="5A7FDEA9" w14:textId="6FDB2634">
            <w:r w:rsidRPr="00256958">
              <w:t>en gaat over tot de orde van de dag.</w:t>
            </w:r>
          </w:p>
          <w:p w:rsidR="00256958" w:rsidP="00256958" w:rsidRDefault="00256958" w14:paraId="1B6CE1EE" w14:textId="77777777"/>
          <w:p w:rsidR="00256958" w:rsidP="00256958" w:rsidRDefault="00256958" w14:paraId="0074E000" w14:textId="77777777">
            <w:r w:rsidRPr="00256958">
              <w:t xml:space="preserve">Soepboer </w:t>
            </w:r>
          </w:p>
          <w:p w:rsidR="00997775" w:rsidP="00256958" w:rsidRDefault="00256958" w14:paraId="7795AA52" w14:textId="1EC21966">
            <w:proofErr w:type="spellStart"/>
            <w:r w:rsidRPr="00256958">
              <w:t>Rooderkerk</w:t>
            </w:r>
            <w:proofErr w:type="spellEnd"/>
          </w:p>
        </w:tc>
      </w:tr>
    </w:tbl>
    <w:p w:rsidR="00997775" w:rsidRDefault="00997775" w14:paraId="6C59CB2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DD0F" w14:textId="77777777" w:rsidR="00256958" w:rsidRDefault="00256958">
      <w:pPr>
        <w:spacing w:line="20" w:lineRule="exact"/>
      </w:pPr>
    </w:p>
  </w:endnote>
  <w:endnote w:type="continuationSeparator" w:id="0">
    <w:p w14:paraId="19E66674" w14:textId="77777777" w:rsidR="00256958" w:rsidRDefault="00256958">
      <w:pPr>
        <w:pStyle w:val="Amendement"/>
      </w:pPr>
      <w:r>
        <w:rPr>
          <w:b w:val="0"/>
        </w:rPr>
        <w:t xml:space="preserve"> </w:t>
      </w:r>
    </w:p>
  </w:endnote>
  <w:endnote w:type="continuationNotice" w:id="1">
    <w:p w14:paraId="779A7C97" w14:textId="77777777" w:rsidR="00256958" w:rsidRDefault="002569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27B2" w14:textId="77777777" w:rsidR="00256958" w:rsidRDefault="00256958">
      <w:pPr>
        <w:pStyle w:val="Amendement"/>
      </w:pPr>
      <w:r>
        <w:rPr>
          <w:b w:val="0"/>
        </w:rPr>
        <w:separator/>
      </w:r>
    </w:p>
  </w:footnote>
  <w:footnote w:type="continuationSeparator" w:id="0">
    <w:p w14:paraId="6D7BC553" w14:textId="77777777" w:rsidR="00256958" w:rsidRDefault="00256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58"/>
    <w:rsid w:val="0012423C"/>
    <w:rsid w:val="00133FCE"/>
    <w:rsid w:val="001E482C"/>
    <w:rsid w:val="001E4877"/>
    <w:rsid w:val="0021105A"/>
    <w:rsid w:val="00256958"/>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B2680"/>
  <w15:docId w15:val="{9C73583C-ED4F-411F-9A61-5C17B297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2025-05-23T10:30:00.0000000Z</dcterms:created>
  <dcterms:modified xsi:type="dcterms:W3CDTF">2025-05-23T10:38:00.0000000Z</dcterms:modified>
  <dc:description>------------------------</dc:description>
  <dc:subject/>
  <keywords/>
  <version/>
  <category/>
</coreProperties>
</file>