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AE27A8" w14:paraId="53EA9339" w14:textId="77777777">
        <w:tc>
          <w:tcPr>
            <w:tcW w:w="6733" w:type="dxa"/>
            <w:gridSpan w:val="2"/>
            <w:tcBorders>
              <w:top w:val="nil"/>
              <w:left w:val="nil"/>
              <w:bottom w:val="nil"/>
              <w:right w:val="nil"/>
            </w:tcBorders>
            <w:vAlign w:val="center"/>
          </w:tcPr>
          <w:p w:rsidR="00997775" w:rsidP="00710A7A" w:rsidRDefault="00997775" w14:paraId="2EB062C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FCA6DFF" w14:textId="77777777">
            <w:pPr>
              <w:pStyle w:val="Amendement"/>
              <w:jc w:val="right"/>
              <w:rPr>
                <w:rFonts w:ascii="Times New Roman" w:hAnsi="Times New Roman"/>
                <w:spacing w:val="40"/>
                <w:sz w:val="22"/>
              </w:rPr>
            </w:pPr>
            <w:r>
              <w:rPr>
                <w:rFonts w:ascii="Times New Roman" w:hAnsi="Times New Roman"/>
                <w:sz w:val="88"/>
              </w:rPr>
              <w:t>2</w:t>
            </w:r>
          </w:p>
        </w:tc>
      </w:tr>
      <w:tr w:rsidR="00997775" w:rsidTr="00AE27A8" w14:paraId="5C87D622"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91EC566" w14:textId="77777777">
            <w:r w:rsidRPr="008B0CC5">
              <w:t xml:space="preserve">Vergaderjaar </w:t>
            </w:r>
            <w:r w:rsidR="00AC6B87">
              <w:t>2024-2025</w:t>
            </w:r>
          </w:p>
        </w:tc>
      </w:tr>
      <w:tr w:rsidR="00997775" w:rsidTr="00AE27A8" w14:paraId="38BEE4B5" w14:textId="77777777">
        <w:trPr>
          <w:cantSplit/>
        </w:trPr>
        <w:tc>
          <w:tcPr>
            <w:tcW w:w="10985" w:type="dxa"/>
            <w:gridSpan w:val="3"/>
            <w:tcBorders>
              <w:top w:val="nil"/>
              <w:left w:val="nil"/>
              <w:bottom w:val="nil"/>
              <w:right w:val="nil"/>
            </w:tcBorders>
          </w:tcPr>
          <w:p w:rsidR="00997775" w:rsidRDefault="00997775" w14:paraId="622ECEC2" w14:textId="77777777"/>
        </w:tc>
      </w:tr>
      <w:tr w:rsidR="00997775" w:rsidTr="00AE27A8" w14:paraId="00BFC74A" w14:textId="77777777">
        <w:trPr>
          <w:cantSplit/>
        </w:trPr>
        <w:tc>
          <w:tcPr>
            <w:tcW w:w="10985" w:type="dxa"/>
            <w:gridSpan w:val="3"/>
            <w:tcBorders>
              <w:top w:val="nil"/>
              <w:left w:val="nil"/>
              <w:bottom w:val="single" w:color="auto" w:sz="4" w:space="0"/>
              <w:right w:val="nil"/>
            </w:tcBorders>
          </w:tcPr>
          <w:p w:rsidR="00997775" w:rsidRDefault="00997775" w14:paraId="0E58D3BE" w14:textId="77777777"/>
        </w:tc>
      </w:tr>
      <w:tr w:rsidR="00997775" w:rsidTr="00AE27A8" w14:paraId="701157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84D1C40" w14:textId="77777777"/>
        </w:tc>
        <w:tc>
          <w:tcPr>
            <w:tcW w:w="7654" w:type="dxa"/>
            <w:gridSpan w:val="2"/>
          </w:tcPr>
          <w:p w:rsidR="00997775" w:rsidRDefault="00997775" w14:paraId="2141B033" w14:textId="77777777"/>
        </w:tc>
      </w:tr>
      <w:tr w:rsidR="00AE27A8" w:rsidTr="00AE27A8" w14:paraId="164F25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E27A8" w:rsidP="00AE27A8" w:rsidRDefault="00AE27A8" w14:paraId="64572543" w14:textId="0C107732">
            <w:pPr>
              <w:rPr>
                <w:b/>
              </w:rPr>
            </w:pPr>
            <w:r>
              <w:rPr>
                <w:b/>
              </w:rPr>
              <w:t>35 334</w:t>
            </w:r>
          </w:p>
        </w:tc>
        <w:tc>
          <w:tcPr>
            <w:tcW w:w="7654" w:type="dxa"/>
            <w:gridSpan w:val="2"/>
          </w:tcPr>
          <w:p w:rsidR="00AE27A8" w:rsidP="00AE27A8" w:rsidRDefault="00AE27A8" w14:paraId="7E3D7219" w14:textId="5CFF24ED">
            <w:pPr>
              <w:rPr>
                <w:b/>
              </w:rPr>
            </w:pPr>
            <w:r w:rsidRPr="00C739FD">
              <w:rPr>
                <w:b/>
                <w:bCs/>
              </w:rPr>
              <w:t>Problematiek rondom stikstof en PFAS</w:t>
            </w:r>
          </w:p>
        </w:tc>
      </w:tr>
      <w:tr w:rsidR="00AE27A8" w:rsidTr="00AE27A8" w14:paraId="68F117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E27A8" w:rsidP="00AE27A8" w:rsidRDefault="00AE27A8" w14:paraId="755D0DC9" w14:textId="77777777"/>
        </w:tc>
        <w:tc>
          <w:tcPr>
            <w:tcW w:w="7654" w:type="dxa"/>
            <w:gridSpan w:val="2"/>
          </w:tcPr>
          <w:p w:rsidR="00AE27A8" w:rsidP="00AE27A8" w:rsidRDefault="00AE27A8" w14:paraId="0DE6C3C5" w14:textId="77777777"/>
        </w:tc>
      </w:tr>
      <w:tr w:rsidR="00AE27A8" w:rsidTr="00AE27A8" w14:paraId="4B7CB8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E27A8" w:rsidP="00AE27A8" w:rsidRDefault="00AE27A8" w14:paraId="042C3A39" w14:textId="77777777"/>
        </w:tc>
        <w:tc>
          <w:tcPr>
            <w:tcW w:w="7654" w:type="dxa"/>
            <w:gridSpan w:val="2"/>
          </w:tcPr>
          <w:p w:rsidR="00AE27A8" w:rsidP="00AE27A8" w:rsidRDefault="00AE27A8" w14:paraId="2FC24924" w14:textId="77777777"/>
        </w:tc>
      </w:tr>
      <w:tr w:rsidR="00AE27A8" w:rsidTr="00AE27A8" w14:paraId="628B99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E27A8" w:rsidP="00AE27A8" w:rsidRDefault="00AE27A8" w14:paraId="0ACE530F" w14:textId="5F1E1829">
            <w:pPr>
              <w:rPr>
                <w:b/>
              </w:rPr>
            </w:pPr>
            <w:r>
              <w:rPr>
                <w:b/>
              </w:rPr>
              <w:t xml:space="preserve">Nr. </w:t>
            </w:r>
            <w:r>
              <w:rPr>
                <w:b/>
              </w:rPr>
              <w:t>377</w:t>
            </w:r>
          </w:p>
        </w:tc>
        <w:tc>
          <w:tcPr>
            <w:tcW w:w="7654" w:type="dxa"/>
            <w:gridSpan w:val="2"/>
          </w:tcPr>
          <w:p w:rsidR="00AE27A8" w:rsidP="00AE27A8" w:rsidRDefault="00AE27A8" w14:paraId="28551176" w14:textId="6E2708F1">
            <w:pPr>
              <w:rPr>
                <w:b/>
              </w:rPr>
            </w:pPr>
            <w:r>
              <w:rPr>
                <w:b/>
              </w:rPr>
              <w:t xml:space="preserve">MOTIE VAN </w:t>
            </w:r>
            <w:r>
              <w:rPr>
                <w:b/>
              </w:rPr>
              <w:t>HET LID GRNWIS C.S.</w:t>
            </w:r>
          </w:p>
        </w:tc>
      </w:tr>
      <w:tr w:rsidR="00AE27A8" w:rsidTr="00AE27A8" w14:paraId="4A5DC3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E27A8" w:rsidP="00AE27A8" w:rsidRDefault="00AE27A8" w14:paraId="20882350" w14:textId="77777777"/>
        </w:tc>
        <w:tc>
          <w:tcPr>
            <w:tcW w:w="7654" w:type="dxa"/>
            <w:gridSpan w:val="2"/>
          </w:tcPr>
          <w:p w:rsidR="00AE27A8" w:rsidP="00AE27A8" w:rsidRDefault="00AE27A8" w14:paraId="21BF7E52" w14:textId="3C7BEF8A">
            <w:r>
              <w:t>Voorgesteld 22 mei 2025</w:t>
            </w:r>
          </w:p>
        </w:tc>
      </w:tr>
      <w:tr w:rsidR="00997775" w:rsidTr="00AE27A8" w14:paraId="35801C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A2178FE" w14:textId="77777777"/>
        </w:tc>
        <w:tc>
          <w:tcPr>
            <w:tcW w:w="7654" w:type="dxa"/>
            <w:gridSpan w:val="2"/>
          </w:tcPr>
          <w:p w:rsidR="00997775" w:rsidRDefault="00997775" w14:paraId="412B4EF0" w14:textId="77777777"/>
        </w:tc>
      </w:tr>
      <w:tr w:rsidR="00997775" w:rsidTr="00AE27A8" w14:paraId="31349A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ED39B53" w14:textId="77777777"/>
        </w:tc>
        <w:tc>
          <w:tcPr>
            <w:tcW w:w="7654" w:type="dxa"/>
            <w:gridSpan w:val="2"/>
          </w:tcPr>
          <w:p w:rsidR="00997775" w:rsidRDefault="00997775" w14:paraId="66FA73AD" w14:textId="77777777">
            <w:r>
              <w:t>De Kamer,</w:t>
            </w:r>
          </w:p>
        </w:tc>
      </w:tr>
      <w:tr w:rsidR="00997775" w:rsidTr="00AE27A8" w14:paraId="105672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A1234C1" w14:textId="77777777"/>
        </w:tc>
        <w:tc>
          <w:tcPr>
            <w:tcW w:w="7654" w:type="dxa"/>
            <w:gridSpan w:val="2"/>
          </w:tcPr>
          <w:p w:rsidR="00997775" w:rsidRDefault="00997775" w14:paraId="377EA396" w14:textId="77777777"/>
        </w:tc>
      </w:tr>
      <w:tr w:rsidR="00997775" w:rsidTr="00AE27A8" w14:paraId="4A36B8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F6BF8BE" w14:textId="77777777"/>
        </w:tc>
        <w:tc>
          <w:tcPr>
            <w:tcW w:w="7654" w:type="dxa"/>
            <w:gridSpan w:val="2"/>
          </w:tcPr>
          <w:p w:rsidR="00997775" w:rsidRDefault="00997775" w14:paraId="4C328C21" w14:textId="77777777">
            <w:r>
              <w:t>gehoord de beraadslaging,</w:t>
            </w:r>
          </w:p>
        </w:tc>
      </w:tr>
      <w:tr w:rsidR="00997775" w:rsidTr="00AE27A8" w14:paraId="1F91FF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05244D9" w14:textId="77777777"/>
        </w:tc>
        <w:tc>
          <w:tcPr>
            <w:tcW w:w="7654" w:type="dxa"/>
            <w:gridSpan w:val="2"/>
          </w:tcPr>
          <w:p w:rsidR="00997775" w:rsidRDefault="00997775" w14:paraId="5F2813F1" w14:textId="77777777"/>
        </w:tc>
      </w:tr>
      <w:tr w:rsidR="00997775" w:rsidTr="00AE27A8" w14:paraId="2BBD0E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F153A10" w14:textId="77777777"/>
        </w:tc>
        <w:tc>
          <w:tcPr>
            <w:tcW w:w="7654" w:type="dxa"/>
            <w:gridSpan w:val="2"/>
          </w:tcPr>
          <w:p w:rsidRPr="00AE27A8" w:rsidR="00AE27A8" w:rsidP="00AE27A8" w:rsidRDefault="00AE27A8" w14:paraId="5274B586" w14:textId="77777777">
            <w:r w:rsidRPr="00AE27A8">
              <w:t>constaterende dat uit de tiende Voortgangsrapportage Natuur blijkt dat inmiddels 63% van het in het Natuurpact afgesproken doel van 80.000 hectare nieuwe natuur per 2027 is ingericht en de provincies een restopgave van ongeveer 10.000 hectare na 2027 verwachten;</w:t>
            </w:r>
          </w:p>
          <w:p w:rsidR="00AE27A8" w:rsidP="00AE27A8" w:rsidRDefault="00AE27A8" w14:paraId="0C4F89B1" w14:textId="77777777"/>
          <w:p w:rsidRPr="00AE27A8" w:rsidR="00AE27A8" w:rsidP="00AE27A8" w:rsidRDefault="00AE27A8" w14:paraId="6264AA1F" w14:textId="6A8F08BF">
            <w:r w:rsidRPr="00AE27A8">
              <w:t>overwegende dat provincies zich in het kader van de resterende opgave uit het Natuurpact en met inachtneming van de Europese staatssteunregels, genoodzaakt voelen onteigening per 2026 als ultimum remedium op te nemen in het handelingskader;</w:t>
            </w:r>
          </w:p>
          <w:p w:rsidR="00AE27A8" w:rsidP="00AE27A8" w:rsidRDefault="00AE27A8" w14:paraId="63BD125E" w14:textId="77777777"/>
          <w:p w:rsidRPr="00AE27A8" w:rsidR="00AE27A8" w:rsidP="00AE27A8" w:rsidRDefault="00AE27A8" w14:paraId="4ADF5C4D" w14:textId="6261F9E8">
            <w:r w:rsidRPr="00AE27A8">
              <w:t>overwegende dat het tot op heden onmogelijk lijkt NNN-gronden te realiseren met behoud van agrarische bestemming en zwaardere beheerpakketten in het kader van agrarisch natuurbeheer;</w:t>
            </w:r>
          </w:p>
          <w:p w:rsidR="00AE27A8" w:rsidP="00AE27A8" w:rsidRDefault="00AE27A8" w14:paraId="4CC7504E" w14:textId="77777777"/>
          <w:p w:rsidRPr="00AE27A8" w:rsidR="00AE27A8" w:rsidP="00AE27A8" w:rsidRDefault="00AE27A8" w14:paraId="75E4C52B" w14:textId="67769F3A">
            <w:r w:rsidRPr="00AE27A8">
              <w:t>verzoekt de regering de juridische mogelijkheden in kaart te brengen om natuurgebieden in het kader van Natuurnetwerk Nederland te realiseren met behoud van de agrarische bestemming en te bezien welke rol agrarisch natuurbeheer kan vervullen bij de realisatie van het natuurnetwerk,</w:t>
            </w:r>
          </w:p>
          <w:p w:rsidR="00AE27A8" w:rsidP="00AE27A8" w:rsidRDefault="00AE27A8" w14:paraId="3979FA51" w14:textId="77777777"/>
          <w:p w:rsidRPr="00AE27A8" w:rsidR="00AE27A8" w:rsidP="00AE27A8" w:rsidRDefault="00AE27A8" w14:paraId="646D0299" w14:textId="1560B12E">
            <w:r w:rsidRPr="00AE27A8">
              <w:t>en gaat over tot de orde van de dag.</w:t>
            </w:r>
          </w:p>
          <w:p w:rsidR="00AE27A8" w:rsidP="00AE27A8" w:rsidRDefault="00AE27A8" w14:paraId="5D1E94BA" w14:textId="77777777"/>
          <w:p w:rsidR="00AE27A8" w:rsidP="00AE27A8" w:rsidRDefault="00AE27A8" w14:paraId="1287D28D" w14:textId="77777777">
            <w:r w:rsidRPr="00AE27A8">
              <w:t>Grinwis</w:t>
            </w:r>
          </w:p>
          <w:p w:rsidR="00AE27A8" w:rsidP="00AE27A8" w:rsidRDefault="00AE27A8" w14:paraId="7E8A7C10" w14:textId="77777777">
            <w:r w:rsidRPr="00AE27A8">
              <w:t>Van Campen</w:t>
            </w:r>
          </w:p>
          <w:p w:rsidR="00AE27A8" w:rsidP="00AE27A8" w:rsidRDefault="00AE27A8" w14:paraId="53673661" w14:textId="77777777">
            <w:r w:rsidRPr="00AE27A8">
              <w:t>Holman</w:t>
            </w:r>
          </w:p>
          <w:p w:rsidR="00AE27A8" w:rsidP="00AE27A8" w:rsidRDefault="00AE27A8" w14:paraId="6168CAAB" w14:textId="77777777">
            <w:r w:rsidRPr="00AE27A8">
              <w:t xml:space="preserve">Vedder </w:t>
            </w:r>
          </w:p>
          <w:p w:rsidR="00997775" w:rsidP="00AE27A8" w:rsidRDefault="00AE27A8" w14:paraId="2C614C68" w14:textId="0C33ECF9">
            <w:proofErr w:type="spellStart"/>
            <w:r w:rsidRPr="00AE27A8">
              <w:t>Flach</w:t>
            </w:r>
            <w:proofErr w:type="spellEnd"/>
          </w:p>
        </w:tc>
      </w:tr>
    </w:tbl>
    <w:p w:rsidR="00997775" w:rsidRDefault="00997775" w14:paraId="0EDDFFA7"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880E1" w14:textId="77777777" w:rsidR="00AE27A8" w:rsidRDefault="00AE27A8">
      <w:pPr>
        <w:spacing w:line="20" w:lineRule="exact"/>
      </w:pPr>
    </w:p>
  </w:endnote>
  <w:endnote w:type="continuationSeparator" w:id="0">
    <w:p w14:paraId="4BD9AF2A" w14:textId="77777777" w:rsidR="00AE27A8" w:rsidRDefault="00AE27A8">
      <w:pPr>
        <w:pStyle w:val="Amendement"/>
      </w:pPr>
      <w:r>
        <w:rPr>
          <w:b w:val="0"/>
        </w:rPr>
        <w:t xml:space="preserve"> </w:t>
      </w:r>
    </w:p>
  </w:endnote>
  <w:endnote w:type="continuationNotice" w:id="1">
    <w:p w14:paraId="1D4A2CA3" w14:textId="77777777" w:rsidR="00AE27A8" w:rsidRDefault="00AE27A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74535" w14:textId="77777777" w:rsidR="00AE27A8" w:rsidRDefault="00AE27A8">
      <w:pPr>
        <w:pStyle w:val="Amendement"/>
      </w:pPr>
      <w:r>
        <w:rPr>
          <w:b w:val="0"/>
        </w:rPr>
        <w:separator/>
      </w:r>
    </w:p>
  </w:footnote>
  <w:footnote w:type="continuationSeparator" w:id="0">
    <w:p w14:paraId="6BC5069C" w14:textId="77777777" w:rsidR="00AE27A8" w:rsidRDefault="00AE27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7A8"/>
    <w:rsid w:val="0012423C"/>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AE27A8"/>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C7E8F5"/>
  <w15:docId w15:val="{75890BC8-3E0F-4EF2-B622-DB7BDBC95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186</ap:Words>
  <ap:Characters>1101</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2025-05-23T10:47:00.0000000Z</dcterms:created>
  <dcterms:modified xsi:type="dcterms:W3CDTF">2025-05-23T10:57:00.0000000Z</dcterms:modified>
  <dc:description>------------------------</dc:description>
  <dc:subject/>
  <keywords/>
  <version/>
  <category/>
</coreProperties>
</file>