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4078" w:rsidRDefault="001856D0" w14:paraId="32173184" w14:textId="77777777">
      <w:pPr>
        <w:autoSpaceDE w:val="0"/>
        <w:autoSpaceDN w:val="0"/>
        <w:adjustRightInd w:val="0"/>
        <w:spacing w:before="0" w:after="0"/>
        <w:ind w:left="1416" w:hanging="1371"/>
        <w:rPr>
          <w:b/>
          <w:bCs/>
          <w:sz w:val="23"/>
          <w:szCs w:val="23"/>
        </w:rPr>
      </w:pPr>
      <w:r>
        <w:rPr>
          <w:b/>
          <w:bCs/>
          <w:sz w:val="23"/>
          <w:szCs w:val="23"/>
        </w:rPr>
        <w:t>36725-M</w:t>
      </w:r>
      <w:r>
        <w:rPr>
          <w:b/>
          <w:bCs/>
          <w:sz w:val="23"/>
          <w:szCs w:val="23"/>
        </w:rPr>
        <w:tab/>
        <w:t>Wijziging van de begrotingsstaat van het Klimaatfonds voor het jaar 2025 (wijziging samenhangende met de Voorjaarsnota)</w:t>
      </w:r>
    </w:p>
    <w:p w:rsidR="00F34078" w:rsidRDefault="00F34078" w14:paraId="3ED35504" w14:textId="77777777">
      <w:pPr>
        <w:autoSpaceDE w:val="0"/>
        <w:autoSpaceDN w:val="0"/>
        <w:adjustRightInd w:val="0"/>
        <w:spacing w:before="0" w:after="0"/>
        <w:ind w:left="1416" w:hanging="1371"/>
        <w:rPr>
          <w:b/>
        </w:rPr>
      </w:pPr>
    </w:p>
    <w:p w:rsidR="00F34078" w:rsidRDefault="00B305EE" w14:paraId="4C715FE8" w14:textId="4E621D4B">
      <w:pPr>
        <w:rPr>
          <w:b/>
        </w:rPr>
      </w:pPr>
      <w:r>
        <w:rPr>
          <w:b/>
        </w:rPr>
        <w:t>N</w:t>
      </w:r>
      <w:r w:rsidR="001856D0">
        <w:rPr>
          <w:b/>
        </w:rPr>
        <w:t xml:space="preserve">r. </w:t>
      </w:r>
      <w:r w:rsidR="001856D0">
        <w:rPr>
          <w:b/>
        </w:rPr>
        <w:tab/>
      </w:r>
      <w:r w:rsidR="001856D0">
        <w:rPr>
          <w:b/>
        </w:rPr>
        <w:tab/>
      </w:r>
      <w:r>
        <w:rPr>
          <w:b/>
        </w:rPr>
        <w:t>VERSLAG HOUDENDE EEN LIJST VAN VRAGEN EN ANTWOORDEN</w:t>
      </w:r>
    </w:p>
    <w:p w:rsidR="00F34078" w:rsidRDefault="001856D0" w14:paraId="34791EE0" w14:textId="77777777">
      <w:r>
        <w:tab/>
      </w:r>
      <w:r>
        <w:tab/>
      </w:r>
    </w:p>
    <w:p w:rsidR="00F34078" w:rsidRDefault="001856D0" w14:paraId="25A237D1" w14:textId="77777777">
      <w:pPr>
        <w:ind w:left="702" w:firstLine="708"/>
        <w:rPr>
          <w:i/>
        </w:rPr>
      </w:pPr>
      <w:r>
        <w:t xml:space="preserve">Vastgesteld </w:t>
      </w:r>
      <w:r>
        <w:rPr>
          <w:i/>
        </w:rPr>
        <w:t>(wordt door griffie ingevuld als antwoorden er zijn)</w:t>
      </w:r>
    </w:p>
    <w:p w:rsidRPr="00B305EE" w:rsidR="00B305EE" w:rsidP="00B305EE" w:rsidRDefault="00B305EE" w14:paraId="6A2FD1E6" w14:textId="3A3B3AB1">
      <w:pPr>
        <w:spacing w:before="0" w:after="0"/>
        <w:ind w:left="1410"/>
      </w:pPr>
      <w:r w:rsidRPr="00B305EE">
        <w:t xml:space="preserve">De vaste commissie voor </w:t>
      </w:r>
      <w:r>
        <w:t>Klimaat en Groene Groei</w:t>
      </w:r>
      <w:r w:rsidRPr="00B305EE">
        <w:t xml:space="preserve">, belast met het voorbereidend onderzoek van dit wetsvoorstel, heeft de eer verslag uit te brengen in de vorm van een lijst van vragen met de daarop gegeven antwoorden. De vragen zijn op </w:t>
      </w:r>
      <w:proofErr w:type="spellStart"/>
      <w:r w:rsidRPr="00B305EE">
        <w:t>xxxxx</w:t>
      </w:r>
      <w:proofErr w:type="spellEnd"/>
      <w:r w:rsidRPr="00B305EE">
        <w:t xml:space="preserve"> voorgelegd aan de regering.</w:t>
      </w:r>
    </w:p>
    <w:p w:rsidR="00B305EE" w:rsidP="00B305EE" w:rsidRDefault="00B305EE" w14:paraId="489B1071" w14:textId="77777777">
      <w:pPr>
        <w:spacing w:before="0" w:after="0"/>
        <w:ind w:left="1410"/>
      </w:pPr>
    </w:p>
    <w:p w:rsidRPr="00B305EE" w:rsidR="00B305EE" w:rsidP="00B305EE" w:rsidRDefault="00B305EE" w14:paraId="479456AC" w14:textId="57B151C6">
      <w:pPr>
        <w:spacing w:before="0" w:after="0"/>
        <w:ind w:left="1410"/>
      </w:pPr>
      <w:r w:rsidRPr="00B305EE">
        <w:t>Onder het voorbehoud dat de regering op de gestelde vragen en de gemaakte opmerkingen tijdig en genoegzaam zal hebben geantwoord, acht de commissie de openbare beraadslaging over dit wetsvoorstel voldoende voorbereid.</w:t>
      </w:r>
    </w:p>
    <w:p w:rsidR="00F34078" w:rsidRDefault="00F34078" w14:paraId="081294F1" w14:textId="77777777">
      <w:pPr>
        <w:spacing w:before="0" w:after="0"/>
      </w:pPr>
    </w:p>
    <w:p w:rsidR="00F34078" w:rsidRDefault="00B305EE" w14:paraId="4BE88B83" w14:textId="41A6C577">
      <w:pPr>
        <w:spacing w:before="0" w:after="0"/>
        <w:ind w:left="703" w:firstLine="709"/>
      </w:pPr>
      <w:r>
        <w:t>De v</w:t>
      </w:r>
      <w:r w:rsidR="001856D0">
        <w:t xml:space="preserve">oorzitter van de commissie, </w:t>
      </w:r>
    </w:p>
    <w:p w:rsidR="00F34078" w:rsidRDefault="001856D0" w14:paraId="333CEFA4" w14:textId="1C1A03F2">
      <w:pPr>
        <w:spacing w:before="0" w:after="0"/>
      </w:pPr>
      <w:r>
        <w:tab/>
      </w:r>
      <w:r>
        <w:tab/>
      </w:r>
      <w:r w:rsidR="00B305EE">
        <w:t>Thijssen</w:t>
      </w:r>
    </w:p>
    <w:p w:rsidR="00F34078" w:rsidRDefault="001856D0" w14:paraId="43C23241" w14:textId="77777777">
      <w:pPr>
        <w:spacing w:before="0" w:after="0"/>
      </w:pPr>
      <w:r>
        <w:tab/>
      </w:r>
      <w:r>
        <w:tab/>
      </w:r>
    </w:p>
    <w:p w:rsidR="00F34078" w:rsidRDefault="001856D0" w14:paraId="0C0ED2FD" w14:textId="0696CBC6">
      <w:pPr>
        <w:spacing w:before="0" w:after="0"/>
      </w:pPr>
      <w:r>
        <w:tab/>
      </w:r>
      <w:r>
        <w:tab/>
      </w:r>
      <w:r w:rsidR="00B305EE">
        <w:t>De griffier</w:t>
      </w:r>
      <w:r>
        <w:t xml:space="preserve"> van de commissie,</w:t>
      </w:r>
    </w:p>
    <w:p w:rsidR="00F34078" w:rsidRDefault="001856D0" w14:paraId="2FC0F28D" w14:textId="4CD3E476">
      <w:pPr>
        <w:spacing w:before="0" w:after="0"/>
      </w:pPr>
      <w:r>
        <w:tab/>
      </w:r>
      <w:r>
        <w:tab/>
      </w:r>
      <w:r w:rsidR="00B305EE">
        <w:t>Nava</w:t>
      </w:r>
    </w:p>
    <w:p w:rsidR="00F34078" w:rsidRDefault="00F34078" w14:paraId="1825DF5F"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F34078" w:rsidTr="00E7153D" w14:paraId="0C16AB47" w14:textId="77777777">
        <w:trPr>
          <w:cantSplit/>
        </w:trPr>
        <w:tc>
          <w:tcPr>
            <w:tcW w:w="567" w:type="dxa"/>
          </w:tcPr>
          <w:p w:rsidR="00F34078" w:rsidRDefault="001856D0" w14:paraId="7FF6F24F" w14:textId="77777777">
            <w:bookmarkStart w:name="bmkStartTabel" w:id="0"/>
            <w:bookmarkEnd w:id="0"/>
            <w:r>
              <w:t>Nr</w:t>
            </w:r>
          </w:p>
        </w:tc>
        <w:tc>
          <w:tcPr>
            <w:tcW w:w="6521" w:type="dxa"/>
          </w:tcPr>
          <w:p w:rsidR="00F34078" w:rsidRDefault="001856D0" w14:paraId="3FBAC6BF" w14:textId="77777777">
            <w:r>
              <w:t>Vraag</w:t>
            </w:r>
          </w:p>
        </w:tc>
        <w:tc>
          <w:tcPr>
            <w:tcW w:w="850" w:type="dxa"/>
          </w:tcPr>
          <w:p w:rsidR="00F34078" w:rsidRDefault="001856D0" w14:paraId="7B676593" w14:textId="77777777">
            <w:pPr>
              <w:jc w:val="right"/>
            </w:pPr>
            <w:r>
              <w:t>Bijlage</w:t>
            </w:r>
          </w:p>
        </w:tc>
        <w:tc>
          <w:tcPr>
            <w:tcW w:w="992" w:type="dxa"/>
          </w:tcPr>
          <w:p w:rsidR="00F34078" w:rsidP="00E7153D" w:rsidRDefault="001856D0" w14:paraId="48B0B096" w14:textId="77777777">
            <w:pPr>
              <w:jc w:val="right"/>
            </w:pPr>
            <w:r>
              <w:t>Blz. (van)</w:t>
            </w:r>
          </w:p>
        </w:tc>
        <w:tc>
          <w:tcPr>
            <w:tcW w:w="567" w:type="dxa"/>
          </w:tcPr>
          <w:p w:rsidR="00F34078" w:rsidP="00E7153D" w:rsidRDefault="001856D0" w14:paraId="3D7351D2" w14:textId="77777777">
            <w:pPr>
              <w:jc w:val="center"/>
            </w:pPr>
            <w:r>
              <w:t>t/m</w:t>
            </w:r>
          </w:p>
        </w:tc>
      </w:tr>
      <w:tr w:rsidR="00F34078" w:rsidTr="00E7153D" w14:paraId="0500B08B" w14:textId="77777777">
        <w:tc>
          <w:tcPr>
            <w:tcW w:w="567" w:type="dxa"/>
          </w:tcPr>
          <w:p w:rsidR="00F34078" w:rsidRDefault="001856D0" w14:paraId="5CB568EE" w14:textId="77777777">
            <w:r>
              <w:t>1</w:t>
            </w:r>
          </w:p>
        </w:tc>
        <w:tc>
          <w:tcPr>
            <w:tcW w:w="6521" w:type="dxa"/>
          </w:tcPr>
          <w:p w:rsidR="00F34078" w:rsidRDefault="001856D0" w14:paraId="36875DC2" w14:textId="77777777">
            <w:r>
              <w:t>Wordt voor IKC-ETS (indirecte kostencompensatie) circa 500 miljoen euro uit het klimaatfonds onttrokken? Naar welke sectoren en meer specifiek, welke bedrijven gaat de IKC-regeling, naar verwachting, gebaseerd op verleden als dat nog niet definitief bekend is?</w:t>
            </w:r>
          </w:p>
        </w:tc>
        <w:tc>
          <w:tcPr>
            <w:tcW w:w="850" w:type="dxa"/>
          </w:tcPr>
          <w:p w:rsidR="00F34078" w:rsidRDefault="00F34078" w14:paraId="0224B984" w14:textId="77777777">
            <w:pPr>
              <w:jc w:val="right"/>
            </w:pPr>
          </w:p>
        </w:tc>
        <w:tc>
          <w:tcPr>
            <w:tcW w:w="992" w:type="dxa"/>
          </w:tcPr>
          <w:p w:rsidR="00F34078" w:rsidRDefault="00F34078" w14:paraId="55EDAEDB" w14:textId="77777777">
            <w:pPr>
              <w:jc w:val="right"/>
            </w:pPr>
          </w:p>
        </w:tc>
        <w:tc>
          <w:tcPr>
            <w:tcW w:w="567" w:type="dxa"/>
            <w:tcBorders>
              <w:left w:val="nil"/>
            </w:tcBorders>
          </w:tcPr>
          <w:p w:rsidR="00F34078" w:rsidRDefault="001856D0" w14:paraId="1A59E05B" w14:textId="77777777">
            <w:pPr>
              <w:jc w:val="right"/>
            </w:pPr>
            <w:r>
              <w:t xml:space="preserve"> </w:t>
            </w:r>
          </w:p>
        </w:tc>
      </w:tr>
      <w:tr w:rsidR="00F34078" w:rsidTr="00E7153D" w14:paraId="47E51F45" w14:textId="77777777">
        <w:tc>
          <w:tcPr>
            <w:tcW w:w="567" w:type="dxa"/>
          </w:tcPr>
          <w:p w:rsidR="00F34078" w:rsidRDefault="001856D0" w14:paraId="068181CB" w14:textId="77777777">
            <w:r>
              <w:t>2</w:t>
            </w:r>
          </w:p>
        </w:tc>
        <w:tc>
          <w:tcPr>
            <w:tcW w:w="6521" w:type="dxa"/>
          </w:tcPr>
          <w:p w:rsidR="00F34078" w:rsidRDefault="001856D0" w14:paraId="315CEC30" w14:textId="77777777">
            <w:r>
              <w:t>Welke afspraken zijn er gemaakt over de besteding en inzet van middelen uit het Klimaatfonds? Hoe wordt de voortgang hiervan gemonitord?</w:t>
            </w:r>
          </w:p>
        </w:tc>
        <w:tc>
          <w:tcPr>
            <w:tcW w:w="850" w:type="dxa"/>
          </w:tcPr>
          <w:p w:rsidR="00F34078" w:rsidRDefault="00F34078" w14:paraId="54DDC40E" w14:textId="77777777">
            <w:pPr>
              <w:jc w:val="right"/>
            </w:pPr>
          </w:p>
        </w:tc>
        <w:tc>
          <w:tcPr>
            <w:tcW w:w="992" w:type="dxa"/>
          </w:tcPr>
          <w:p w:rsidR="00F34078" w:rsidRDefault="00F34078" w14:paraId="5AB72606" w14:textId="77777777">
            <w:pPr>
              <w:jc w:val="right"/>
            </w:pPr>
          </w:p>
        </w:tc>
        <w:tc>
          <w:tcPr>
            <w:tcW w:w="567" w:type="dxa"/>
            <w:tcBorders>
              <w:left w:val="nil"/>
            </w:tcBorders>
          </w:tcPr>
          <w:p w:rsidR="00F34078" w:rsidRDefault="001856D0" w14:paraId="3F3AA552" w14:textId="77777777">
            <w:pPr>
              <w:jc w:val="right"/>
            </w:pPr>
            <w:r>
              <w:t xml:space="preserve"> </w:t>
            </w:r>
          </w:p>
        </w:tc>
      </w:tr>
      <w:tr w:rsidR="00F34078" w:rsidTr="00E7153D" w14:paraId="1B1C71E7" w14:textId="77777777">
        <w:tc>
          <w:tcPr>
            <w:tcW w:w="567" w:type="dxa"/>
          </w:tcPr>
          <w:p w:rsidR="00F34078" w:rsidRDefault="001856D0" w14:paraId="3BED63CC" w14:textId="77777777">
            <w:r>
              <w:t>3</w:t>
            </w:r>
          </w:p>
        </w:tc>
        <w:tc>
          <w:tcPr>
            <w:tcW w:w="6521" w:type="dxa"/>
          </w:tcPr>
          <w:p w:rsidR="00F34078" w:rsidRDefault="001856D0" w14:paraId="1D1A58C3" w14:textId="77777777">
            <w:r>
              <w:t>Kunt u een overzichtstabel geven van de nieuwe uitgaven uit het klimaatfonds per departement.</w:t>
            </w:r>
          </w:p>
        </w:tc>
        <w:tc>
          <w:tcPr>
            <w:tcW w:w="850" w:type="dxa"/>
          </w:tcPr>
          <w:p w:rsidR="00F34078" w:rsidRDefault="00F34078" w14:paraId="16CBE78A" w14:textId="77777777">
            <w:pPr>
              <w:jc w:val="right"/>
            </w:pPr>
          </w:p>
        </w:tc>
        <w:tc>
          <w:tcPr>
            <w:tcW w:w="992" w:type="dxa"/>
          </w:tcPr>
          <w:p w:rsidR="00F34078" w:rsidRDefault="00F34078" w14:paraId="277E638A" w14:textId="77777777">
            <w:pPr>
              <w:jc w:val="right"/>
            </w:pPr>
          </w:p>
        </w:tc>
        <w:tc>
          <w:tcPr>
            <w:tcW w:w="567" w:type="dxa"/>
            <w:tcBorders>
              <w:left w:val="nil"/>
            </w:tcBorders>
          </w:tcPr>
          <w:p w:rsidR="00F34078" w:rsidRDefault="001856D0" w14:paraId="36BD66C5" w14:textId="77777777">
            <w:pPr>
              <w:jc w:val="right"/>
            </w:pPr>
            <w:r>
              <w:t xml:space="preserve"> </w:t>
            </w:r>
          </w:p>
        </w:tc>
      </w:tr>
      <w:tr w:rsidR="00F34078" w:rsidTr="00E7153D" w14:paraId="7A6340AA" w14:textId="77777777">
        <w:tc>
          <w:tcPr>
            <w:tcW w:w="567" w:type="dxa"/>
          </w:tcPr>
          <w:p w:rsidR="00F34078" w:rsidRDefault="001856D0" w14:paraId="2D4A78B2" w14:textId="77777777">
            <w:r>
              <w:t>4</w:t>
            </w:r>
          </w:p>
        </w:tc>
        <w:tc>
          <w:tcPr>
            <w:tcW w:w="6521" w:type="dxa"/>
          </w:tcPr>
          <w:p w:rsidR="00F34078" w:rsidRDefault="001856D0" w14:paraId="1D050CF9" w14:textId="77777777">
            <w:r>
              <w:t>Kunt u een overzichtstabel geven van de uitgaven uit het klimaatfonds per departement.</w:t>
            </w:r>
          </w:p>
        </w:tc>
        <w:tc>
          <w:tcPr>
            <w:tcW w:w="850" w:type="dxa"/>
          </w:tcPr>
          <w:p w:rsidR="00F34078" w:rsidRDefault="00F34078" w14:paraId="65CF6ACC" w14:textId="77777777">
            <w:pPr>
              <w:jc w:val="right"/>
            </w:pPr>
          </w:p>
        </w:tc>
        <w:tc>
          <w:tcPr>
            <w:tcW w:w="992" w:type="dxa"/>
          </w:tcPr>
          <w:p w:rsidR="00F34078" w:rsidRDefault="00F34078" w14:paraId="6140F2BE" w14:textId="77777777">
            <w:pPr>
              <w:jc w:val="right"/>
            </w:pPr>
          </w:p>
        </w:tc>
        <w:tc>
          <w:tcPr>
            <w:tcW w:w="567" w:type="dxa"/>
            <w:tcBorders>
              <w:left w:val="nil"/>
            </w:tcBorders>
          </w:tcPr>
          <w:p w:rsidR="00F34078" w:rsidRDefault="001856D0" w14:paraId="13AD4CAD" w14:textId="77777777">
            <w:pPr>
              <w:jc w:val="right"/>
            </w:pPr>
            <w:r>
              <w:t xml:space="preserve"> </w:t>
            </w:r>
          </w:p>
        </w:tc>
      </w:tr>
      <w:tr w:rsidR="00F34078" w:rsidTr="00E7153D" w14:paraId="1E59E550" w14:textId="77777777">
        <w:tc>
          <w:tcPr>
            <w:tcW w:w="567" w:type="dxa"/>
          </w:tcPr>
          <w:p w:rsidR="00F34078" w:rsidRDefault="001856D0" w14:paraId="4CB4C653" w14:textId="77777777">
            <w:r>
              <w:t>5</w:t>
            </w:r>
          </w:p>
        </w:tc>
        <w:tc>
          <w:tcPr>
            <w:tcW w:w="6521" w:type="dxa"/>
          </w:tcPr>
          <w:p w:rsidR="00F34078" w:rsidRDefault="001856D0" w14:paraId="4E292EB3" w14:textId="77777777">
            <w:r>
              <w:t>Waarom was er 180 miljoen euro onderuitputting in de Nationale subsidieregeling warmtenetten?</w:t>
            </w:r>
          </w:p>
        </w:tc>
        <w:tc>
          <w:tcPr>
            <w:tcW w:w="850" w:type="dxa"/>
          </w:tcPr>
          <w:p w:rsidR="00F34078" w:rsidRDefault="00F34078" w14:paraId="1CF16CFC" w14:textId="77777777">
            <w:pPr>
              <w:jc w:val="right"/>
            </w:pPr>
          </w:p>
        </w:tc>
        <w:tc>
          <w:tcPr>
            <w:tcW w:w="992" w:type="dxa"/>
          </w:tcPr>
          <w:p w:rsidR="00F34078" w:rsidRDefault="00F34078" w14:paraId="74EEBEDC" w14:textId="77777777">
            <w:pPr>
              <w:jc w:val="right"/>
            </w:pPr>
          </w:p>
        </w:tc>
        <w:tc>
          <w:tcPr>
            <w:tcW w:w="567" w:type="dxa"/>
            <w:tcBorders>
              <w:left w:val="nil"/>
            </w:tcBorders>
          </w:tcPr>
          <w:p w:rsidR="00F34078" w:rsidRDefault="001856D0" w14:paraId="061CEA6C" w14:textId="77777777">
            <w:pPr>
              <w:jc w:val="right"/>
            </w:pPr>
            <w:r>
              <w:t xml:space="preserve"> </w:t>
            </w:r>
          </w:p>
        </w:tc>
      </w:tr>
      <w:tr w:rsidR="00F34078" w:rsidTr="00E7153D" w14:paraId="62EE8F75" w14:textId="77777777">
        <w:tc>
          <w:tcPr>
            <w:tcW w:w="567" w:type="dxa"/>
          </w:tcPr>
          <w:p w:rsidR="00F34078" w:rsidRDefault="001856D0" w14:paraId="79BEEAC0" w14:textId="77777777">
            <w:r>
              <w:t>6</w:t>
            </w:r>
          </w:p>
        </w:tc>
        <w:tc>
          <w:tcPr>
            <w:tcW w:w="6521" w:type="dxa"/>
          </w:tcPr>
          <w:p w:rsidR="00F34078" w:rsidRDefault="001856D0" w14:paraId="2C40CCE6" w14:textId="77777777">
            <w:r>
              <w:t>Heeft het departement een eigen inschatting van de kosten voor de zekerstelling van grond, het selectieproces en het Rijk-Regiopakket voor kernenergie?</w:t>
            </w:r>
          </w:p>
        </w:tc>
        <w:tc>
          <w:tcPr>
            <w:tcW w:w="850" w:type="dxa"/>
          </w:tcPr>
          <w:p w:rsidR="00F34078" w:rsidRDefault="00F34078" w14:paraId="4D0164DA" w14:textId="77777777">
            <w:pPr>
              <w:jc w:val="right"/>
            </w:pPr>
          </w:p>
        </w:tc>
        <w:tc>
          <w:tcPr>
            <w:tcW w:w="992" w:type="dxa"/>
          </w:tcPr>
          <w:p w:rsidR="00F34078" w:rsidRDefault="00F34078" w14:paraId="4986DC1B" w14:textId="77777777">
            <w:pPr>
              <w:jc w:val="right"/>
            </w:pPr>
          </w:p>
        </w:tc>
        <w:tc>
          <w:tcPr>
            <w:tcW w:w="567" w:type="dxa"/>
            <w:tcBorders>
              <w:left w:val="nil"/>
            </w:tcBorders>
          </w:tcPr>
          <w:p w:rsidR="00F34078" w:rsidRDefault="001856D0" w14:paraId="55B6DAA3" w14:textId="77777777">
            <w:pPr>
              <w:jc w:val="right"/>
            </w:pPr>
            <w:r>
              <w:t xml:space="preserve"> </w:t>
            </w:r>
          </w:p>
        </w:tc>
      </w:tr>
      <w:tr w:rsidR="00F34078" w:rsidTr="00E7153D" w14:paraId="534112AF" w14:textId="77777777">
        <w:tc>
          <w:tcPr>
            <w:tcW w:w="567" w:type="dxa"/>
          </w:tcPr>
          <w:p w:rsidR="00F34078" w:rsidRDefault="001856D0" w14:paraId="75025916" w14:textId="77777777">
            <w:r>
              <w:t>7</w:t>
            </w:r>
          </w:p>
        </w:tc>
        <w:tc>
          <w:tcPr>
            <w:tcW w:w="6521" w:type="dxa"/>
          </w:tcPr>
          <w:p w:rsidR="00F34078" w:rsidRDefault="001856D0" w14:paraId="76209C2C" w14:textId="77777777">
            <w:r>
              <w:t>Ziet u de IKC als een doelmatige en doeltreffende regeling?</w:t>
            </w:r>
          </w:p>
        </w:tc>
        <w:tc>
          <w:tcPr>
            <w:tcW w:w="850" w:type="dxa"/>
          </w:tcPr>
          <w:p w:rsidR="00F34078" w:rsidRDefault="00F34078" w14:paraId="5C143580" w14:textId="77777777">
            <w:pPr>
              <w:jc w:val="right"/>
            </w:pPr>
          </w:p>
        </w:tc>
        <w:tc>
          <w:tcPr>
            <w:tcW w:w="992" w:type="dxa"/>
          </w:tcPr>
          <w:p w:rsidR="00F34078" w:rsidRDefault="00F34078" w14:paraId="0E555089" w14:textId="77777777">
            <w:pPr>
              <w:jc w:val="right"/>
            </w:pPr>
          </w:p>
        </w:tc>
        <w:tc>
          <w:tcPr>
            <w:tcW w:w="567" w:type="dxa"/>
            <w:tcBorders>
              <w:left w:val="nil"/>
            </w:tcBorders>
          </w:tcPr>
          <w:p w:rsidR="00F34078" w:rsidRDefault="001856D0" w14:paraId="79FF53DC" w14:textId="77777777">
            <w:pPr>
              <w:jc w:val="right"/>
            </w:pPr>
            <w:r>
              <w:t xml:space="preserve"> </w:t>
            </w:r>
          </w:p>
        </w:tc>
      </w:tr>
      <w:tr w:rsidR="00F34078" w:rsidTr="00E7153D" w14:paraId="197BB813" w14:textId="77777777">
        <w:tc>
          <w:tcPr>
            <w:tcW w:w="567" w:type="dxa"/>
          </w:tcPr>
          <w:p w:rsidR="00F34078" w:rsidRDefault="001856D0" w14:paraId="0276B5D8" w14:textId="77777777">
            <w:r>
              <w:t>8</w:t>
            </w:r>
          </w:p>
        </w:tc>
        <w:tc>
          <w:tcPr>
            <w:tcW w:w="6521" w:type="dxa"/>
          </w:tcPr>
          <w:p w:rsidR="00F34078" w:rsidRDefault="001856D0" w14:paraId="1F2AD306" w14:textId="77777777">
            <w:r>
              <w:t>Hoeveel middelen zijn er nog niet-verplicht gereserveerd in het Klimaatfonds?</w:t>
            </w:r>
          </w:p>
        </w:tc>
        <w:tc>
          <w:tcPr>
            <w:tcW w:w="850" w:type="dxa"/>
          </w:tcPr>
          <w:p w:rsidR="00F34078" w:rsidRDefault="00F34078" w14:paraId="48EE3F75" w14:textId="77777777">
            <w:pPr>
              <w:jc w:val="right"/>
            </w:pPr>
          </w:p>
        </w:tc>
        <w:tc>
          <w:tcPr>
            <w:tcW w:w="992" w:type="dxa"/>
          </w:tcPr>
          <w:p w:rsidR="00F34078" w:rsidRDefault="00F34078" w14:paraId="770557C6" w14:textId="77777777">
            <w:pPr>
              <w:jc w:val="right"/>
            </w:pPr>
          </w:p>
        </w:tc>
        <w:tc>
          <w:tcPr>
            <w:tcW w:w="567" w:type="dxa"/>
            <w:tcBorders>
              <w:left w:val="nil"/>
            </w:tcBorders>
          </w:tcPr>
          <w:p w:rsidR="00F34078" w:rsidRDefault="001856D0" w14:paraId="230532D4" w14:textId="77777777">
            <w:pPr>
              <w:jc w:val="right"/>
            </w:pPr>
            <w:r>
              <w:t xml:space="preserve"> </w:t>
            </w:r>
          </w:p>
        </w:tc>
      </w:tr>
      <w:tr w:rsidR="00F34078" w:rsidTr="00E7153D" w14:paraId="67BD52E7" w14:textId="77777777">
        <w:tc>
          <w:tcPr>
            <w:tcW w:w="567" w:type="dxa"/>
          </w:tcPr>
          <w:p w:rsidR="00F34078" w:rsidRDefault="001856D0" w14:paraId="3A516833" w14:textId="77777777">
            <w:r>
              <w:t>9</w:t>
            </w:r>
          </w:p>
        </w:tc>
        <w:tc>
          <w:tcPr>
            <w:tcW w:w="6521" w:type="dxa"/>
          </w:tcPr>
          <w:p w:rsidR="00F34078" w:rsidRDefault="001856D0" w14:paraId="60174850" w14:textId="77777777">
            <w:r>
              <w:t>Kunnen er maatwerkafspraken worden gemaakt met bedrijven die belasting ontwijken? Welke regels zijn hiervoor?</w:t>
            </w:r>
          </w:p>
        </w:tc>
        <w:tc>
          <w:tcPr>
            <w:tcW w:w="850" w:type="dxa"/>
          </w:tcPr>
          <w:p w:rsidR="00F34078" w:rsidRDefault="00F34078" w14:paraId="783E1274" w14:textId="77777777">
            <w:pPr>
              <w:jc w:val="right"/>
            </w:pPr>
          </w:p>
        </w:tc>
        <w:tc>
          <w:tcPr>
            <w:tcW w:w="992" w:type="dxa"/>
          </w:tcPr>
          <w:p w:rsidR="00F34078" w:rsidRDefault="001856D0" w14:paraId="0056F3D7" w14:textId="77777777">
            <w:pPr>
              <w:jc w:val="right"/>
            </w:pPr>
            <w:r>
              <w:t>3</w:t>
            </w:r>
          </w:p>
        </w:tc>
        <w:tc>
          <w:tcPr>
            <w:tcW w:w="567" w:type="dxa"/>
            <w:tcBorders>
              <w:left w:val="nil"/>
            </w:tcBorders>
          </w:tcPr>
          <w:p w:rsidR="00F34078" w:rsidRDefault="001856D0" w14:paraId="22D530C9" w14:textId="77777777">
            <w:pPr>
              <w:jc w:val="right"/>
            </w:pPr>
            <w:r>
              <w:t xml:space="preserve"> </w:t>
            </w:r>
          </w:p>
        </w:tc>
      </w:tr>
      <w:tr w:rsidR="00F34078" w:rsidTr="00E7153D" w14:paraId="5909C767" w14:textId="77777777">
        <w:tc>
          <w:tcPr>
            <w:tcW w:w="567" w:type="dxa"/>
          </w:tcPr>
          <w:p w:rsidR="00F34078" w:rsidRDefault="001856D0" w14:paraId="652265DF" w14:textId="77777777">
            <w:r>
              <w:t>10</w:t>
            </w:r>
          </w:p>
        </w:tc>
        <w:tc>
          <w:tcPr>
            <w:tcW w:w="6521" w:type="dxa"/>
          </w:tcPr>
          <w:p w:rsidR="00F34078" w:rsidRDefault="001856D0" w14:paraId="73AB02CF" w14:textId="77777777">
            <w:r>
              <w:t>Welke foutieve boeking vond plaats op het perceel kernenergie?</w:t>
            </w:r>
          </w:p>
        </w:tc>
        <w:tc>
          <w:tcPr>
            <w:tcW w:w="850" w:type="dxa"/>
          </w:tcPr>
          <w:p w:rsidR="00F34078" w:rsidRDefault="00F34078" w14:paraId="0297C77F" w14:textId="77777777">
            <w:pPr>
              <w:jc w:val="right"/>
            </w:pPr>
          </w:p>
        </w:tc>
        <w:tc>
          <w:tcPr>
            <w:tcW w:w="992" w:type="dxa"/>
          </w:tcPr>
          <w:p w:rsidR="00F34078" w:rsidRDefault="001856D0" w14:paraId="13CD1633" w14:textId="77777777">
            <w:pPr>
              <w:jc w:val="right"/>
            </w:pPr>
            <w:r>
              <w:t>5</w:t>
            </w:r>
          </w:p>
        </w:tc>
        <w:tc>
          <w:tcPr>
            <w:tcW w:w="567" w:type="dxa"/>
            <w:tcBorders>
              <w:left w:val="nil"/>
            </w:tcBorders>
          </w:tcPr>
          <w:p w:rsidR="00F34078" w:rsidRDefault="001856D0" w14:paraId="3DD96BCF" w14:textId="77777777">
            <w:pPr>
              <w:jc w:val="right"/>
            </w:pPr>
            <w:r>
              <w:t xml:space="preserve"> </w:t>
            </w:r>
          </w:p>
        </w:tc>
      </w:tr>
    </w:tbl>
    <w:p w:rsidR="00F34078" w:rsidRDefault="00F34078" w14:paraId="6733A723" w14:textId="77777777"/>
    <w:sectPr w:rsidR="00F34078"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FB07F" w14:textId="77777777" w:rsidR="00D6712A" w:rsidRDefault="00D6712A">
      <w:pPr>
        <w:spacing w:before="0" w:after="0"/>
      </w:pPr>
      <w:r>
        <w:separator/>
      </w:r>
    </w:p>
  </w:endnote>
  <w:endnote w:type="continuationSeparator" w:id="0">
    <w:p w14:paraId="01E2484A" w14:textId="77777777" w:rsidR="00D6712A" w:rsidRDefault="00D6712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CD1C4" w14:textId="77777777" w:rsidR="00F34078" w:rsidRDefault="00F340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19DB8" w14:textId="77777777" w:rsidR="00F34078" w:rsidRDefault="001856D0">
    <w:pPr>
      <w:pStyle w:val="Voettekst"/>
    </w:pPr>
    <w:r>
      <w:t xml:space="preserve">Totaallijst feitelijke vragen Wijziging van de begrotingsstaat van het Klimaatfonds (M) voor het jaar 2025 (wijziging samenhangende met de Voorjaarsnota) (36725-M-2)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B0EA1" w14:textId="77777777" w:rsidR="00F34078" w:rsidRDefault="00F340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1342B" w14:textId="77777777" w:rsidR="00D6712A" w:rsidRDefault="00D6712A">
      <w:pPr>
        <w:spacing w:before="0" w:after="0"/>
      </w:pPr>
      <w:r>
        <w:separator/>
      </w:r>
    </w:p>
  </w:footnote>
  <w:footnote w:type="continuationSeparator" w:id="0">
    <w:p w14:paraId="6FF60489" w14:textId="77777777" w:rsidR="00D6712A" w:rsidRDefault="00D6712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F598" w14:textId="77777777" w:rsidR="00F34078" w:rsidRDefault="00F340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9E73" w14:textId="77777777" w:rsidR="00F34078" w:rsidRDefault="00F340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D4C2C" w14:textId="77777777" w:rsidR="00F34078" w:rsidRDefault="00F340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1856D0"/>
    <w:rsid w:val="001A47AF"/>
    <w:rsid w:val="001A56AB"/>
    <w:rsid w:val="003D44DD"/>
    <w:rsid w:val="005543A7"/>
    <w:rsid w:val="00894624"/>
    <w:rsid w:val="00A77C3E"/>
    <w:rsid w:val="00B305EE"/>
    <w:rsid w:val="00B6381D"/>
    <w:rsid w:val="00B915EC"/>
    <w:rsid w:val="00D6712A"/>
    <w:rsid w:val="00E7153D"/>
    <w:rsid w:val="00F34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3C022A"/>
  <w15:docId w15:val="{CFC1B0F1-7FB7-4E74-A99B-304B0E130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31730">
      <w:bodyDiv w:val="1"/>
      <w:marLeft w:val="0"/>
      <w:marRight w:val="0"/>
      <w:marTop w:val="0"/>
      <w:marBottom w:val="0"/>
      <w:divBdr>
        <w:top w:val="none" w:sz="0" w:space="0" w:color="auto"/>
        <w:left w:val="none" w:sz="0" w:space="0" w:color="auto"/>
        <w:bottom w:val="none" w:sz="0" w:space="0" w:color="auto"/>
        <w:right w:val="none" w:sz="0" w:space="0" w:color="auto"/>
      </w:divBdr>
    </w:div>
    <w:div w:id="12563254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318</ap:Words>
  <ap:Characters>1755</ap:Characters>
  <ap:DocSecurity>0</ap:DocSecurity>
  <ap:Lines>14</ap:Lines>
  <ap:Paragraphs>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2069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2015-03-16T09:52:00.0000000Z</dcterms:created>
  <dcterms:modified xsi:type="dcterms:W3CDTF">2016-03-24T10:43:00.0000000Z</dcterms:modified>
  <dc:description>------------------------</dc:description>
  <dc:subject/>
  <dc:title/>
  <keywords/>
  <version/>
  <category/>
</coreProperties>
</file>