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A2" w:rsidP="009600A2" w:rsidRDefault="009600A2" w14:paraId="05684A85" w14:textId="77777777">
      <w:pPr>
        <w:rPr>
          <w:b/>
        </w:rPr>
      </w:pPr>
      <w:r>
        <w:rPr>
          <w:b/>
        </w:rPr>
        <w:t xml:space="preserve">Verslag houdende een lijst van vragen </w:t>
      </w:r>
    </w:p>
    <w:p w:rsidR="009600A2" w:rsidP="009600A2" w:rsidRDefault="009600A2" w14:paraId="1406810E" w14:textId="5155C724">
      <w:r>
        <w:t xml:space="preserve">De vaste commissie voor Buitenlandse Zaken heeft een aantal vragen voorgelegd aan de minister van Buitenlandse Zaken over de brief van 21 mei 2025 inzake de </w:t>
      </w:r>
      <w:r>
        <w:rPr>
          <w:b/>
        </w:rPr>
        <w:t>Wijziging van de begrotingsstaat van het Ministerie van Buitenlandse Zaken (V) voor het jaar 2025 (wijziging samenhangende met de Voorjaarsnota)</w:t>
      </w:r>
      <w:r>
        <w:t xml:space="preserve"> (Kamerstuk </w:t>
      </w:r>
      <w:r>
        <w:rPr>
          <w:b/>
        </w:rPr>
        <w:t>36725</w:t>
      </w:r>
      <w:r>
        <w:rPr>
          <w:b/>
        </w:rPr>
        <w:t xml:space="preserve"> </w:t>
      </w:r>
      <w:r>
        <w:rPr>
          <w:b/>
        </w:rPr>
        <w:t>V</w:t>
      </w:r>
      <w:r>
        <w:t xml:space="preserve">, nr. </w:t>
      </w:r>
      <w:r>
        <w:rPr>
          <w:b/>
        </w:rPr>
        <w:t>1</w:t>
      </w:r>
      <w:r>
        <w:t>).</w:t>
      </w:r>
    </w:p>
    <w:p w:rsidR="009600A2" w:rsidP="009600A2" w:rsidRDefault="009600A2" w14:paraId="12EF77E3" w14:textId="754837F9">
      <w:pPr>
        <w:spacing w:after="0"/>
      </w:pPr>
      <w:r>
        <w:t>De v</w:t>
      </w:r>
      <w:r>
        <w:t xml:space="preserve">oorzitter van de commissie, </w:t>
      </w:r>
    </w:p>
    <w:p w:rsidR="009600A2" w:rsidP="009600A2" w:rsidRDefault="009600A2" w14:paraId="07D70501" w14:textId="640B7F2C">
      <w:pPr>
        <w:spacing w:after="0"/>
      </w:pPr>
      <w:r>
        <w:t>Klaver</w:t>
      </w:r>
    </w:p>
    <w:p w:rsidR="009600A2" w:rsidP="009600A2" w:rsidRDefault="009600A2" w14:paraId="5EE79A0E" w14:textId="77777777">
      <w:pPr>
        <w:spacing w:after="0"/>
      </w:pPr>
      <w:r>
        <w:tab/>
      </w:r>
      <w:r>
        <w:tab/>
      </w:r>
    </w:p>
    <w:p w:rsidR="009600A2" w:rsidP="009600A2" w:rsidRDefault="009600A2" w14:paraId="760DE8BE" w14:textId="07C50DD4">
      <w:pPr>
        <w:spacing w:after="0"/>
      </w:pPr>
      <w:r>
        <w:t>De g</w:t>
      </w:r>
      <w:r>
        <w:t>riffier van de commissie,</w:t>
      </w:r>
    </w:p>
    <w:p w:rsidR="009600A2" w:rsidP="009600A2" w:rsidRDefault="009600A2" w14:paraId="0EA6C32D" w14:textId="5D2DAC03">
      <w:pPr>
        <w:spacing w:after="0"/>
      </w:pPr>
      <w:proofErr w:type="spellStart"/>
      <w:r>
        <w:t>Westerhoff</w:t>
      </w:r>
      <w:proofErr w:type="spellEnd"/>
    </w:p>
    <w:p w:rsidR="009600A2" w:rsidP="009600A2" w:rsidRDefault="009600A2" w14:paraId="2E9A5C7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600A2" w:rsidTr="009600A2" w14:paraId="08378D86" w14:textId="77777777">
        <w:trPr>
          <w:cantSplit/>
        </w:trPr>
        <w:tc>
          <w:tcPr>
            <w:tcW w:w="567" w:type="dxa"/>
          </w:tcPr>
          <w:p w:rsidR="009600A2" w:rsidP="00C07E79" w:rsidRDefault="009600A2" w14:paraId="72D9B670" w14:textId="77777777">
            <w:bookmarkStart w:name="bmkStartTabel" w:id="0"/>
            <w:bookmarkEnd w:id="0"/>
            <w:proofErr w:type="spellStart"/>
            <w:r>
              <w:t>Nr</w:t>
            </w:r>
            <w:proofErr w:type="spellEnd"/>
          </w:p>
        </w:tc>
        <w:tc>
          <w:tcPr>
            <w:tcW w:w="6521" w:type="dxa"/>
          </w:tcPr>
          <w:p w:rsidR="009600A2" w:rsidP="00C07E79" w:rsidRDefault="009600A2" w14:paraId="2538E0E6" w14:textId="77777777">
            <w:r>
              <w:t>Vraag</w:t>
            </w:r>
          </w:p>
        </w:tc>
      </w:tr>
      <w:tr w:rsidR="009600A2" w:rsidTr="009600A2" w14:paraId="1D7C4D82" w14:textId="77777777">
        <w:tc>
          <w:tcPr>
            <w:tcW w:w="567" w:type="dxa"/>
          </w:tcPr>
          <w:p w:rsidR="009600A2" w:rsidP="00C07E79" w:rsidRDefault="009600A2" w14:paraId="563D14EF" w14:textId="77777777">
            <w:r>
              <w:t>1</w:t>
            </w:r>
          </w:p>
        </w:tc>
        <w:tc>
          <w:tcPr>
            <w:tcW w:w="6521" w:type="dxa"/>
          </w:tcPr>
          <w:p w:rsidR="009600A2" w:rsidP="00C07E79" w:rsidRDefault="009600A2" w14:paraId="00590B11" w14:textId="77777777">
            <w:r>
              <w:t>Hoeveel ambassades zijn er door de bezuinigingen op het postennet gesloten sinds september?</w:t>
            </w:r>
          </w:p>
        </w:tc>
      </w:tr>
      <w:tr w:rsidR="009600A2" w:rsidTr="009600A2" w14:paraId="7B64C2DD" w14:textId="77777777">
        <w:tc>
          <w:tcPr>
            <w:tcW w:w="567" w:type="dxa"/>
          </w:tcPr>
          <w:p w:rsidR="009600A2" w:rsidP="00C07E79" w:rsidRDefault="009600A2" w14:paraId="44B638F0" w14:textId="77777777">
            <w:r>
              <w:t>2</w:t>
            </w:r>
          </w:p>
        </w:tc>
        <w:tc>
          <w:tcPr>
            <w:tcW w:w="6521" w:type="dxa"/>
          </w:tcPr>
          <w:p w:rsidR="009600A2" w:rsidP="00C07E79" w:rsidRDefault="009600A2" w14:paraId="1DB31852" w14:textId="77777777">
            <w:r>
              <w:t>Welke ambassades zijn er gesloten of bent u van plan te sluiten naar aanleiding van de bezuinigingen op het postennet?</w:t>
            </w:r>
          </w:p>
        </w:tc>
      </w:tr>
      <w:tr w:rsidR="009600A2" w:rsidTr="009600A2" w14:paraId="6F3E6C8D" w14:textId="77777777">
        <w:tc>
          <w:tcPr>
            <w:tcW w:w="567" w:type="dxa"/>
          </w:tcPr>
          <w:p w:rsidR="009600A2" w:rsidP="00C07E79" w:rsidRDefault="009600A2" w14:paraId="6394A021" w14:textId="77777777">
            <w:r>
              <w:t>3</w:t>
            </w:r>
          </w:p>
        </w:tc>
        <w:tc>
          <w:tcPr>
            <w:tcW w:w="6521" w:type="dxa"/>
          </w:tcPr>
          <w:p w:rsidR="009600A2" w:rsidP="00C07E79" w:rsidRDefault="009600A2" w14:paraId="57CFF7F7" w14:textId="77777777">
            <w:r>
              <w:t>Welke posten worden het hardst geraakt door de bezuinigingen op het postennet?</w:t>
            </w:r>
          </w:p>
        </w:tc>
      </w:tr>
      <w:tr w:rsidR="009600A2" w:rsidTr="009600A2" w14:paraId="1E2393C9" w14:textId="77777777">
        <w:tc>
          <w:tcPr>
            <w:tcW w:w="567" w:type="dxa"/>
          </w:tcPr>
          <w:p w:rsidR="009600A2" w:rsidP="00C07E79" w:rsidRDefault="009600A2" w14:paraId="48D74F1D" w14:textId="77777777">
            <w:r>
              <w:t>4</w:t>
            </w:r>
          </w:p>
        </w:tc>
        <w:tc>
          <w:tcPr>
            <w:tcW w:w="6521" w:type="dxa"/>
          </w:tcPr>
          <w:p w:rsidR="009600A2" w:rsidP="00C07E79" w:rsidRDefault="009600A2" w14:paraId="0702E8F9" w14:textId="77777777">
            <w:r>
              <w:t>Wat is uw inzet op de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Security'-agenda? Welke projecten lopen er momenteel onder die noemer?</w:t>
            </w:r>
          </w:p>
        </w:tc>
      </w:tr>
      <w:tr w:rsidR="009600A2" w:rsidTr="009600A2" w14:paraId="27310F61" w14:textId="77777777">
        <w:tc>
          <w:tcPr>
            <w:tcW w:w="567" w:type="dxa"/>
          </w:tcPr>
          <w:p w:rsidR="009600A2" w:rsidP="00C07E79" w:rsidRDefault="009600A2" w14:paraId="55E95A63" w14:textId="77777777">
            <w:r>
              <w:t>5</w:t>
            </w:r>
          </w:p>
        </w:tc>
        <w:tc>
          <w:tcPr>
            <w:tcW w:w="6521" w:type="dxa"/>
          </w:tcPr>
          <w:p w:rsidR="009600A2" w:rsidP="00C07E79" w:rsidRDefault="009600A2" w14:paraId="743D7608" w14:textId="77777777">
            <w:r>
              <w:t>Wat is de budgettaire ruimte op de begroting van het Ministerie van Buitenlandse Zaken?</w:t>
            </w:r>
          </w:p>
        </w:tc>
      </w:tr>
      <w:tr w:rsidR="009600A2" w:rsidTr="009600A2" w14:paraId="452E7EE9" w14:textId="77777777">
        <w:tc>
          <w:tcPr>
            <w:tcW w:w="567" w:type="dxa"/>
          </w:tcPr>
          <w:p w:rsidR="009600A2" w:rsidP="00C07E79" w:rsidRDefault="009600A2" w14:paraId="2027C359" w14:textId="77777777">
            <w:r>
              <w:t>6</w:t>
            </w:r>
          </w:p>
        </w:tc>
        <w:tc>
          <w:tcPr>
            <w:tcW w:w="6521" w:type="dxa"/>
          </w:tcPr>
          <w:p w:rsidR="009600A2" w:rsidP="00C07E79" w:rsidRDefault="009600A2" w14:paraId="307DEF45" w14:textId="77777777">
            <w:r>
              <w:t>Welke middelen zijn juridisch verplicht, welke zijn bestuurlijk gebonden, welke zijn beleidsmatig belegd en hoeveel middelen zijn nog vrij te besteden?</w:t>
            </w:r>
          </w:p>
        </w:tc>
      </w:tr>
      <w:tr w:rsidR="009600A2" w:rsidTr="009600A2" w14:paraId="3E4716ED" w14:textId="77777777">
        <w:tc>
          <w:tcPr>
            <w:tcW w:w="567" w:type="dxa"/>
          </w:tcPr>
          <w:p w:rsidR="009600A2" w:rsidP="00C07E79" w:rsidRDefault="009600A2" w14:paraId="23C78996" w14:textId="77777777">
            <w:r>
              <w:t>7</w:t>
            </w:r>
          </w:p>
        </w:tc>
        <w:tc>
          <w:tcPr>
            <w:tcW w:w="6521" w:type="dxa"/>
          </w:tcPr>
          <w:p w:rsidR="009600A2" w:rsidP="00C07E79" w:rsidRDefault="009600A2" w14:paraId="38F60A45" w14:textId="77777777">
            <w:r>
              <w:t xml:space="preserve">Hoeveel bedraagt naar verwachting de </w:t>
            </w:r>
            <w:proofErr w:type="spellStart"/>
            <w:r>
              <w:t>onderuitputting</w:t>
            </w:r>
            <w:proofErr w:type="spellEnd"/>
            <w:r>
              <w:t xml:space="preserve"> in 2025 en hoeveel bedragen naar verwachting de kasschuiven van 2025 naar latere begrotingsjaren?</w:t>
            </w:r>
          </w:p>
        </w:tc>
      </w:tr>
      <w:tr w:rsidR="009600A2" w:rsidTr="009600A2" w14:paraId="58D96B2B" w14:textId="77777777">
        <w:tc>
          <w:tcPr>
            <w:tcW w:w="567" w:type="dxa"/>
          </w:tcPr>
          <w:p w:rsidR="009600A2" w:rsidP="00C07E79" w:rsidRDefault="009600A2" w14:paraId="48474CA7" w14:textId="77777777">
            <w:r>
              <w:t>8</w:t>
            </w:r>
          </w:p>
        </w:tc>
        <w:tc>
          <w:tcPr>
            <w:tcW w:w="6521" w:type="dxa"/>
          </w:tcPr>
          <w:p w:rsidR="009600A2" w:rsidP="00C07E79" w:rsidRDefault="009600A2" w14:paraId="7254723D" w14:textId="77777777">
            <w:r>
              <w:t>Kunt u toelichten uit welke mutaties de toename van de verplichtingen op artikel 2 van per saldo € 58 miljoen zijn opgebouwd?</w:t>
            </w:r>
          </w:p>
        </w:tc>
      </w:tr>
      <w:tr w:rsidR="009600A2" w:rsidTr="009600A2" w14:paraId="6C8EE5FB" w14:textId="77777777">
        <w:tc>
          <w:tcPr>
            <w:tcW w:w="567" w:type="dxa"/>
          </w:tcPr>
          <w:p w:rsidR="009600A2" w:rsidP="00C07E79" w:rsidRDefault="009600A2" w14:paraId="27F13361" w14:textId="77777777">
            <w:r>
              <w:t>9</w:t>
            </w:r>
          </w:p>
        </w:tc>
        <w:tc>
          <w:tcPr>
            <w:tcW w:w="6521" w:type="dxa"/>
          </w:tcPr>
          <w:p w:rsidR="009600A2" w:rsidP="00C07E79" w:rsidRDefault="009600A2" w14:paraId="6B4CD326" w14:textId="77777777">
            <w:r>
              <w:t>Kunt u toezeggen dat onderbouwingen conform de werkwijze Beleidskeuzes uitgelegd (CW 3.1) voor 2025 nog tijdens de behandeling van deze suppletoire begroting naar de Kamer worden gestuurd, zodat de Kamer haar budgetrecht goed geïnformeerd kan uitoefenen?</w:t>
            </w:r>
          </w:p>
        </w:tc>
      </w:tr>
      <w:tr w:rsidR="009600A2" w:rsidTr="009600A2" w14:paraId="305CEF44" w14:textId="77777777">
        <w:tc>
          <w:tcPr>
            <w:tcW w:w="567" w:type="dxa"/>
          </w:tcPr>
          <w:p w:rsidR="009600A2" w:rsidP="00C07E79" w:rsidRDefault="009600A2" w14:paraId="4119CA31" w14:textId="77777777">
            <w:r>
              <w:t>10</w:t>
            </w:r>
          </w:p>
        </w:tc>
        <w:tc>
          <w:tcPr>
            <w:tcW w:w="6521" w:type="dxa"/>
          </w:tcPr>
          <w:p w:rsidR="009600A2" w:rsidP="00C07E79" w:rsidRDefault="009600A2" w14:paraId="156E84F5" w14:textId="77777777">
            <w:r>
              <w:t>Kunt u een overzicht geven van de stand van het huisvestingsfonds in 2025 en de verschillende mutaties bij de suppletoire begroting?</w:t>
            </w:r>
          </w:p>
        </w:tc>
      </w:tr>
      <w:tr w:rsidR="009600A2" w:rsidTr="009600A2" w14:paraId="4E314336" w14:textId="77777777">
        <w:tc>
          <w:tcPr>
            <w:tcW w:w="567" w:type="dxa"/>
          </w:tcPr>
          <w:p w:rsidR="009600A2" w:rsidP="00C07E79" w:rsidRDefault="009600A2" w14:paraId="7853DA3E" w14:textId="77777777">
            <w:r>
              <w:lastRenderedPageBreak/>
              <w:t>11</w:t>
            </w:r>
          </w:p>
        </w:tc>
        <w:tc>
          <w:tcPr>
            <w:tcW w:w="6521" w:type="dxa"/>
          </w:tcPr>
          <w:p w:rsidR="009600A2" w:rsidP="00C07E79" w:rsidRDefault="009600A2" w14:paraId="43E874DC" w14:textId="77777777">
            <w:r>
              <w:t>Kunt u toelichten met welke grote verkoop de mutatie van € 452,5 miljoen in 2026 op artikel 7 is gemoeid?</w:t>
            </w:r>
          </w:p>
        </w:tc>
      </w:tr>
      <w:tr w:rsidR="009600A2" w:rsidTr="009600A2" w14:paraId="1D7B186F" w14:textId="77777777">
        <w:tc>
          <w:tcPr>
            <w:tcW w:w="567" w:type="dxa"/>
          </w:tcPr>
          <w:p w:rsidR="009600A2" w:rsidP="00C07E79" w:rsidRDefault="009600A2" w14:paraId="52EC42C3" w14:textId="77777777">
            <w:r>
              <w:t>12</w:t>
            </w:r>
          </w:p>
        </w:tc>
        <w:tc>
          <w:tcPr>
            <w:tcW w:w="6521" w:type="dxa"/>
          </w:tcPr>
          <w:p w:rsidR="009600A2" w:rsidP="00C07E79" w:rsidRDefault="009600A2" w14:paraId="4CCA0C01" w14:textId="77777777">
            <w:r>
              <w:t>In hoeverre is in de raming van de afdrachten aan de Europese Unie (EU) rekening gehouden met de voorgenomen bezuiniging van € 1,6 miljard op de verhoogde EU-afdrachten vanaf 2028?</w:t>
            </w:r>
          </w:p>
        </w:tc>
      </w:tr>
      <w:tr w:rsidR="009600A2" w:rsidTr="009600A2" w14:paraId="2E0D8726" w14:textId="77777777">
        <w:tc>
          <w:tcPr>
            <w:tcW w:w="567" w:type="dxa"/>
          </w:tcPr>
          <w:p w:rsidR="009600A2" w:rsidP="00C07E79" w:rsidRDefault="009600A2" w14:paraId="16651FEF" w14:textId="77777777">
            <w:r>
              <w:t>13</w:t>
            </w:r>
          </w:p>
        </w:tc>
        <w:tc>
          <w:tcPr>
            <w:tcW w:w="6521" w:type="dxa"/>
          </w:tcPr>
          <w:p w:rsidR="009600A2" w:rsidP="00C07E79" w:rsidRDefault="009600A2" w14:paraId="4086E3D9" w14:textId="77777777">
            <w:r>
              <w:t>Hoeveel middelen zijn er in totaal vrijgemaakt in de Voorjaarsnota voor het bevorderen van de digitale soevereiniteit van uw departement en de relevante zelfstandige bestuursorganen (</w:t>
            </w:r>
            <w:proofErr w:type="spellStart"/>
            <w:r>
              <w:t>zbo's</w:t>
            </w:r>
            <w:proofErr w:type="spellEnd"/>
            <w:r>
              <w:t>) en agentschappen?</w:t>
            </w:r>
          </w:p>
        </w:tc>
      </w:tr>
      <w:tr w:rsidR="009600A2" w:rsidTr="009600A2" w14:paraId="7B3C97C1" w14:textId="77777777">
        <w:tc>
          <w:tcPr>
            <w:tcW w:w="567" w:type="dxa"/>
          </w:tcPr>
          <w:p w:rsidR="009600A2" w:rsidP="00C07E79" w:rsidRDefault="009600A2" w14:paraId="580696A4" w14:textId="77777777">
            <w:r>
              <w:t>14</w:t>
            </w:r>
          </w:p>
        </w:tc>
        <w:tc>
          <w:tcPr>
            <w:tcW w:w="6521" w:type="dxa"/>
          </w:tcPr>
          <w:p w:rsidR="009600A2" w:rsidP="00C07E79" w:rsidRDefault="009600A2" w14:paraId="0FCE099E" w14:textId="77777777">
            <w:r>
              <w:t>Met hoeveel is het EU-Bruto Nationaal Inkomen (BNI) in de periode 2023-2028 toegenomen?</w:t>
            </w:r>
          </w:p>
        </w:tc>
      </w:tr>
      <w:tr w:rsidR="009600A2" w:rsidTr="009600A2" w14:paraId="4F8D5F91" w14:textId="77777777">
        <w:tc>
          <w:tcPr>
            <w:tcW w:w="567" w:type="dxa"/>
          </w:tcPr>
          <w:p w:rsidR="009600A2" w:rsidP="00C07E79" w:rsidRDefault="009600A2" w14:paraId="5E96CE5B" w14:textId="77777777">
            <w:r>
              <w:t>15</w:t>
            </w:r>
          </w:p>
        </w:tc>
        <w:tc>
          <w:tcPr>
            <w:tcW w:w="6521" w:type="dxa"/>
          </w:tcPr>
          <w:p w:rsidR="009600A2" w:rsidP="00C07E79" w:rsidRDefault="009600A2" w14:paraId="5A777404" w14:textId="77777777">
            <w:r>
              <w:t>Klopt het dat de ontvangsten van de "grote verkoop" in 2026 geraamd zijn op circa € 450 miljoen?</w:t>
            </w:r>
          </w:p>
        </w:tc>
      </w:tr>
      <w:tr w:rsidR="009600A2" w:rsidTr="009600A2" w14:paraId="0FCE59D6" w14:textId="77777777">
        <w:tc>
          <w:tcPr>
            <w:tcW w:w="567" w:type="dxa"/>
          </w:tcPr>
          <w:p w:rsidR="009600A2" w:rsidP="00C07E79" w:rsidRDefault="009600A2" w14:paraId="7D982094" w14:textId="77777777">
            <w:r>
              <w:t>16</w:t>
            </w:r>
          </w:p>
        </w:tc>
        <w:tc>
          <w:tcPr>
            <w:tcW w:w="6521" w:type="dxa"/>
          </w:tcPr>
          <w:p w:rsidR="009600A2" w:rsidP="00C07E79" w:rsidRDefault="009600A2" w14:paraId="5026C4FA" w14:textId="77777777">
            <w:r>
              <w:t>Met hoeveel stijgen de juridisch verplichte contributies aan de Noord-Atlantische Verdragsorganisatie (NAVO), de Organisatie voor Economische Samenwerking en Ontwikkeling (OESO), de Verenigde Naties (VN), de West-Europese Unie (WEU) en het Internationaal Strafhof exact?</w:t>
            </w:r>
          </w:p>
        </w:tc>
      </w:tr>
      <w:tr w:rsidR="009600A2" w:rsidTr="009600A2" w14:paraId="169EC15C" w14:textId="77777777">
        <w:tc>
          <w:tcPr>
            <w:tcW w:w="567" w:type="dxa"/>
          </w:tcPr>
          <w:p w:rsidR="009600A2" w:rsidP="00C07E79" w:rsidRDefault="009600A2" w14:paraId="7A59121F" w14:textId="77777777">
            <w:r>
              <w:t>17</w:t>
            </w:r>
          </w:p>
        </w:tc>
        <w:tc>
          <w:tcPr>
            <w:tcW w:w="6521" w:type="dxa"/>
          </w:tcPr>
          <w:p w:rsidR="009600A2" w:rsidP="00C07E79" w:rsidRDefault="009600A2" w14:paraId="461935FC" w14:textId="77777777">
            <w:r>
              <w:t>Klopt het dat de stijging van de juridisch verplichte contributies aan de NAVO, de OESO, de VN, de WEU en het Internationaal Strafhof lager is dan de € 10 miljoen die wordt weggehaald van het budget voor crisisbeheersingsoperaties?</w:t>
            </w:r>
          </w:p>
        </w:tc>
      </w:tr>
      <w:tr w:rsidR="009600A2" w:rsidTr="009600A2" w14:paraId="5ED89021" w14:textId="77777777">
        <w:tc>
          <w:tcPr>
            <w:tcW w:w="567" w:type="dxa"/>
          </w:tcPr>
          <w:p w:rsidR="009600A2" w:rsidP="00C07E79" w:rsidRDefault="009600A2" w14:paraId="636CB5C5" w14:textId="77777777">
            <w:r>
              <w:t>18</w:t>
            </w:r>
          </w:p>
        </w:tc>
        <w:tc>
          <w:tcPr>
            <w:tcW w:w="6521" w:type="dxa"/>
          </w:tcPr>
          <w:p w:rsidR="009600A2" w:rsidP="00C07E79" w:rsidRDefault="009600A2" w14:paraId="5C862E1E" w14:textId="77777777">
            <w:r>
              <w:t xml:space="preserve">Welke dossiers zijn </w:t>
            </w:r>
            <w:proofErr w:type="spellStart"/>
            <w:r>
              <w:t>herbeoordeeld</w:t>
            </w:r>
            <w:proofErr w:type="spellEnd"/>
            <w:r>
              <w:t xml:space="preserve"> in het kader van de nabetaling op de Traditionele Eigen Middelen?</w:t>
            </w:r>
          </w:p>
        </w:tc>
      </w:tr>
      <w:tr w:rsidR="009600A2" w:rsidTr="009600A2" w14:paraId="3BDDED9E" w14:textId="77777777">
        <w:tc>
          <w:tcPr>
            <w:tcW w:w="567" w:type="dxa"/>
          </w:tcPr>
          <w:p w:rsidR="009600A2" w:rsidP="00C07E79" w:rsidRDefault="009600A2" w14:paraId="351E292A" w14:textId="77777777">
            <w:r>
              <w:t>19</w:t>
            </w:r>
          </w:p>
        </w:tc>
        <w:tc>
          <w:tcPr>
            <w:tcW w:w="6521" w:type="dxa"/>
          </w:tcPr>
          <w:p w:rsidR="009600A2" w:rsidP="00C07E79" w:rsidRDefault="009600A2" w14:paraId="611E0EAA" w14:textId="77777777">
            <w:r>
              <w:t>Kunt u toelichten wat concreet de effecten zijn van het structureel verlagen van het budget voor crisisbeheersingsoperaties met € 10 miljoen?</w:t>
            </w:r>
          </w:p>
        </w:tc>
      </w:tr>
      <w:tr w:rsidR="009600A2" w:rsidTr="009600A2" w14:paraId="6A9F5F76" w14:textId="77777777">
        <w:tc>
          <w:tcPr>
            <w:tcW w:w="567" w:type="dxa"/>
          </w:tcPr>
          <w:p w:rsidR="009600A2" w:rsidP="00C07E79" w:rsidRDefault="009600A2" w14:paraId="4BF19B71" w14:textId="77777777">
            <w:r>
              <w:t>20</w:t>
            </w:r>
          </w:p>
        </w:tc>
        <w:tc>
          <w:tcPr>
            <w:tcW w:w="6521" w:type="dxa"/>
          </w:tcPr>
          <w:p w:rsidR="009600A2" w:rsidP="00C07E79" w:rsidRDefault="009600A2" w14:paraId="0EE51E1D" w14:textId="77777777">
            <w:r>
              <w:t>Staat de daling van de subsidies (regelingen) van het mensenrechtenfonds van € 430.000 in directe relatie tot de stijging van de bijdrage (internationale organisaties) mensenrechtenfonds van € 438.000? Zo ja, klopt het dat er een stijging is van het budget van het mensenrechtenfonds en waar bestaat deze uit?</w:t>
            </w:r>
          </w:p>
        </w:tc>
      </w:tr>
      <w:tr w:rsidR="009600A2" w:rsidTr="009600A2" w14:paraId="4F4D5EDC" w14:textId="77777777">
        <w:tc>
          <w:tcPr>
            <w:tcW w:w="567" w:type="dxa"/>
          </w:tcPr>
          <w:p w:rsidR="009600A2" w:rsidP="00C07E79" w:rsidRDefault="009600A2" w14:paraId="7F1E3450" w14:textId="77777777">
            <w:r>
              <w:t>21</w:t>
            </w:r>
          </w:p>
        </w:tc>
        <w:tc>
          <w:tcPr>
            <w:tcW w:w="6521" w:type="dxa"/>
          </w:tcPr>
          <w:p w:rsidR="009600A2" w:rsidP="00C07E79" w:rsidRDefault="009600A2" w14:paraId="44C9EA55" w14:textId="77777777">
            <w:r>
              <w:t>Kunt u de overheveling van € 430.000 van subsidies mensenrechtenfonds naar de € 438.000 bijdrage mensenrechtenfonds toelichten?</w:t>
            </w:r>
          </w:p>
        </w:tc>
      </w:tr>
      <w:tr w:rsidR="009600A2" w:rsidTr="009600A2" w14:paraId="17E94D79" w14:textId="77777777">
        <w:tc>
          <w:tcPr>
            <w:tcW w:w="567" w:type="dxa"/>
          </w:tcPr>
          <w:p w:rsidR="009600A2" w:rsidP="00C07E79" w:rsidRDefault="009600A2" w14:paraId="663D10A3" w14:textId="77777777">
            <w:r>
              <w:t>22</w:t>
            </w:r>
          </w:p>
        </w:tc>
        <w:tc>
          <w:tcPr>
            <w:tcW w:w="6521" w:type="dxa"/>
          </w:tcPr>
          <w:p w:rsidR="009600A2" w:rsidP="00C07E79" w:rsidRDefault="009600A2" w14:paraId="4FB41A93" w14:textId="77777777">
            <w:r>
              <w:t>Kunt u de contributieverhoging voor het Internationaal Strafhof van meer dan tien procent nader toelichten? Betalen alle landen die aangesloten zijn bij het Strafhof eenzelfde (procentuele) verhoging? Zo nee, waarom niet?</w:t>
            </w:r>
          </w:p>
        </w:tc>
      </w:tr>
      <w:tr w:rsidR="009600A2" w:rsidTr="009600A2" w14:paraId="67927D30" w14:textId="77777777">
        <w:tc>
          <w:tcPr>
            <w:tcW w:w="567" w:type="dxa"/>
          </w:tcPr>
          <w:p w:rsidR="009600A2" w:rsidP="00C07E79" w:rsidRDefault="009600A2" w14:paraId="6C4DDD91" w14:textId="77777777">
            <w:r>
              <w:t>23</w:t>
            </w:r>
          </w:p>
        </w:tc>
        <w:tc>
          <w:tcPr>
            <w:tcW w:w="6521" w:type="dxa"/>
          </w:tcPr>
          <w:p w:rsidR="009600A2" w:rsidP="00C07E79" w:rsidRDefault="009600A2" w14:paraId="0239EFE0" w14:textId="77777777">
            <w:r>
              <w:t xml:space="preserve">Met welke rekenformule wordt de contributie voor het Strafhof vastgesteld? Kunt u een overzicht geven van alle landen die </w:t>
            </w:r>
            <w:r>
              <w:lastRenderedPageBreak/>
              <w:t>contributie betalen aan het Internationaal Strafhof inclusief de bedragen?</w:t>
            </w:r>
          </w:p>
        </w:tc>
      </w:tr>
      <w:tr w:rsidR="009600A2" w:rsidTr="009600A2" w14:paraId="63867CE0" w14:textId="77777777">
        <w:tc>
          <w:tcPr>
            <w:tcW w:w="567" w:type="dxa"/>
          </w:tcPr>
          <w:p w:rsidR="009600A2" w:rsidP="00C07E79" w:rsidRDefault="009600A2" w14:paraId="79D98B77" w14:textId="77777777">
            <w:r>
              <w:lastRenderedPageBreak/>
              <w:t>24</w:t>
            </w:r>
          </w:p>
        </w:tc>
        <w:tc>
          <w:tcPr>
            <w:tcW w:w="6521" w:type="dxa"/>
          </w:tcPr>
          <w:p w:rsidR="009600A2" w:rsidP="00C07E79" w:rsidRDefault="009600A2" w14:paraId="29C85868" w14:textId="77777777">
            <w:r>
              <w:t>Waaruit bestaat de verhoging van het budget voor het Stabiliteitsfonds?</w:t>
            </w:r>
          </w:p>
        </w:tc>
      </w:tr>
      <w:tr w:rsidR="009600A2" w:rsidTr="009600A2" w14:paraId="407CB6B1" w14:textId="77777777">
        <w:tc>
          <w:tcPr>
            <w:tcW w:w="567" w:type="dxa"/>
          </w:tcPr>
          <w:p w:rsidR="009600A2" w:rsidP="00C07E79" w:rsidRDefault="009600A2" w14:paraId="39717DCF" w14:textId="77777777">
            <w:r>
              <w:t>25</w:t>
            </w:r>
          </w:p>
        </w:tc>
        <w:tc>
          <w:tcPr>
            <w:tcW w:w="6521" w:type="dxa"/>
          </w:tcPr>
          <w:p w:rsidR="009600A2" w:rsidP="00C07E79" w:rsidRDefault="009600A2" w14:paraId="51F43F45" w14:textId="77777777">
            <w:r>
              <w:t xml:space="preserve">Klopt het dat het Ukraine </w:t>
            </w:r>
            <w:proofErr w:type="spellStart"/>
            <w:r>
              <w:t>Women</w:t>
            </w:r>
            <w:proofErr w:type="spellEnd"/>
            <w:r>
              <w:t xml:space="preserve"> Fund uit het Stabiliteitsfonds wordt gefinancierd?</w:t>
            </w:r>
          </w:p>
        </w:tc>
      </w:tr>
      <w:tr w:rsidR="009600A2" w:rsidTr="009600A2" w14:paraId="5BAEA738" w14:textId="77777777">
        <w:tc>
          <w:tcPr>
            <w:tcW w:w="567" w:type="dxa"/>
          </w:tcPr>
          <w:p w:rsidR="009600A2" w:rsidP="00C07E79" w:rsidRDefault="009600A2" w14:paraId="0B796A36" w14:textId="77777777">
            <w:r>
              <w:t>26</w:t>
            </w:r>
          </w:p>
        </w:tc>
        <w:tc>
          <w:tcPr>
            <w:tcW w:w="6521" w:type="dxa"/>
          </w:tcPr>
          <w:p w:rsidR="009600A2" w:rsidP="00C07E79" w:rsidRDefault="009600A2" w14:paraId="4BEC5F26" w14:textId="77777777">
            <w:r>
              <w:t xml:space="preserve">Klopt het dat het Ukraine </w:t>
            </w:r>
            <w:proofErr w:type="spellStart"/>
            <w:r>
              <w:t>Women</w:t>
            </w:r>
            <w:proofErr w:type="spellEnd"/>
            <w:r>
              <w:t xml:space="preserve"> Fund uit het stabiliteitsfonds wordt wegbezuinigd? Zo ja, is hier een impactanalyse van gemaakt? Welke projecten vallen er precies weg? Kunt u ook toelichten waarom deze bezuiniging plaatsvindt?</w:t>
            </w:r>
          </w:p>
        </w:tc>
      </w:tr>
      <w:tr w:rsidR="009600A2" w:rsidTr="009600A2" w14:paraId="23537C2A" w14:textId="77777777">
        <w:tc>
          <w:tcPr>
            <w:tcW w:w="567" w:type="dxa"/>
          </w:tcPr>
          <w:p w:rsidR="009600A2" w:rsidP="00C07E79" w:rsidRDefault="009600A2" w14:paraId="5651F0AD" w14:textId="77777777">
            <w:r>
              <w:t>27</w:t>
            </w:r>
          </w:p>
        </w:tc>
        <w:tc>
          <w:tcPr>
            <w:tcW w:w="6521" w:type="dxa"/>
          </w:tcPr>
          <w:p w:rsidR="009600A2" w:rsidP="00C07E79" w:rsidRDefault="009600A2" w14:paraId="208AF4D1" w14:textId="77777777">
            <w:r>
              <w:t>Kunt u de overheveling van € 1.564.000 voor ‘accountability Oekraïne’ onder ‘bijdrage aan internationale organisaties’ naar € 1.064.000 voor ‘accountability Oekraïne’ onder subsidies toelichten?</w:t>
            </w:r>
          </w:p>
        </w:tc>
      </w:tr>
      <w:tr w:rsidR="009600A2" w:rsidTr="009600A2" w14:paraId="1247D7E0" w14:textId="77777777">
        <w:tc>
          <w:tcPr>
            <w:tcW w:w="567" w:type="dxa"/>
          </w:tcPr>
          <w:p w:rsidR="009600A2" w:rsidP="00C07E79" w:rsidRDefault="009600A2" w14:paraId="54CF0D48" w14:textId="77777777">
            <w:r>
              <w:t>28</w:t>
            </w:r>
          </w:p>
        </w:tc>
        <w:tc>
          <w:tcPr>
            <w:tcW w:w="6521" w:type="dxa"/>
          </w:tcPr>
          <w:p w:rsidR="009600A2" w:rsidP="00C07E79" w:rsidRDefault="009600A2" w14:paraId="263D5B93" w14:textId="77777777">
            <w:r>
              <w:t>Op welke manier zal Nederland bijdragen aan cyberweerbaarheid van Oekraïne?</w:t>
            </w:r>
          </w:p>
        </w:tc>
      </w:tr>
      <w:tr w:rsidR="009600A2" w:rsidTr="009600A2" w14:paraId="62ACE14F" w14:textId="77777777">
        <w:tc>
          <w:tcPr>
            <w:tcW w:w="567" w:type="dxa"/>
          </w:tcPr>
          <w:p w:rsidR="009600A2" w:rsidP="00C07E79" w:rsidRDefault="009600A2" w14:paraId="693159DB" w14:textId="77777777">
            <w:r>
              <w:t>29</w:t>
            </w:r>
          </w:p>
        </w:tc>
        <w:tc>
          <w:tcPr>
            <w:tcW w:w="6521" w:type="dxa"/>
          </w:tcPr>
          <w:p w:rsidR="009600A2" w:rsidP="00C07E79" w:rsidRDefault="009600A2" w14:paraId="25510A37" w14:textId="77777777">
            <w:r>
              <w:t>Wanneer ontvangt de Kamer de verantwoording en controle van de € 267.046.000 die Nederland aan de Europese Vredesfaciliteit bijdraagt?</w:t>
            </w:r>
          </w:p>
        </w:tc>
      </w:tr>
      <w:tr w:rsidR="009600A2" w:rsidTr="009600A2" w14:paraId="4413D27A" w14:textId="77777777">
        <w:tc>
          <w:tcPr>
            <w:tcW w:w="567" w:type="dxa"/>
          </w:tcPr>
          <w:p w:rsidR="009600A2" w:rsidP="00C07E79" w:rsidRDefault="009600A2" w14:paraId="1D4C782E" w14:textId="77777777">
            <w:r>
              <w:t>30</w:t>
            </w:r>
          </w:p>
        </w:tc>
        <w:tc>
          <w:tcPr>
            <w:tcW w:w="6521" w:type="dxa"/>
          </w:tcPr>
          <w:p w:rsidR="009600A2" w:rsidP="00C07E79" w:rsidRDefault="009600A2" w14:paraId="19AB4671" w14:textId="77777777">
            <w:r>
              <w:t>Kunt u toelichten wat de daling van de post publieksdiplomatie met € 287.000 inhoudt?</w:t>
            </w:r>
          </w:p>
        </w:tc>
      </w:tr>
      <w:tr w:rsidR="009600A2" w:rsidTr="009600A2" w14:paraId="49A9E159" w14:textId="77777777">
        <w:tc>
          <w:tcPr>
            <w:tcW w:w="567" w:type="dxa"/>
          </w:tcPr>
          <w:p w:rsidR="009600A2" w:rsidP="00C07E79" w:rsidRDefault="009600A2" w14:paraId="477E70A8" w14:textId="77777777">
            <w:r>
              <w:t>31</w:t>
            </w:r>
          </w:p>
        </w:tc>
        <w:tc>
          <w:tcPr>
            <w:tcW w:w="6521" w:type="dxa"/>
          </w:tcPr>
          <w:p w:rsidR="009600A2" w:rsidP="00C07E79" w:rsidRDefault="009600A2" w14:paraId="58B4AACE" w14:textId="77777777">
            <w:r>
              <w:t>Kunt u specifiek toelichten waar, naast de circa € 11 miljoen aan consulaire dienstverlening, de € 43,9 miljoen structureel aan extra externe inhuur aan wordt uitgegeven?</w:t>
            </w:r>
          </w:p>
        </w:tc>
      </w:tr>
      <w:tr w:rsidR="009600A2" w:rsidTr="009600A2" w14:paraId="0CBB695B" w14:textId="77777777">
        <w:tc>
          <w:tcPr>
            <w:tcW w:w="567" w:type="dxa"/>
          </w:tcPr>
          <w:p w:rsidR="009600A2" w:rsidP="00C07E79" w:rsidRDefault="009600A2" w14:paraId="1536F185" w14:textId="77777777">
            <w:r>
              <w:t>32</w:t>
            </w:r>
          </w:p>
        </w:tc>
        <w:tc>
          <w:tcPr>
            <w:tcW w:w="6521" w:type="dxa"/>
          </w:tcPr>
          <w:p w:rsidR="009600A2" w:rsidP="00C07E79" w:rsidRDefault="009600A2" w14:paraId="77DC3B27" w14:textId="77777777">
            <w:r>
              <w:t>Hoeveel van artikel 6.1 is gereserveerd voor loon- en prijsbijstelling?</w:t>
            </w:r>
          </w:p>
        </w:tc>
      </w:tr>
      <w:tr w:rsidR="009600A2" w:rsidTr="009600A2" w14:paraId="3E83F138" w14:textId="77777777">
        <w:tc>
          <w:tcPr>
            <w:tcW w:w="567" w:type="dxa"/>
          </w:tcPr>
          <w:p w:rsidR="009600A2" w:rsidP="00C07E79" w:rsidRDefault="009600A2" w14:paraId="0CC58A73" w14:textId="77777777">
            <w:r>
              <w:t>33</w:t>
            </w:r>
          </w:p>
        </w:tc>
        <w:tc>
          <w:tcPr>
            <w:tcW w:w="6521" w:type="dxa"/>
          </w:tcPr>
          <w:p w:rsidR="009600A2" w:rsidP="00C07E79" w:rsidRDefault="009600A2" w14:paraId="115D0EB5" w14:textId="77777777">
            <w:r>
              <w:t>Kunt u een overzicht geven van de taakstelling in het kader van de 22 procent besparing op apparaatskosten voor de komende vijf jaar?</w:t>
            </w:r>
          </w:p>
        </w:tc>
      </w:tr>
      <w:tr w:rsidR="009600A2" w:rsidTr="009600A2" w14:paraId="53F63F4A" w14:textId="77777777">
        <w:tc>
          <w:tcPr>
            <w:tcW w:w="567" w:type="dxa"/>
          </w:tcPr>
          <w:p w:rsidR="009600A2" w:rsidP="00C07E79" w:rsidRDefault="009600A2" w14:paraId="66C9C75C" w14:textId="77777777">
            <w:r>
              <w:t>34</w:t>
            </w:r>
          </w:p>
        </w:tc>
        <w:tc>
          <w:tcPr>
            <w:tcW w:w="6521" w:type="dxa"/>
          </w:tcPr>
          <w:p w:rsidR="009600A2" w:rsidP="00C07E79" w:rsidRDefault="009600A2" w14:paraId="65F20257" w14:textId="77777777">
            <w:r>
              <w:t>Wat is de realisatie van deze taakstelling voor het jaar 2024 en wat is de voortgang voor 2025?</w:t>
            </w:r>
          </w:p>
        </w:tc>
      </w:tr>
      <w:tr w:rsidR="009600A2" w:rsidTr="009600A2" w14:paraId="0B33073E" w14:textId="77777777">
        <w:tc>
          <w:tcPr>
            <w:tcW w:w="567" w:type="dxa"/>
          </w:tcPr>
          <w:p w:rsidR="009600A2" w:rsidP="00C07E79" w:rsidRDefault="009600A2" w14:paraId="28E6DEF6" w14:textId="77777777">
            <w:r>
              <w:t>35</w:t>
            </w:r>
          </w:p>
        </w:tc>
        <w:tc>
          <w:tcPr>
            <w:tcW w:w="6521" w:type="dxa"/>
          </w:tcPr>
          <w:p w:rsidR="009600A2" w:rsidP="00C07E79" w:rsidRDefault="009600A2" w14:paraId="3C045E7B" w14:textId="77777777">
            <w:r>
              <w:t>Welk deel van die taakstelling wordt ingevuld vanuit apparaatsgelden en welk deel vanuit andere middelen en welke zijn dat?</w:t>
            </w:r>
          </w:p>
        </w:tc>
      </w:tr>
      <w:tr w:rsidR="009600A2" w:rsidTr="009600A2" w14:paraId="73C7BDAD" w14:textId="77777777">
        <w:tc>
          <w:tcPr>
            <w:tcW w:w="567" w:type="dxa"/>
          </w:tcPr>
          <w:p w:rsidR="009600A2" w:rsidP="00C07E79" w:rsidRDefault="009600A2" w14:paraId="3FA99C7B" w14:textId="77777777">
            <w:r>
              <w:t>36</w:t>
            </w:r>
          </w:p>
        </w:tc>
        <w:tc>
          <w:tcPr>
            <w:tcW w:w="6521" w:type="dxa"/>
          </w:tcPr>
          <w:p w:rsidR="009600A2" w:rsidP="00C07E79" w:rsidRDefault="009600A2" w14:paraId="68E4F50C" w14:textId="77777777">
            <w:r>
              <w:t>Welke ICT-vernieuwingen zullen niet of later plaatsvinden als gevolg van de taakstelling op apparaatskosten?</w:t>
            </w:r>
          </w:p>
        </w:tc>
      </w:tr>
      <w:tr w:rsidR="009600A2" w:rsidTr="009600A2" w14:paraId="493F0E36" w14:textId="77777777">
        <w:tc>
          <w:tcPr>
            <w:tcW w:w="567" w:type="dxa"/>
          </w:tcPr>
          <w:p w:rsidR="009600A2" w:rsidP="00C07E79" w:rsidRDefault="009600A2" w14:paraId="50C49167" w14:textId="77777777">
            <w:r>
              <w:t>37</w:t>
            </w:r>
          </w:p>
        </w:tc>
        <w:tc>
          <w:tcPr>
            <w:tcW w:w="6521" w:type="dxa"/>
          </w:tcPr>
          <w:p w:rsidR="009600A2" w:rsidP="00C07E79" w:rsidRDefault="009600A2" w14:paraId="200B0A7D" w14:textId="77777777">
            <w:r>
              <w:t>⁠Welk deel van deze taakstelling valt neer bij uitvoeringsorganisaties en wat zijn hier de operationele gevolgen van?</w:t>
            </w:r>
          </w:p>
        </w:tc>
      </w:tr>
      <w:tr w:rsidR="009600A2" w:rsidTr="009600A2" w14:paraId="263AD191" w14:textId="77777777">
        <w:tc>
          <w:tcPr>
            <w:tcW w:w="567" w:type="dxa"/>
          </w:tcPr>
          <w:p w:rsidR="009600A2" w:rsidP="00C07E79" w:rsidRDefault="009600A2" w14:paraId="1310F8D9" w14:textId="77777777">
            <w:r>
              <w:t>38</w:t>
            </w:r>
          </w:p>
        </w:tc>
        <w:tc>
          <w:tcPr>
            <w:tcW w:w="6521" w:type="dxa"/>
          </w:tcPr>
          <w:p w:rsidR="009600A2" w:rsidP="00C07E79" w:rsidRDefault="009600A2" w14:paraId="0D275E66" w14:textId="77777777">
            <w:r>
              <w:t>Welke kaders hanteert u voor het realiseren van de taakstelling op de apparaatsuitgaven?</w:t>
            </w:r>
          </w:p>
        </w:tc>
      </w:tr>
      <w:tr w:rsidR="009600A2" w:rsidTr="009600A2" w14:paraId="049E7545" w14:textId="77777777">
        <w:tc>
          <w:tcPr>
            <w:tcW w:w="567" w:type="dxa"/>
          </w:tcPr>
          <w:p w:rsidR="009600A2" w:rsidP="00C07E79" w:rsidRDefault="009600A2" w14:paraId="3986748E" w14:textId="77777777">
            <w:r>
              <w:t>39</w:t>
            </w:r>
          </w:p>
        </w:tc>
        <w:tc>
          <w:tcPr>
            <w:tcW w:w="6521" w:type="dxa"/>
          </w:tcPr>
          <w:p w:rsidR="009600A2" w:rsidP="00C07E79" w:rsidRDefault="009600A2" w14:paraId="76322CFF" w14:textId="77777777">
            <w:r>
              <w:t>Kunt u een overzicht geven van de ontwikkeling van externe inhuur in de afgelopen vijf jaar en de doelstelling voor de komende vijf jaar?</w:t>
            </w:r>
          </w:p>
        </w:tc>
      </w:tr>
      <w:tr w:rsidR="009600A2" w:rsidTr="009600A2" w14:paraId="128C9078" w14:textId="77777777">
        <w:tc>
          <w:tcPr>
            <w:tcW w:w="567" w:type="dxa"/>
          </w:tcPr>
          <w:p w:rsidR="009600A2" w:rsidP="00C07E79" w:rsidRDefault="009600A2" w14:paraId="4E057D4E" w14:textId="77777777">
            <w:r>
              <w:lastRenderedPageBreak/>
              <w:t>40</w:t>
            </w:r>
          </w:p>
        </w:tc>
        <w:tc>
          <w:tcPr>
            <w:tcW w:w="6521" w:type="dxa"/>
          </w:tcPr>
          <w:p w:rsidR="009600A2" w:rsidP="00C07E79" w:rsidRDefault="009600A2" w14:paraId="43A4FDBD" w14:textId="77777777">
            <w:r>
              <w:t>Zijn de gevolgen van de aangekondigde sluitingen van diplomatieke posten voor de inzet voor mensenrechten, vrouwenrechten en het uitdragen van Nederlandse waarden in kaart gebracht? Kunt u uitsplitsen wat er allemaal wegvalt?</w:t>
            </w:r>
          </w:p>
        </w:tc>
      </w:tr>
      <w:tr w:rsidR="009600A2" w:rsidTr="009600A2" w14:paraId="531EC529" w14:textId="77777777">
        <w:tc>
          <w:tcPr>
            <w:tcW w:w="567" w:type="dxa"/>
          </w:tcPr>
          <w:p w:rsidR="009600A2" w:rsidP="00C07E79" w:rsidRDefault="009600A2" w14:paraId="358EFB79" w14:textId="77777777">
            <w:r>
              <w:t>41</w:t>
            </w:r>
          </w:p>
        </w:tc>
        <w:tc>
          <w:tcPr>
            <w:tcW w:w="6521" w:type="dxa"/>
          </w:tcPr>
          <w:p w:rsidR="009600A2" w:rsidP="00C07E79" w:rsidRDefault="009600A2" w14:paraId="49522D6B" w14:textId="77777777">
            <w:r>
              <w:t>Hoe is de ondersteuning van vrouwen in huwelijkse gevangenschap in het buitenland momenteel ingericht? Wat is het beleid? Hoe is de informatievoorziening richting die vrouwen?</w:t>
            </w:r>
          </w:p>
        </w:tc>
      </w:tr>
      <w:tr w:rsidR="009600A2" w:rsidTr="009600A2" w14:paraId="071BA7BA" w14:textId="77777777">
        <w:tc>
          <w:tcPr>
            <w:tcW w:w="567" w:type="dxa"/>
          </w:tcPr>
          <w:p w:rsidR="009600A2" w:rsidP="00C07E79" w:rsidRDefault="009600A2" w14:paraId="5E7E8997" w14:textId="77777777">
            <w:r>
              <w:t>42</w:t>
            </w:r>
          </w:p>
        </w:tc>
        <w:tc>
          <w:tcPr>
            <w:tcW w:w="6521" w:type="dxa"/>
          </w:tcPr>
          <w:p w:rsidR="009600A2" w:rsidP="00C07E79" w:rsidRDefault="009600A2" w14:paraId="37713B93" w14:textId="77777777">
            <w:r>
              <w:t>Wat kunt u zeggen over de effectiviteit van het huidige beleid tegen huwelijkse gevangenschap? Hoe vaak wordt een beroep op Nederlandse consulaire dienstverlening gedaan over dit onderwerp? Kan de Kamer hier een rapportage over ontvangen?</w:t>
            </w:r>
          </w:p>
        </w:tc>
      </w:tr>
      <w:tr w:rsidR="009600A2" w:rsidTr="009600A2" w14:paraId="3D344182" w14:textId="77777777">
        <w:tc>
          <w:tcPr>
            <w:tcW w:w="567" w:type="dxa"/>
          </w:tcPr>
          <w:p w:rsidR="009600A2" w:rsidP="00C07E79" w:rsidRDefault="009600A2" w14:paraId="4AFE44F0" w14:textId="77777777">
            <w:r>
              <w:t>43</w:t>
            </w:r>
          </w:p>
        </w:tc>
        <w:tc>
          <w:tcPr>
            <w:tcW w:w="6521" w:type="dxa"/>
          </w:tcPr>
          <w:p w:rsidR="009600A2" w:rsidP="00C07E79" w:rsidRDefault="009600A2" w14:paraId="17A79823" w14:textId="77777777">
            <w:r>
              <w:t xml:space="preserve">Bent u bereid de </w:t>
            </w:r>
            <w:proofErr w:type="spellStart"/>
            <w:r>
              <w:t>Meerjarenprogrammering</w:t>
            </w:r>
            <w:proofErr w:type="spellEnd"/>
            <w:r>
              <w:t xml:space="preserve"> Vastgoed met de Kamer te delen?</w:t>
            </w:r>
          </w:p>
        </w:tc>
      </w:tr>
      <w:tr w:rsidR="009600A2" w:rsidTr="009600A2" w14:paraId="2DB8AE17" w14:textId="77777777">
        <w:tc>
          <w:tcPr>
            <w:tcW w:w="567" w:type="dxa"/>
          </w:tcPr>
          <w:p w:rsidR="009600A2" w:rsidP="00C07E79" w:rsidRDefault="009600A2" w14:paraId="18C1E5C8" w14:textId="77777777">
            <w:r>
              <w:t>44</w:t>
            </w:r>
          </w:p>
        </w:tc>
        <w:tc>
          <w:tcPr>
            <w:tcW w:w="6521" w:type="dxa"/>
          </w:tcPr>
          <w:p w:rsidR="009600A2" w:rsidP="00C07E79" w:rsidRDefault="009600A2" w14:paraId="6198DD0E" w14:textId="77777777">
            <w:r>
              <w:t>Hoeveel objecten bent u voornemens in 2026 af te stoten?</w:t>
            </w:r>
          </w:p>
        </w:tc>
      </w:tr>
      <w:tr w:rsidR="009600A2" w:rsidTr="009600A2" w14:paraId="641C310E" w14:textId="77777777">
        <w:tc>
          <w:tcPr>
            <w:tcW w:w="567" w:type="dxa"/>
          </w:tcPr>
          <w:p w:rsidR="009600A2" w:rsidP="00C07E79" w:rsidRDefault="009600A2" w14:paraId="20FB6294" w14:textId="77777777">
            <w:r>
              <w:t>45</w:t>
            </w:r>
          </w:p>
        </w:tc>
        <w:tc>
          <w:tcPr>
            <w:tcW w:w="6521" w:type="dxa"/>
          </w:tcPr>
          <w:p w:rsidR="009600A2" w:rsidP="00C07E79" w:rsidRDefault="009600A2" w14:paraId="6701976A" w14:textId="77777777">
            <w:r>
              <w:t>Wanneer staan onomkeerbare stappen in de verkoop van objecten in de planning?</w:t>
            </w:r>
          </w:p>
        </w:tc>
      </w:tr>
    </w:tbl>
    <w:p w:rsidR="009600A2" w:rsidP="009600A2" w:rsidRDefault="009600A2" w14:paraId="2892DA3A" w14:textId="77777777"/>
    <w:p w:rsidR="00EC711E" w:rsidRDefault="00EC711E" w14:paraId="24CAAB61" w14:textId="77777777"/>
    <w:sectPr w:rsidR="00EC711E" w:rsidSect="009600A2">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6402" w14:textId="77777777" w:rsidR="009600A2" w:rsidRDefault="009600A2" w:rsidP="009600A2">
      <w:pPr>
        <w:spacing w:after="0" w:line="240" w:lineRule="auto"/>
      </w:pPr>
      <w:r>
        <w:separator/>
      </w:r>
    </w:p>
  </w:endnote>
  <w:endnote w:type="continuationSeparator" w:id="0">
    <w:p w14:paraId="78BB6B38" w14:textId="77777777" w:rsidR="009600A2" w:rsidRDefault="009600A2" w:rsidP="0096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B043" w14:textId="77777777" w:rsidR="009600A2" w:rsidRPr="009600A2" w:rsidRDefault="009600A2" w:rsidP="009600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6974" w14:textId="77777777" w:rsidR="009600A2" w:rsidRPr="009600A2" w:rsidRDefault="009600A2" w:rsidP="009600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738A" w14:textId="77777777" w:rsidR="009600A2" w:rsidRPr="009600A2" w:rsidRDefault="009600A2" w:rsidP="009600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248F" w14:textId="77777777" w:rsidR="009600A2" w:rsidRDefault="009600A2" w:rsidP="009600A2">
      <w:pPr>
        <w:spacing w:after="0" w:line="240" w:lineRule="auto"/>
      </w:pPr>
      <w:r>
        <w:separator/>
      </w:r>
    </w:p>
  </w:footnote>
  <w:footnote w:type="continuationSeparator" w:id="0">
    <w:p w14:paraId="07F6EE65" w14:textId="77777777" w:rsidR="009600A2" w:rsidRDefault="009600A2" w:rsidP="0096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1205" w14:textId="77777777" w:rsidR="009600A2" w:rsidRPr="009600A2" w:rsidRDefault="009600A2" w:rsidP="009600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F2CE" w14:textId="77777777" w:rsidR="009600A2" w:rsidRPr="009600A2" w:rsidRDefault="009600A2" w:rsidP="009600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46C5" w14:textId="77777777" w:rsidR="009600A2" w:rsidRPr="009600A2" w:rsidRDefault="009600A2" w:rsidP="009600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A2"/>
    <w:rsid w:val="000B7922"/>
    <w:rsid w:val="00566ABE"/>
    <w:rsid w:val="009600A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1A64"/>
  <w15:chartTrackingRefBased/>
  <w15:docId w15:val="{7805C955-EC0B-49CC-A457-D8A2029B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0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0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0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0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0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0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0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0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0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0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0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0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0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0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0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0A2"/>
    <w:rPr>
      <w:rFonts w:eastAsiaTheme="majorEastAsia" w:cstheme="majorBidi"/>
      <w:color w:val="272727" w:themeColor="text1" w:themeTint="D8"/>
    </w:rPr>
  </w:style>
  <w:style w:type="paragraph" w:styleId="Titel">
    <w:name w:val="Title"/>
    <w:basedOn w:val="Standaard"/>
    <w:next w:val="Standaard"/>
    <w:link w:val="TitelChar"/>
    <w:uiPriority w:val="10"/>
    <w:qFormat/>
    <w:rsid w:val="0096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0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0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0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0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0A2"/>
    <w:rPr>
      <w:i/>
      <w:iCs/>
      <w:color w:val="404040" w:themeColor="text1" w:themeTint="BF"/>
    </w:rPr>
  </w:style>
  <w:style w:type="paragraph" w:styleId="Lijstalinea">
    <w:name w:val="List Paragraph"/>
    <w:basedOn w:val="Standaard"/>
    <w:uiPriority w:val="34"/>
    <w:qFormat/>
    <w:rsid w:val="009600A2"/>
    <w:pPr>
      <w:ind w:left="720"/>
      <w:contextualSpacing/>
    </w:pPr>
  </w:style>
  <w:style w:type="character" w:styleId="Intensievebenadrukking">
    <w:name w:val="Intense Emphasis"/>
    <w:basedOn w:val="Standaardalinea-lettertype"/>
    <w:uiPriority w:val="21"/>
    <w:qFormat/>
    <w:rsid w:val="009600A2"/>
    <w:rPr>
      <w:i/>
      <w:iCs/>
      <w:color w:val="0F4761" w:themeColor="accent1" w:themeShade="BF"/>
    </w:rPr>
  </w:style>
  <w:style w:type="paragraph" w:styleId="Duidelijkcitaat">
    <w:name w:val="Intense Quote"/>
    <w:basedOn w:val="Standaard"/>
    <w:next w:val="Standaard"/>
    <w:link w:val="DuidelijkcitaatChar"/>
    <w:uiPriority w:val="30"/>
    <w:qFormat/>
    <w:rsid w:val="00960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0A2"/>
    <w:rPr>
      <w:i/>
      <w:iCs/>
      <w:color w:val="0F4761" w:themeColor="accent1" w:themeShade="BF"/>
    </w:rPr>
  </w:style>
  <w:style w:type="character" w:styleId="Intensieveverwijzing">
    <w:name w:val="Intense Reference"/>
    <w:basedOn w:val="Standaardalinea-lettertype"/>
    <w:uiPriority w:val="32"/>
    <w:qFormat/>
    <w:rsid w:val="009600A2"/>
    <w:rPr>
      <w:b/>
      <w:bCs/>
      <w:smallCaps/>
      <w:color w:val="0F4761" w:themeColor="accent1" w:themeShade="BF"/>
      <w:spacing w:val="5"/>
    </w:rPr>
  </w:style>
  <w:style w:type="paragraph" w:styleId="Voettekst">
    <w:name w:val="footer"/>
    <w:basedOn w:val="Standaard"/>
    <w:link w:val="VoettekstChar"/>
    <w:uiPriority w:val="99"/>
    <w:unhideWhenUsed/>
    <w:rsid w:val="009600A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600A2"/>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9600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1076</ap:Words>
  <ap:Characters>5922</ap:Characters>
  <ap:DocSecurity>0</ap:DocSecurity>
  <ap:Lines>49</ap:Lines>
  <ap:Paragraphs>13</ap:Paragraphs>
  <ap:ScaleCrop>false</ap:ScaleCrop>
  <ap:LinksUpToDate>false</ap:LinksUpToDate>
  <ap:CharactersWithSpaces>6985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2025-05-26T12:13:00.0000000Z</dcterms:created>
  <dcterms:modified xsi:type="dcterms:W3CDTF">2025-05-26T12:14:00.0000000Z</dcterms:modified>
  <version/>
  <category/>
</coreProperties>
</file>