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367" w:rsidR="000C1117" w:rsidP="001C4367" w:rsidRDefault="001856D0" w14:paraId="57FAA79B" w14:textId="559EC917">
      <w:pPr>
        <w:autoSpaceDE w:val="0"/>
        <w:autoSpaceDN w:val="0"/>
        <w:adjustRightInd w:val="0"/>
        <w:spacing w:before="0" w:after="0"/>
        <w:ind w:left="1437" w:hanging="1392"/>
        <w:rPr>
          <w:b/>
          <w:bCs/>
          <w:sz w:val="24"/>
          <w:szCs w:val="24"/>
        </w:rPr>
      </w:pPr>
      <w:r w:rsidRPr="001C4367">
        <w:rPr>
          <w:b/>
          <w:bCs/>
          <w:sz w:val="24"/>
          <w:szCs w:val="24"/>
        </w:rPr>
        <w:t>36</w:t>
      </w:r>
      <w:r w:rsidRPr="001C4367" w:rsidR="00E924CE">
        <w:rPr>
          <w:b/>
          <w:bCs/>
          <w:sz w:val="24"/>
          <w:szCs w:val="24"/>
        </w:rPr>
        <w:t xml:space="preserve"> </w:t>
      </w:r>
      <w:r w:rsidRPr="001C4367">
        <w:rPr>
          <w:b/>
          <w:bCs/>
          <w:sz w:val="24"/>
          <w:szCs w:val="24"/>
        </w:rPr>
        <w:t>725-VIII</w:t>
      </w:r>
      <w:r w:rsidRPr="001C4367">
        <w:rPr>
          <w:b/>
          <w:bCs/>
          <w:sz w:val="24"/>
          <w:szCs w:val="24"/>
        </w:rPr>
        <w:tab/>
        <w:t>Wijziging van de begrotingsstaten van het Ministerie van Onderwijs, Cultuur en Wetenschap (VIII) voor het jaar 2025 (wijziging samenhangende met de Voorjaarsnota)</w:t>
      </w:r>
    </w:p>
    <w:p w:rsidRPr="001C4367" w:rsidR="000C1117" w:rsidRDefault="000C1117" w14:paraId="45FCDA1F" w14:textId="77777777">
      <w:pPr>
        <w:autoSpaceDE w:val="0"/>
        <w:autoSpaceDN w:val="0"/>
        <w:adjustRightInd w:val="0"/>
        <w:spacing w:before="0" w:after="0"/>
        <w:ind w:left="1416" w:hanging="1371"/>
        <w:rPr>
          <w:b/>
          <w:sz w:val="24"/>
          <w:szCs w:val="24"/>
        </w:rPr>
      </w:pPr>
    </w:p>
    <w:p w:rsidRPr="001C4367" w:rsidR="000C1117" w:rsidRDefault="001856D0" w14:paraId="1048B7EC" w14:textId="16931A4F">
      <w:pPr>
        <w:rPr>
          <w:b/>
          <w:sz w:val="24"/>
          <w:szCs w:val="24"/>
        </w:rPr>
      </w:pPr>
      <w:r w:rsidRPr="001C4367">
        <w:rPr>
          <w:b/>
          <w:sz w:val="24"/>
          <w:szCs w:val="24"/>
        </w:rPr>
        <w:t xml:space="preserve">nr. </w:t>
      </w:r>
      <w:r w:rsidRPr="001C4367">
        <w:rPr>
          <w:b/>
          <w:sz w:val="24"/>
          <w:szCs w:val="24"/>
        </w:rPr>
        <w:tab/>
      </w:r>
      <w:r w:rsidRPr="001C4367">
        <w:rPr>
          <w:b/>
          <w:sz w:val="24"/>
          <w:szCs w:val="24"/>
        </w:rPr>
        <w:tab/>
      </w:r>
      <w:r w:rsidRPr="001C4367" w:rsidR="001558BC">
        <w:rPr>
          <w:b/>
          <w:sz w:val="24"/>
          <w:szCs w:val="24"/>
        </w:rPr>
        <w:t>Verslag houdende een lijst van vragen</w:t>
      </w:r>
    </w:p>
    <w:p w:rsidRPr="001C4367" w:rsidR="000C1117" w:rsidRDefault="001856D0" w14:paraId="50C49859" w14:textId="77777777">
      <w:pPr>
        <w:rPr>
          <w:sz w:val="24"/>
          <w:szCs w:val="24"/>
        </w:rPr>
      </w:pPr>
      <w:r w:rsidRPr="001C4367">
        <w:rPr>
          <w:sz w:val="24"/>
          <w:szCs w:val="24"/>
        </w:rPr>
        <w:tab/>
      </w:r>
      <w:r w:rsidRPr="001C4367">
        <w:rPr>
          <w:sz w:val="24"/>
          <w:szCs w:val="24"/>
        </w:rPr>
        <w:tab/>
      </w:r>
    </w:p>
    <w:p w:rsidRPr="001C4367" w:rsidR="000C1117" w:rsidRDefault="001856D0" w14:paraId="21157057" w14:textId="77777777">
      <w:pPr>
        <w:ind w:left="702" w:firstLine="708"/>
        <w:rPr>
          <w:i/>
          <w:sz w:val="24"/>
          <w:szCs w:val="24"/>
        </w:rPr>
      </w:pPr>
      <w:r w:rsidRPr="001C4367">
        <w:rPr>
          <w:sz w:val="24"/>
          <w:szCs w:val="24"/>
        </w:rPr>
        <w:t xml:space="preserve">Vastgesteld </w:t>
      </w:r>
      <w:r w:rsidRPr="001C4367">
        <w:rPr>
          <w:i/>
          <w:sz w:val="24"/>
          <w:szCs w:val="24"/>
        </w:rPr>
        <w:t>(wordt door griffie ingevuld als antwoorden er zijn)</w:t>
      </w:r>
    </w:p>
    <w:p w:rsidRPr="00066110" w:rsidR="00066110" w:rsidP="00066110" w:rsidRDefault="00066110" w14:paraId="142D5313" w14:textId="6F629149">
      <w:pPr>
        <w:spacing w:before="0" w:after="0"/>
        <w:ind w:left="1410"/>
        <w:rPr>
          <w:sz w:val="24"/>
          <w:szCs w:val="24"/>
        </w:rPr>
      </w:pPr>
      <w:r w:rsidRPr="00066110">
        <w:rPr>
          <w:sz w:val="24"/>
          <w:szCs w:val="24"/>
        </w:rPr>
        <w:t>De vaste commissie voor Onderwijs, Cultuur en Wetenschap belast met het voorbereidend onderzoek van het wetsvoorstel inzake de Wijziging van de begrotingsstaten van het Ministerie van Onderwijs, Cultuur en Wetenschap (VIII) voor het jaar 202</w:t>
      </w:r>
      <w:r w:rsidRPr="001C4367">
        <w:rPr>
          <w:sz w:val="24"/>
          <w:szCs w:val="24"/>
        </w:rPr>
        <w:t>5</w:t>
      </w:r>
      <w:r w:rsidRPr="00066110">
        <w:rPr>
          <w:sz w:val="24"/>
          <w:szCs w:val="24"/>
        </w:rPr>
        <w:t xml:space="preserve"> (wijziging samenhangende met de Voorjaarsnota) heeft de eer als volgt verslag uit te brengen van haar bevindingen in de vorm van een lijst van vragen.</w:t>
      </w:r>
    </w:p>
    <w:p w:rsidRPr="001C4367" w:rsidR="001558BC" w:rsidP="00066110" w:rsidRDefault="001558BC" w14:paraId="5BD1F22E" w14:textId="77777777">
      <w:pPr>
        <w:spacing w:before="0" w:after="0"/>
        <w:ind w:left="1410"/>
        <w:rPr>
          <w:sz w:val="24"/>
          <w:szCs w:val="24"/>
        </w:rPr>
      </w:pPr>
    </w:p>
    <w:p w:rsidRPr="00066110" w:rsidR="00066110" w:rsidP="00066110" w:rsidRDefault="00066110" w14:paraId="29D8BE2B" w14:textId="294BCBB0">
      <w:pPr>
        <w:spacing w:before="0" w:after="0"/>
        <w:ind w:left="1410"/>
        <w:rPr>
          <w:sz w:val="24"/>
          <w:szCs w:val="24"/>
        </w:rPr>
      </w:pPr>
      <w:r w:rsidRPr="00066110">
        <w:rPr>
          <w:sz w:val="24"/>
          <w:szCs w:val="24"/>
        </w:rPr>
        <w:t>Onder het voorbehoud dat de regering op de gestelde vraag en de gemaakte opmerkingen afdoende zal hebben geantwoord, acht de commissie de openbare behandeling van dit wetsvoorstel voldoende voorbereid.</w:t>
      </w:r>
    </w:p>
    <w:p w:rsidRPr="001C4367" w:rsidR="000C1117" w:rsidRDefault="000C1117" w14:paraId="08BCCA91" w14:textId="77777777">
      <w:pPr>
        <w:spacing w:before="0" w:after="0"/>
        <w:rPr>
          <w:sz w:val="24"/>
          <w:szCs w:val="24"/>
        </w:rPr>
      </w:pPr>
    </w:p>
    <w:p w:rsidRPr="001C4367" w:rsidR="000C1117" w:rsidRDefault="001558BC" w14:paraId="4DB3C1D7" w14:textId="77324C69">
      <w:pPr>
        <w:spacing w:before="0" w:after="0"/>
        <w:ind w:left="703" w:firstLine="709"/>
        <w:rPr>
          <w:sz w:val="24"/>
          <w:szCs w:val="24"/>
        </w:rPr>
      </w:pPr>
      <w:r w:rsidRPr="001C4367">
        <w:rPr>
          <w:sz w:val="24"/>
          <w:szCs w:val="24"/>
        </w:rPr>
        <w:t>De v</w:t>
      </w:r>
      <w:r w:rsidRPr="001C4367" w:rsidR="001856D0">
        <w:rPr>
          <w:sz w:val="24"/>
          <w:szCs w:val="24"/>
        </w:rPr>
        <w:t xml:space="preserve">oorzitter van de commissie, </w:t>
      </w:r>
    </w:p>
    <w:p w:rsidRPr="001C4367" w:rsidR="000C1117" w:rsidRDefault="001856D0" w14:paraId="0420328C" w14:textId="23114D3E">
      <w:pPr>
        <w:spacing w:before="0" w:after="0"/>
        <w:rPr>
          <w:sz w:val="24"/>
          <w:szCs w:val="24"/>
        </w:rPr>
      </w:pPr>
      <w:r w:rsidRPr="001C4367">
        <w:rPr>
          <w:sz w:val="24"/>
          <w:szCs w:val="24"/>
        </w:rPr>
        <w:tab/>
      </w:r>
      <w:r w:rsidRPr="001C4367">
        <w:rPr>
          <w:sz w:val="24"/>
          <w:szCs w:val="24"/>
        </w:rPr>
        <w:tab/>
      </w:r>
      <w:r w:rsidRPr="001C4367" w:rsidR="00066110">
        <w:rPr>
          <w:sz w:val="24"/>
          <w:szCs w:val="24"/>
        </w:rPr>
        <w:t>Br</w:t>
      </w:r>
      <w:r w:rsidRPr="001C4367" w:rsidR="001558BC">
        <w:rPr>
          <w:sz w:val="24"/>
          <w:szCs w:val="24"/>
        </w:rPr>
        <w:t>o</w:t>
      </w:r>
      <w:r w:rsidRPr="001C4367" w:rsidR="00066110">
        <w:rPr>
          <w:sz w:val="24"/>
          <w:szCs w:val="24"/>
        </w:rPr>
        <w:t>met</w:t>
      </w:r>
    </w:p>
    <w:p w:rsidRPr="001C4367" w:rsidR="000C1117" w:rsidRDefault="001856D0" w14:paraId="623FC560" w14:textId="77777777">
      <w:pPr>
        <w:spacing w:before="0" w:after="0"/>
        <w:rPr>
          <w:sz w:val="24"/>
          <w:szCs w:val="24"/>
        </w:rPr>
      </w:pPr>
      <w:r w:rsidRPr="001C4367">
        <w:rPr>
          <w:sz w:val="24"/>
          <w:szCs w:val="24"/>
        </w:rPr>
        <w:tab/>
      </w:r>
      <w:r w:rsidRPr="001C4367">
        <w:rPr>
          <w:sz w:val="24"/>
          <w:szCs w:val="24"/>
        </w:rPr>
        <w:tab/>
      </w:r>
    </w:p>
    <w:p w:rsidRPr="001C4367" w:rsidR="000C1117" w:rsidRDefault="001856D0" w14:paraId="4383EDA2" w14:textId="09EB3DE4">
      <w:pPr>
        <w:spacing w:before="0" w:after="0"/>
        <w:rPr>
          <w:sz w:val="24"/>
          <w:szCs w:val="24"/>
        </w:rPr>
      </w:pPr>
      <w:r w:rsidRPr="001C4367">
        <w:rPr>
          <w:sz w:val="24"/>
          <w:szCs w:val="24"/>
        </w:rPr>
        <w:tab/>
      </w:r>
      <w:r w:rsidRPr="001C4367">
        <w:rPr>
          <w:sz w:val="24"/>
          <w:szCs w:val="24"/>
        </w:rPr>
        <w:tab/>
      </w:r>
      <w:r w:rsidRPr="001C4367" w:rsidR="00066110">
        <w:rPr>
          <w:sz w:val="24"/>
          <w:szCs w:val="24"/>
        </w:rPr>
        <w:t>Adjunct-g</w:t>
      </w:r>
      <w:r w:rsidRPr="001C4367">
        <w:rPr>
          <w:sz w:val="24"/>
          <w:szCs w:val="24"/>
        </w:rPr>
        <w:t>riffier van de commissie,</w:t>
      </w:r>
    </w:p>
    <w:p w:rsidRPr="001C4367" w:rsidR="000C1117" w:rsidRDefault="001856D0" w14:paraId="3740400F" w14:textId="099C1769">
      <w:pPr>
        <w:spacing w:before="0" w:after="0"/>
        <w:rPr>
          <w:sz w:val="24"/>
          <w:szCs w:val="24"/>
        </w:rPr>
      </w:pPr>
      <w:r w:rsidRPr="001C4367">
        <w:rPr>
          <w:sz w:val="24"/>
          <w:szCs w:val="24"/>
        </w:rPr>
        <w:tab/>
      </w:r>
      <w:r w:rsidRPr="001C4367">
        <w:rPr>
          <w:sz w:val="24"/>
          <w:szCs w:val="24"/>
        </w:rPr>
        <w:tab/>
      </w:r>
      <w:r w:rsidRPr="001C4367" w:rsidR="00066110">
        <w:rPr>
          <w:sz w:val="24"/>
          <w:szCs w:val="24"/>
        </w:rPr>
        <w:t>Bosnjakovic</w:t>
      </w:r>
    </w:p>
    <w:p w:rsidRPr="001C4367" w:rsidR="00066110" w:rsidRDefault="00066110" w14:paraId="62616D81" w14:textId="77777777">
      <w:pPr>
        <w:spacing w:before="0" w:after="0"/>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1C4367" w:rsidR="000C1117" w:rsidTr="00E7153D" w14:paraId="51B9D242" w14:textId="77777777">
        <w:trPr>
          <w:cantSplit/>
        </w:trPr>
        <w:tc>
          <w:tcPr>
            <w:tcW w:w="567" w:type="dxa"/>
          </w:tcPr>
          <w:p w:rsidRPr="001C4367" w:rsidR="000C1117" w:rsidRDefault="001856D0" w14:paraId="3F49AE8E" w14:textId="77777777">
            <w:pPr>
              <w:rPr>
                <w:sz w:val="24"/>
                <w:szCs w:val="24"/>
              </w:rPr>
            </w:pPr>
            <w:bookmarkStart w:name="bmkStartTabel" w:id="0"/>
            <w:bookmarkEnd w:id="0"/>
            <w:r w:rsidRPr="001C4367">
              <w:rPr>
                <w:sz w:val="24"/>
                <w:szCs w:val="24"/>
              </w:rPr>
              <w:t>Nr</w:t>
            </w:r>
          </w:p>
        </w:tc>
        <w:tc>
          <w:tcPr>
            <w:tcW w:w="6521" w:type="dxa"/>
          </w:tcPr>
          <w:p w:rsidRPr="001C4367" w:rsidR="000C1117" w:rsidRDefault="001856D0" w14:paraId="08BA454C" w14:textId="77777777">
            <w:pPr>
              <w:rPr>
                <w:sz w:val="24"/>
                <w:szCs w:val="24"/>
              </w:rPr>
            </w:pPr>
            <w:r w:rsidRPr="001C4367">
              <w:rPr>
                <w:sz w:val="24"/>
                <w:szCs w:val="24"/>
              </w:rPr>
              <w:t>Vraag</w:t>
            </w:r>
          </w:p>
        </w:tc>
        <w:tc>
          <w:tcPr>
            <w:tcW w:w="850" w:type="dxa"/>
          </w:tcPr>
          <w:p w:rsidRPr="001C4367" w:rsidR="000C1117" w:rsidRDefault="001856D0" w14:paraId="6D012190" w14:textId="77777777">
            <w:pPr>
              <w:jc w:val="right"/>
              <w:rPr>
                <w:sz w:val="24"/>
                <w:szCs w:val="24"/>
              </w:rPr>
            </w:pPr>
            <w:r w:rsidRPr="001C4367">
              <w:rPr>
                <w:sz w:val="24"/>
                <w:szCs w:val="24"/>
              </w:rPr>
              <w:t>Bijlage</w:t>
            </w:r>
          </w:p>
        </w:tc>
        <w:tc>
          <w:tcPr>
            <w:tcW w:w="992" w:type="dxa"/>
          </w:tcPr>
          <w:p w:rsidRPr="001C4367" w:rsidR="000C1117" w:rsidP="00E7153D" w:rsidRDefault="001856D0" w14:paraId="5F7190EA" w14:textId="77777777">
            <w:pPr>
              <w:jc w:val="right"/>
              <w:rPr>
                <w:sz w:val="24"/>
                <w:szCs w:val="24"/>
              </w:rPr>
            </w:pPr>
            <w:r w:rsidRPr="001C4367">
              <w:rPr>
                <w:sz w:val="24"/>
                <w:szCs w:val="24"/>
              </w:rPr>
              <w:t>Blz. (van)</w:t>
            </w:r>
          </w:p>
        </w:tc>
        <w:tc>
          <w:tcPr>
            <w:tcW w:w="567" w:type="dxa"/>
          </w:tcPr>
          <w:p w:rsidRPr="001C4367" w:rsidR="000C1117" w:rsidP="00E7153D" w:rsidRDefault="001856D0" w14:paraId="22D147BD" w14:textId="77777777">
            <w:pPr>
              <w:jc w:val="center"/>
              <w:rPr>
                <w:sz w:val="24"/>
                <w:szCs w:val="24"/>
              </w:rPr>
            </w:pPr>
            <w:r w:rsidRPr="001C4367">
              <w:rPr>
                <w:sz w:val="24"/>
                <w:szCs w:val="24"/>
              </w:rPr>
              <w:t>t/m</w:t>
            </w:r>
          </w:p>
        </w:tc>
      </w:tr>
      <w:tr w:rsidRPr="001C4367" w:rsidR="000C1117" w:rsidTr="00E7153D" w14:paraId="624B270E" w14:textId="77777777">
        <w:tc>
          <w:tcPr>
            <w:tcW w:w="567" w:type="dxa"/>
          </w:tcPr>
          <w:p w:rsidRPr="001C4367" w:rsidR="000C1117" w:rsidRDefault="001856D0" w14:paraId="60C41B72" w14:textId="77777777">
            <w:pPr>
              <w:rPr>
                <w:sz w:val="24"/>
                <w:szCs w:val="24"/>
              </w:rPr>
            </w:pPr>
            <w:r w:rsidRPr="001C4367">
              <w:rPr>
                <w:sz w:val="24"/>
                <w:szCs w:val="24"/>
              </w:rPr>
              <w:t>1</w:t>
            </w:r>
          </w:p>
        </w:tc>
        <w:tc>
          <w:tcPr>
            <w:tcW w:w="6521" w:type="dxa"/>
          </w:tcPr>
          <w:p w:rsidRPr="001C4367" w:rsidR="000C1117" w:rsidRDefault="001856D0" w14:paraId="5E5DCCB6" w14:textId="77777777">
            <w:pPr>
              <w:rPr>
                <w:sz w:val="24"/>
                <w:szCs w:val="24"/>
              </w:rPr>
            </w:pPr>
            <w:r w:rsidRPr="001C4367">
              <w:rPr>
                <w:sz w:val="24"/>
                <w:szCs w:val="24"/>
              </w:rPr>
              <w:t>Hoeveel studenten lopen respectievelijk in het hoger en wetenschappelijk onderwijs stage, uitgesplitst naar facultatief, verplicht en buiten curriculair? Kan daarbij worden aangegeven in hoeverre daardoor studievertraging wordt opgelopen? En hoeveel procent van de masteropleidingen heeft een verplichte stage in het curriculum?</w:t>
            </w:r>
          </w:p>
        </w:tc>
        <w:tc>
          <w:tcPr>
            <w:tcW w:w="850" w:type="dxa"/>
          </w:tcPr>
          <w:p w:rsidRPr="001C4367" w:rsidR="000C1117" w:rsidRDefault="000C1117" w14:paraId="4F835C53" w14:textId="77777777">
            <w:pPr>
              <w:jc w:val="right"/>
              <w:rPr>
                <w:sz w:val="24"/>
                <w:szCs w:val="24"/>
              </w:rPr>
            </w:pPr>
          </w:p>
        </w:tc>
        <w:tc>
          <w:tcPr>
            <w:tcW w:w="992" w:type="dxa"/>
          </w:tcPr>
          <w:p w:rsidRPr="001C4367" w:rsidR="000C1117" w:rsidRDefault="000C1117" w14:paraId="7D79BFCE" w14:textId="77777777">
            <w:pPr>
              <w:jc w:val="right"/>
              <w:rPr>
                <w:sz w:val="24"/>
                <w:szCs w:val="24"/>
              </w:rPr>
            </w:pPr>
          </w:p>
        </w:tc>
        <w:tc>
          <w:tcPr>
            <w:tcW w:w="567" w:type="dxa"/>
            <w:tcBorders>
              <w:left w:val="nil"/>
            </w:tcBorders>
          </w:tcPr>
          <w:p w:rsidRPr="001C4367" w:rsidR="000C1117" w:rsidRDefault="001856D0" w14:paraId="42C03201" w14:textId="77777777">
            <w:pPr>
              <w:jc w:val="right"/>
              <w:rPr>
                <w:sz w:val="24"/>
                <w:szCs w:val="24"/>
              </w:rPr>
            </w:pPr>
            <w:r w:rsidRPr="001C4367">
              <w:rPr>
                <w:sz w:val="24"/>
                <w:szCs w:val="24"/>
              </w:rPr>
              <w:t xml:space="preserve"> </w:t>
            </w:r>
          </w:p>
        </w:tc>
      </w:tr>
      <w:tr w:rsidRPr="001C4367" w:rsidR="000C1117" w:rsidTr="00E7153D" w14:paraId="065D310B" w14:textId="77777777">
        <w:tc>
          <w:tcPr>
            <w:tcW w:w="567" w:type="dxa"/>
          </w:tcPr>
          <w:p w:rsidRPr="001C4367" w:rsidR="000C1117" w:rsidRDefault="001856D0" w14:paraId="782623FE" w14:textId="77777777">
            <w:pPr>
              <w:rPr>
                <w:sz w:val="24"/>
                <w:szCs w:val="24"/>
              </w:rPr>
            </w:pPr>
            <w:r w:rsidRPr="001C4367">
              <w:rPr>
                <w:sz w:val="24"/>
                <w:szCs w:val="24"/>
              </w:rPr>
              <w:t>2</w:t>
            </w:r>
          </w:p>
        </w:tc>
        <w:tc>
          <w:tcPr>
            <w:tcW w:w="6521" w:type="dxa"/>
          </w:tcPr>
          <w:p w:rsidRPr="001C4367" w:rsidR="000C1117" w:rsidRDefault="001856D0" w14:paraId="6A3FB44B" w14:textId="76E6FE76">
            <w:pPr>
              <w:rPr>
                <w:sz w:val="24"/>
                <w:szCs w:val="24"/>
              </w:rPr>
            </w:pPr>
            <w:r w:rsidRPr="001C4367">
              <w:rPr>
                <w:sz w:val="24"/>
                <w:szCs w:val="24"/>
              </w:rPr>
              <w:t>Welke bedragen worden voor de jaren van dit kabinet beschikbaar gesteld voor de adviesorganen A</w:t>
            </w:r>
            <w:r w:rsidRPr="001C4367" w:rsidR="00EA6B51">
              <w:rPr>
                <w:sz w:val="24"/>
                <w:szCs w:val="24"/>
              </w:rPr>
              <w:t>WTI</w:t>
            </w:r>
            <w:r w:rsidRPr="001C4367" w:rsidR="00EA6B51">
              <w:rPr>
                <w:rStyle w:val="Voetnootmarkering"/>
                <w:sz w:val="24"/>
                <w:szCs w:val="24"/>
              </w:rPr>
              <w:footnoteReference w:id="1"/>
            </w:r>
            <w:r w:rsidRPr="001C4367">
              <w:rPr>
                <w:sz w:val="24"/>
                <w:szCs w:val="24"/>
              </w:rPr>
              <w:t xml:space="preserve"> en </w:t>
            </w:r>
            <w:r w:rsidR="00841422">
              <w:rPr>
                <w:sz w:val="24"/>
                <w:szCs w:val="24"/>
              </w:rPr>
              <w:t xml:space="preserve">de </w:t>
            </w:r>
            <w:r w:rsidRPr="001C4367">
              <w:rPr>
                <w:sz w:val="24"/>
                <w:szCs w:val="24"/>
              </w:rPr>
              <w:t>Onderwijsraad? In hoeverre zijn daarin kortingen en bijstellingen opgenomen en werkt de departementale taakstelling door in de budgetten van deze organisaties?</w:t>
            </w:r>
          </w:p>
        </w:tc>
        <w:tc>
          <w:tcPr>
            <w:tcW w:w="850" w:type="dxa"/>
          </w:tcPr>
          <w:p w:rsidRPr="001C4367" w:rsidR="000C1117" w:rsidRDefault="000C1117" w14:paraId="28F4862D" w14:textId="77777777">
            <w:pPr>
              <w:jc w:val="right"/>
              <w:rPr>
                <w:sz w:val="24"/>
                <w:szCs w:val="24"/>
              </w:rPr>
            </w:pPr>
          </w:p>
        </w:tc>
        <w:tc>
          <w:tcPr>
            <w:tcW w:w="992" w:type="dxa"/>
          </w:tcPr>
          <w:p w:rsidRPr="001C4367" w:rsidR="000C1117" w:rsidRDefault="000C1117" w14:paraId="47CC3986" w14:textId="77777777">
            <w:pPr>
              <w:jc w:val="right"/>
              <w:rPr>
                <w:sz w:val="24"/>
                <w:szCs w:val="24"/>
              </w:rPr>
            </w:pPr>
          </w:p>
        </w:tc>
        <w:tc>
          <w:tcPr>
            <w:tcW w:w="567" w:type="dxa"/>
            <w:tcBorders>
              <w:left w:val="nil"/>
            </w:tcBorders>
          </w:tcPr>
          <w:p w:rsidRPr="001C4367" w:rsidR="000C1117" w:rsidRDefault="001856D0" w14:paraId="00C7A6F8" w14:textId="77777777">
            <w:pPr>
              <w:jc w:val="right"/>
              <w:rPr>
                <w:sz w:val="24"/>
                <w:szCs w:val="24"/>
              </w:rPr>
            </w:pPr>
            <w:r w:rsidRPr="001C4367">
              <w:rPr>
                <w:sz w:val="24"/>
                <w:szCs w:val="24"/>
              </w:rPr>
              <w:t xml:space="preserve"> </w:t>
            </w:r>
          </w:p>
        </w:tc>
      </w:tr>
      <w:tr w:rsidRPr="001C4367" w:rsidR="000C1117" w:rsidTr="00E7153D" w14:paraId="526FED48" w14:textId="77777777">
        <w:tc>
          <w:tcPr>
            <w:tcW w:w="567" w:type="dxa"/>
          </w:tcPr>
          <w:p w:rsidRPr="001C4367" w:rsidR="000C1117" w:rsidRDefault="001856D0" w14:paraId="402F2846" w14:textId="77777777">
            <w:pPr>
              <w:rPr>
                <w:sz w:val="24"/>
                <w:szCs w:val="24"/>
              </w:rPr>
            </w:pPr>
            <w:r w:rsidRPr="001C4367">
              <w:rPr>
                <w:sz w:val="24"/>
                <w:szCs w:val="24"/>
              </w:rPr>
              <w:t>3</w:t>
            </w:r>
          </w:p>
        </w:tc>
        <w:tc>
          <w:tcPr>
            <w:tcW w:w="6521" w:type="dxa"/>
          </w:tcPr>
          <w:p w:rsidRPr="001C4367" w:rsidR="000C1117" w:rsidRDefault="001856D0" w14:paraId="6C28CA05" w14:textId="39A7F09D">
            <w:pPr>
              <w:rPr>
                <w:sz w:val="24"/>
                <w:szCs w:val="24"/>
              </w:rPr>
            </w:pPr>
            <w:r w:rsidRPr="001C4367">
              <w:rPr>
                <w:sz w:val="24"/>
                <w:szCs w:val="24"/>
              </w:rPr>
              <w:t xml:space="preserve">Kunt u een uiteenzetting geven van de implicaties van de algehele korting op OCW? Worden deze kortingen op </w:t>
            </w:r>
            <w:r w:rsidRPr="001C4367" w:rsidR="00274D8D">
              <w:rPr>
                <w:sz w:val="24"/>
                <w:szCs w:val="24"/>
              </w:rPr>
              <w:t>het</w:t>
            </w:r>
            <w:r w:rsidRPr="001C4367">
              <w:rPr>
                <w:sz w:val="24"/>
                <w:szCs w:val="24"/>
              </w:rPr>
              <w:t xml:space="preserve"> toekomstig verdienvermogen elders op de begroting opgevangen?</w:t>
            </w:r>
          </w:p>
        </w:tc>
        <w:tc>
          <w:tcPr>
            <w:tcW w:w="850" w:type="dxa"/>
          </w:tcPr>
          <w:p w:rsidRPr="001C4367" w:rsidR="000C1117" w:rsidRDefault="000C1117" w14:paraId="73DB126E" w14:textId="77777777">
            <w:pPr>
              <w:jc w:val="right"/>
              <w:rPr>
                <w:sz w:val="24"/>
                <w:szCs w:val="24"/>
              </w:rPr>
            </w:pPr>
          </w:p>
        </w:tc>
        <w:tc>
          <w:tcPr>
            <w:tcW w:w="992" w:type="dxa"/>
          </w:tcPr>
          <w:p w:rsidRPr="001C4367" w:rsidR="000C1117" w:rsidRDefault="000C1117" w14:paraId="365F0677" w14:textId="77777777">
            <w:pPr>
              <w:jc w:val="right"/>
              <w:rPr>
                <w:sz w:val="24"/>
                <w:szCs w:val="24"/>
              </w:rPr>
            </w:pPr>
          </w:p>
        </w:tc>
        <w:tc>
          <w:tcPr>
            <w:tcW w:w="567" w:type="dxa"/>
            <w:tcBorders>
              <w:left w:val="nil"/>
            </w:tcBorders>
          </w:tcPr>
          <w:p w:rsidRPr="001C4367" w:rsidR="000C1117" w:rsidRDefault="001856D0" w14:paraId="7687CA7C" w14:textId="77777777">
            <w:pPr>
              <w:jc w:val="right"/>
              <w:rPr>
                <w:sz w:val="24"/>
                <w:szCs w:val="24"/>
              </w:rPr>
            </w:pPr>
            <w:r w:rsidRPr="001C4367">
              <w:rPr>
                <w:sz w:val="24"/>
                <w:szCs w:val="24"/>
              </w:rPr>
              <w:t xml:space="preserve"> </w:t>
            </w:r>
          </w:p>
        </w:tc>
      </w:tr>
      <w:tr w:rsidRPr="001C4367" w:rsidR="000C1117" w:rsidTr="00E7153D" w14:paraId="44EADEC4" w14:textId="77777777">
        <w:tc>
          <w:tcPr>
            <w:tcW w:w="567" w:type="dxa"/>
          </w:tcPr>
          <w:p w:rsidRPr="001C4367" w:rsidR="000C1117" w:rsidRDefault="001856D0" w14:paraId="2AEED546" w14:textId="77777777">
            <w:pPr>
              <w:rPr>
                <w:sz w:val="24"/>
                <w:szCs w:val="24"/>
              </w:rPr>
            </w:pPr>
            <w:r w:rsidRPr="001C4367">
              <w:rPr>
                <w:sz w:val="24"/>
                <w:szCs w:val="24"/>
              </w:rPr>
              <w:t>4</w:t>
            </w:r>
          </w:p>
        </w:tc>
        <w:tc>
          <w:tcPr>
            <w:tcW w:w="6521" w:type="dxa"/>
          </w:tcPr>
          <w:p w:rsidRPr="001C4367" w:rsidR="000C1117" w:rsidRDefault="001856D0" w14:paraId="2778AA69" w14:textId="1F905A1D">
            <w:pPr>
              <w:rPr>
                <w:sz w:val="24"/>
                <w:szCs w:val="24"/>
              </w:rPr>
            </w:pPr>
            <w:r w:rsidRPr="001C4367">
              <w:rPr>
                <w:sz w:val="24"/>
                <w:szCs w:val="24"/>
              </w:rPr>
              <w:t>Hoe vaak wordt de 21+toets voor toelating tot een hbo</w:t>
            </w:r>
            <w:r w:rsidRPr="001C4367" w:rsidR="00104075">
              <w:rPr>
                <w:rStyle w:val="Voetnootmarkering"/>
                <w:sz w:val="24"/>
                <w:szCs w:val="24"/>
              </w:rPr>
              <w:footnoteReference w:id="2"/>
            </w:r>
            <w:r w:rsidRPr="001C4367">
              <w:rPr>
                <w:sz w:val="24"/>
                <w:szCs w:val="24"/>
              </w:rPr>
              <w:t xml:space="preserve">-opleiding toegepast? Hoe vaak en in welke gevallen wordt deze toets afgenomen bij scholieren </w:t>
            </w:r>
            <w:r w:rsidR="00841422">
              <w:rPr>
                <w:sz w:val="24"/>
                <w:szCs w:val="24"/>
              </w:rPr>
              <w:t>en</w:t>
            </w:r>
            <w:r w:rsidRPr="001C4367">
              <w:rPr>
                <w:sz w:val="24"/>
                <w:szCs w:val="24"/>
              </w:rPr>
              <w:t xml:space="preserve"> studenten die eigenlijk niet in aanmerking komen voor deze toets? Is het mogelijk om het huidige </w:t>
            </w:r>
            <w:r w:rsidRPr="001C4367">
              <w:rPr>
                <w:sz w:val="24"/>
                <w:szCs w:val="24"/>
              </w:rPr>
              <w:lastRenderedPageBreak/>
              <w:t>beleid van de 21+toets te verruimen? En wat het zou kosten om het huidige</w:t>
            </w:r>
            <w:r w:rsidR="00841422">
              <w:rPr>
                <w:sz w:val="24"/>
                <w:szCs w:val="24"/>
              </w:rPr>
              <w:t>,</w:t>
            </w:r>
            <w:r w:rsidRPr="001C4367">
              <w:rPr>
                <w:sz w:val="24"/>
                <w:szCs w:val="24"/>
              </w:rPr>
              <w:t xml:space="preserve"> te beperkte</w:t>
            </w:r>
            <w:r w:rsidR="00841422">
              <w:rPr>
                <w:sz w:val="24"/>
                <w:szCs w:val="24"/>
              </w:rPr>
              <w:t>,</w:t>
            </w:r>
            <w:r w:rsidRPr="001C4367">
              <w:rPr>
                <w:sz w:val="24"/>
                <w:szCs w:val="24"/>
              </w:rPr>
              <w:t xml:space="preserve"> toelatingsbeleid op te lossen?</w:t>
            </w:r>
          </w:p>
        </w:tc>
        <w:tc>
          <w:tcPr>
            <w:tcW w:w="850" w:type="dxa"/>
          </w:tcPr>
          <w:p w:rsidRPr="001C4367" w:rsidR="000C1117" w:rsidRDefault="000C1117" w14:paraId="5B2E38AA" w14:textId="77777777">
            <w:pPr>
              <w:jc w:val="right"/>
              <w:rPr>
                <w:sz w:val="24"/>
                <w:szCs w:val="24"/>
              </w:rPr>
            </w:pPr>
          </w:p>
        </w:tc>
        <w:tc>
          <w:tcPr>
            <w:tcW w:w="992" w:type="dxa"/>
          </w:tcPr>
          <w:p w:rsidRPr="001C4367" w:rsidR="000C1117" w:rsidRDefault="000C1117" w14:paraId="1740A648" w14:textId="77777777">
            <w:pPr>
              <w:jc w:val="right"/>
              <w:rPr>
                <w:sz w:val="24"/>
                <w:szCs w:val="24"/>
              </w:rPr>
            </w:pPr>
          </w:p>
        </w:tc>
        <w:tc>
          <w:tcPr>
            <w:tcW w:w="567" w:type="dxa"/>
            <w:tcBorders>
              <w:left w:val="nil"/>
            </w:tcBorders>
          </w:tcPr>
          <w:p w:rsidRPr="001C4367" w:rsidR="000C1117" w:rsidRDefault="001856D0" w14:paraId="2637C770" w14:textId="77777777">
            <w:pPr>
              <w:jc w:val="right"/>
              <w:rPr>
                <w:sz w:val="24"/>
                <w:szCs w:val="24"/>
              </w:rPr>
            </w:pPr>
            <w:r w:rsidRPr="001C4367">
              <w:rPr>
                <w:sz w:val="24"/>
                <w:szCs w:val="24"/>
              </w:rPr>
              <w:t xml:space="preserve"> </w:t>
            </w:r>
          </w:p>
        </w:tc>
      </w:tr>
      <w:tr w:rsidRPr="001C4367" w:rsidR="000C1117" w:rsidTr="00E7153D" w14:paraId="7402556B" w14:textId="77777777">
        <w:tc>
          <w:tcPr>
            <w:tcW w:w="567" w:type="dxa"/>
          </w:tcPr>
          <w:p w:rsidRPr="001C4367" w:rsidR="000C1117" w:rsidRDefault="001856D0" w14:paraId="0170DF32" w14:textId="77777777">
            <w:pPr>
              <w:rPr>
                <w:sz w:val="24"/>
                <w:szCs w:val="24"/>
              </w:rPr>
            </w:pPr>
            <w:r w:rsidRPr="001C4367">
              <w:rPr>
                <w:sz w:val="24"/>
                <w:szCs w:val="24"/>
              </w:rPr>
              <w:t>5</w:t>
            </w:r>
          </w:p>
        </w:tc>
        <w:tc>
          <w:tcPr>
            <w:tcW w:w="6521" w:type="dxa"/>
          </w:tcPr>
          <w:p w:rsidRPr="001C4367" w:rsidR="000C1117" w:rsidRDefault="001856D0" w14:paraId="622F3A68" w14:textId="0B1C7516">
            <w:pPr>
              <w:rPr>
                <w:sz w:val="24"/>
                <w:szCs w:val="24"/>
              </w:rPr>
            </w:pPr>
            <w:r w:rsidRPr="001C4367">
              <w:rPr>
                <w:sz w:val="24"/>
                <w:szCs w:val="24"/>
              </w:rPr>
              <w:t>Op welke posten</w:t>
            </w:r>
            <w:r w:rsidRPr="001C4367" w:rsidR="00EA6B51">
              <w:rPr>
                <w:sz w:val="24"/>
                <w:szCs w:val="24"/>
              </w:rPr>
              <w:t>,</w:t>
            </w:r>
            <w:r w:rsidRPr="001C4367">
              <w:rPr>
                <w:sz w:val="24"/>
                <w:szCs w:val="24"/>
              </w:rPr>
              <w:t xml:space="preserve"> waarop dankzij amendement</w:t>
            </w:r>
            <w:r w:rsidRPr="001C4367" w:rsidR="00EA6B51">
              <w:rPr>
                <w:sz w:val="24"/>
                <w:szCs w:val="24"/>
              </w:rPr>
              <w:t xml:space="preserve"> van het lid </w:t>
            </w:r>
            <w:r w:rsidRPr="001C4367">
              <w:rPr>
                <w:sz w:val="24"/>
                <w:szCs w:val="24"/>
              </w:rPr>
              <w:t>Bontenbal</w:t>
            </w:r>
            <w:r w:rsidRPr="001C4367" w:rsidR="00EA6B51">
              <w:rPr>
                <w:sz w:val="24"/>
                <w:szCs w:val="24"/>
              </w:rPr>
              <w:t xml:space="preserve"> </w:t>
            </w:r>
            <w:r w:rsidRPr="001C4367">
              <w:rPr>
                <w:sz w:val="24"/>
                <w:szCs w:val="24"/>
              </w:rPr>
              <w:t>c.s</w:t>
            </w:r>
            <w:r w:rsidRPr="001C4367" w:rsidR="00EA6B51">
              <w:rPr>
                <w:sz w:val="24"/>
                <w:szCs w:val="24"/>
              </w:rPr>
              <w:t>.</w:t>
            </w:r>
            <w:r w:rsidRPr="001C4367" w:rsidR="00EA6B51">
              <w:rPr>
                <w:rStyle w:val="Voetnootmarkering"/>
                <w:sz w:val="24"/>
                <w:szCs w:val="24"/>
              </w:rPr>
              <w:footnoteReference w:id="3"/>
            </w:r>
            <w:r w:rsidRPr="001C4367" w:rsidR="00EA6B51">
              <w:rPr>
                <w:sz w:val="24"/>
                <w:szCs w:val="24"/>
              </w:rPr>
              <w:t xml:space="preserve"> </w:t>
            </w:r>
            <w:r w:rsidRPr="001C4367">
              <w:rPr>
                <w:sz w:val="24"/>
                <w:szCs w:val="24"/>
              </w:rPr>
              <w:t>minder werd bezuinigd, is bij de Voorjaars</w:t>
            </w:r>
            <w:r w:rsidRPr="001C4367" w:rsidR="00EA6B51">
              <w:rPr>
                <w:sz w:val="24"/>
                <w:szCs w:val="24"/>
              </w:rPr>
              <w:t>nota</w:t>
            </w:r>
            <w:r w:rsidRPr="001C4367">
              <w:rPr>
                <w:sz w:val="24"/>
                <w:szCs w:val="24"/>
              </w:rPr>
              <w:t>besluitvorming besloten om opnieuw op te bezuinigen?</w:t>
            </w:r>
          </w:p>
        </w:tc>
        <w:tc>
          <w:tcPr>
            <w:tcW w:w="850" w:type="dxa"/>
          </w:tcPr>
          <w:p w:rsidRPr="001C4367" w:rsidR="000C1117" w:rsidRDefault="000C1117" w14:paraId="48E09F4B" w14:textId="77777777">
            <w:pPr>
              <w:jc w:val="right"/>
              <w:rPr>
                <w:sz w:val="24"/>
                <w:szCs w:val="24"/>
              </w:rPr>
            </w:pPr>
          </w:p>
        </w:tc>
        <w:tc>
          <w:tcPr>
            <w:tcW w:w="992" w:type="dxa"/>
          </w:tcPr>
          <w:p w:rsidRPr="001C4367" w:rsidR="000C1117" w:rsidRDefault="000C1117" w14:paraId="6C4BDAAF" w14:textId="77777777">
            <w:pPr>
              <w:jc w:val="right"/>
              <w:rPr>
                <w:sz w:val="24"/>
                <w:szCs w:val="24"/>
              </w:rPr>
            </w:pPr>
          </w:p>
        </w:tc>
        <w:tc>
          <w:tcPr>
            <w:tcW w:w="567" w:type="dxa"/>
            <w:tcBorders>
              <w:left w:val="nil"/>
            </w:tcBorders>
          </w:tcPr>
          <w:p w:rsidRPr="001C4367" w:rsidR="000C1117" w:rsidRDefault="001856D0" w14:paraId="35114EA1" w14:textId="77777777">
            <w:pPr>
              <w:jc w:val="right"/>
              <w:rPr>
                <w:sz w:val="24"/>
                <w:szCs w:val="24"/>
              </w:rPr>
            </w:pPr>
            <w:r w:rsidRPr="001C4367">
              <w:rPr>
                <w:sz w:val="24"/>
                <w:szCs w:val="24"/>
              </w:rPr>
              <w:t xml:space="preserve"> </w:t>
            </w:r>
          </w:p>
        </w:tc>
      </w:tr>
      <w:tr w:rsidRPr="001C4367" w:rsidR="000C1117" w:rsidTr="00E7153D" w14:paraId="28498D6B" w14:textId="77777777">
        <w:tc>
          <w:tcPr>
            <w:tcW w:w="567" w:type="dxa"/>
          </w:tcPr>
          <w:p w:rsidRPr="001C4367" w:rsidR="000C1117" w:rsidRDefault="001856D0" w14:paraId="1893EF65" w14:textId="77777777">
            <w:pPr>
              <w:rPr>
                <w:sz w:val="24"/>
                <w:szCs w:val="24"/>
              </w:rPr>
            </w:pPr>
            <w:r w:rsidRPr="001C4367">
              <w:rPr>
                <w:sz w:val="24"/>
                <w:szCs w:val="24"/>
              </w:rPr>
              <w:t>6</w:t>
            </w:r>
          </w:p>
        </w:tc>
        <w:tc>
          <w:tcPr>
            <w:tcW w:w="6521" w:type="dxa"/>
          </w:tcPr>
          <w:p w:rsidRPr="001C4367" w:rsidR="000C1117" w:rsidRDefault="001856D0" w14:paraId="7E53C38A" w14:textId="1CA51920">
            <w:pPr>
              <w:rPr>
                <w:sz w:val="24"/>
                <w:szCs w:val="24"/>
              </w:rPr>
            </w:pPr>
            <w:r w:rsidRPr="001C4367">
              <w:rPr>
                <w:sz w:val="24"/>
                <w:szCs w:val="24"/>
              </w:rPr>
              <w:t xml:space="preserve">Op welke manier wordt geborgd dat onderwijsinstellingen de kennis- en ondersteuningsproducten van het </w:t>
            </w:r>
            <w:r w:rsidRPr="001C4367" w:rsidR="00EA6B51">
              <w:rPr>
                <w:sz w:val="24"/>
                <w:szCs w:val="24"/>
              </w:rPr>
              <w:t>studentenwelzijn-</w:t>
            </w:r>
            <w:r w:rsidRPr="001C4367">
              <w:rPr>
                <w:sz w:val="24"/>
                <w:szCs w:val="24"/>
              </w:rPr>
              <w:t>programma S</w:t>
            </w:r>
            <w:r w:rsidR="00841422">
              <w:rPr>
                <w:sz w:val="24"/>
                <w:szCs w:val="24"/>
              </w:rPr>
              <w:t>tijn</w:t>
            </w:r>
            <w:r w:rsidRPr="001C4367">
              <w:rPr>
                <w:sz w:val="24"/>
                <w:szCs w:val="24"/>
              </w:rPr>
              <w:t xml:space="preserve"> daadwerkelijk implementeren</w:t>
            </w:r>
            <w:r w:rsidRPr="001C4367" w:rsidR="00E924CE">
              <w:rPr>
                <w:sz w:val="24"/>
                <w:szCs w:val="24"/>
              </w:rPr>
              <w:t xml:space="preserve"> </w:t>
            </w:r>
            <w:r w:rsidRPr="001C4367">
              <w:rPr>
                <w:sz w:val="24"/>
                <w:szCs w:val="24"/>
              </w:rPr>
              <w:t>en wie is hiervoor verantwoordelijk?</w:t>
            </w:r>
          </w:p>
        </w:tc>
        <w:tc>
          <w:tcPr>
            <w:tcW w:w="850" w:type="dxa"/>
          </w:tcPr>
          <w:p w:rsidRPr="001C4367" w:rsidR="000C1117" w:rsidRDefault="000C1117" w14:paraId="6E817AC5" w14:textId="77777777">
            <w:pPr>
              <w:jc w:val="right"/>
              <w:rPr>
                <w:sz w:val="24"/>
                <w:szCs w:val="24"/>
              </w:rPr>
            </w:pPr>
          </w:p>
        </w:tc>
        <w:tc>
          <w:tcPr>
            <w:tcW w:w="992" w:type="dxa"/>
          </w:tcPr>
          <w:p w:rsidRPr="001C4367" w:rsidR="000C1117" w:rsidRDefault="000C1117" w14:paraId="784FB84C" w14:textId="77777777">
            <w:pPr>
              <w:jc w:val="right"/>
              <w:rPr>
                <w:sz w:val="24"/>
                <w:szCs w:val="24"/>
              </w:rPr>
            </w:pPr>
          </w:p>
        </w:tc>
        <w:tc>
          <w:tcPr>
            <w:tcW w:w="567" w:type="dxa"/>
            <w:tcBorders>
              <w:left w:val="nil"/>
            </w:tcBorders>
          </w:tcPr>
          <w:p w:rsidRPr="001C4367" w:rsidR="000C1117" w:rsidRDefault="001856D0" w14:paraId="255E28A2" w14:textId="77777777">
            <w:pPr>
              <w:jc w:val="right"/>
              <w:rPr>
                <w:sz w:val="24"/>
                <w:szCs w:val="24"/>
              </w:rPr>
            </w:pPr>
            <w:r w:rsidRPr="001C4367">
              <w:rPr>
                <w:sz w:val="24"/>
                <w:szCs w:val="24"/>
              </w:rPr>
              <w:t xml:space="preserve"> </w:t>
            </w:r>
          </w:p>
        </w:tc>
      </w:tr>
      <w:tr w:rsidRPr="001C4367" w:rsidR="000C1117" w:rsidTr="00E7153D" w14:paraId="2288194F" w14:textId="77777777">
        <w:tc>
          <w:tcPr>
            <w:tcW w:w="567" w:type="dxa"/>
          </w:tcPr>
          <w:p w:rsidRPr="001C4367" w:rsidR="000C1117" w:rsidRDefault="001856D0" w14:paraId="28C30F0D" w14:textId="77777777">
            <w:pPr>
              <w:rPr>
                <w:sz w:val="24"/>
                <w:szCs w:val="24"/>
              </w:rPr>
            </w:pPr>
            <w:r w:rsidRPr="001C4367">
              <w:rPr>
                <w:sz w:val="24"/>
                <w:szCs w:val="24"/>
              </w:rPr>
              <w:t>7</w:t>
            </w:r>
          </w:p>
        </w:tc>
        <w:tc>
          <w:tcPr>
            <w:tcW w:w="6521" w:type="dxa"/>
          </w:tcPr>
          <w:p w:rsidRPr="001C4367" w:rsidR="000C1117" w:rsidRDefault="001856D0" w14:paraId="5E251CA5" w14:textId="3A65E4C1">
            <w:pPr>
              <w:rPr>
                <w:sz w:val="24"/>
                <w:szCs w:val="24"/>
              </w:rPr>
            </w:pPr>
            <w:r w:rsidRPr="001C4367">
              <w:rPr>
                <w:sz w:val="24"/>
                <w:szCs w:val="24"/>
              </w:rPr>
              <w:t>Hoe wordt geborgd dat mbo</w:t>
            </w:r>
            <w:r w:rsidRPr="001C4367" w:rsidR="00104075">
              <w:rPr>
                <w:rStyle w:val="Voetnootmarkering"/>
                <w:sz w:val="24"/>
                <w:szCs w:val="24"/>
              </w:rPr>
              <w:footnoteReference w:id="4"/>
            </w:r>
            <w:r w:rsidRPr="001C4367">
              <w:rPr>
                <w:sz w:val="24"/>
                <w:szCs w:val="24"/>
              </w:rPr>
              <w:t xml:space="preserve">-instellingen in minder stedelijke regio’s voldoende middelen behouden om praktijkgericht onderwijs te blijven bieden na de korting op praktijkleren en </w:t>
            </w:r>
            <w:r w:rsidR="00841422">
              <w:rPr>
                <w:sz w:val="24"/>
                <w:szCs w:val="24"/>
              </w:rPr>
              <w:t xml:space="preserve">het </w:t>
            </w:r>
            <w:r w:rsidRPr="001C4367">
              <w:rPr>
                <w:sz w:val="24"/>
                <w:szCs w:val="24"/>
              </w:rPr>
              <w:t>RIF</w:t>
            </w:r>
            <w:r w:rsidRPr="001C4367" w:rsidR="00EA6B51">
              <w:rPr>
                <w:rStyle w:val="Voetnootmarkering"/>
                <w:sz w:val="24"/>
                <w:szCs w:val="24"/>
              </w:rPr>
              <w:footnoteReference w:id="5"/>
            </w:r>
            <w:r w:rsidRPr="001C4367">
              <w:rPr>
                <w:sz w:val="24"/>
                <w:szCs w:val="24"/>
              </w:rPr>
              <w:t>?</w:t>
            </w:r>
          </w:p>
        </w:tc>
        <w:tc>
          <w:tcPr>
            <w:tcW w:w="850" w:type="dxa"/>
          </w:tcPr>
          <w:p w:rsidRPr="001C4367" w:rsidR="000C1117" w:rsidRDefault="001856D0" w14:paraId="50C8C540" w14:textId="77777777">
            <w:pPr>
              <w:jc w:val="right"/>
              <w:rPr>
                <w:sz w:val="24"/>
                <w:szCs w:val="24"/>
              </w:rPr>
            </w:pPr>
            <w:r w:rsidRPr="001C4367">
              <w:rPr>
                <w:sz w:val="24"/>
                <w:szCs w:val="24"/>
              </w:rPr>
              <w:t>36725-VIII-1</w:t>
            </w:r>
          </w:p>
        </w:tc>
        <w:tc>
          <w:tcPr>
            <w:tcW w:w="992" w:type="dxa"/>
          </w:tcPr>
          <w:p w:rsidRPr="001C4367" w:rsidR="000C1117" w:rsidRDefault="001856D0" w14:paraId="414403E3"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6955FAEC" w14:textId="77777777">
            <w:pPr>
              <w:jc w:val="right"/>
              <w:rPr>
                <w:sz w:val="24"/>
                <w:szCs w:val="24"/>
              </w:rPr>
            </w:pPr>
            <w:r w:rsidRPr="001C4367">
              <w:rPr>
                <w:sz w:val="24"/>
                <w:szCs w:val="24"/>
              </w:rPr>
              <w:t xml:space="preserve"> </w:t>
            </w:r>
          </w:p>
        </w:tc>
      </w:tr>
      <w:tr w:rsidRPr="001C4367" w:rsidR="000C1117" w:rsidTr="00E7153D" w14:paraId="2748080A" w14:textId="77777777">
        <w:tc>
          <w:tcPr>
            <w:tcW w:w="567" w:type="dxa"/>
          </w:tcPr>
          <w:p w:rsidRPr="001C4367" w:rsidR="000C1117" w:rsidRDefault="001856D0" w14:paraId="5A3FC2EA" w14:textId="77777777">
            <w:pPr>
              <w:rPr>
                <w:sz w:val="24"/>
                <w:szCs w:val="24"/>
              </w:rPr>
            </w:pPr>
            <w:r w:rsidRPr="001C4367">
              <w:rPr>
                <w:sz w:val="24"/>
                <w:szCs w:val="24"/>
              </w:rPr>
              <w:t>8</w:t>
            </w:r>
          </w:p>
        </w:tc>
        <w:tc>
          <w:tcPr>
            <w:tcW w:w="6521" w:type="dxa"/>
          </w:tcPr>
          <w:p w:rsidRPr="001C4367" w:rsidR="000C1117" w:rsidRDefault="001856D0" w14:paraId="5B257554" w14:textId="68CFD93C">
            <w:pPr>
              <w:rPr>
                <w:sz w:val="24"/>
                <w:szCs w:val="24"/>
              </w:rPr>
            </w:pPr>
            <w:r w:rsidRPr="001C4367">
              <w:rPr>
                <w:sz w:val="24"/>
                <w:szCs w:val="24"/>
              </w:rPr>
              <w:t xml:space="preserve">Is het Herstelplan </w:t>
            </w:r>
            <w:r w:rsidR="00841422">
              <w:rPr>
                <w:sz w:val="24"/>
                <w:szCs w:val="24"/>
              </w:rPr>
              <w:t>k</w:t>
            </w:r>
            <w:r w:rsidRPr="001C4367">
              <w:rPr>
                <w:sz w:val="24"/>
                <w:szCs w:val="24"/>
              </w:rPr>
              <w:t xml:space="preserve">waliteit </w:t>
            </w:r>
            <w:r w:rsidR="00841422">
              <w:rPr>
                <w:sz w:val="24"/>
                <w:szCs w:val="24"/>
              </w:rPr>
              <w:t>funderend o</w:t>
            </w:r>
            <w:r w:rsidRPr="001C4367">
              <w:rPr>
                <w:sz w:val="24"/>
                <w:szCs w:val="24"/>
              </w:rPr>
              <w:t>nderwijs, waarvan sprake was in het Hoofdlijnenakkoord Hoop, lef en trots</w:t>
            </w:r>
            <w:r w:rsidRPr="001C4367" w:rsidR="00EA6B51">
              <w:rPr>
                <w:rStyle w:val="Voetnootmarkering"/>
                <w:sz w:val="24"/>
                <w:szCs w:val="24"/>
              </w:rPr>
              <w:footnoteReference w:id="6"/>
            </w:r>
            <w:r w:rsidRPr="001C4367" w:rsidR="00EA6B51">
              <w:rPr>
                <w:sz w:val="24"/>
                <w:szCs w:val="24"/>
              </w:rPr>
              <w:t>,</w:t>
            </w:r>
            <w:r w:rsidRPr="001C4367">
              <w:rPr>
                <w:sz w:val="24"/>
                <w:szCs w:val="24"/>
              </w:rPr>
              <w:t xml:space="preserve"> van de baan, nu u hierover niet langer in gesprek bent met de ouderorganisaties, scholierenorganisatie LAKS</w:t>
            </w:r>
            <w:r w:rsidRPr="001C4367" w:rsidR="00EA6B51">
              <w:rPr>
                <w:rStyle w:val="Voetnootmarkering"/>
                <w:sz w:val="24"/>
                <w:szCs w:val="24"/>
              </w:rPr>
              <w:footnoteReference w:id="7"/>
            </w:r>
            <w:r w:rsidRPr="001C4367">
              <w:rPr>
                <w:sz w:val="24"/>
                <w:szCs w:val="24"/>
              </w:rPr>
              <w:t xml:space="preserve">, onderwijsvakbonden en de sectorpartners primair </w:t>
            </w:r>
            <w:r w:rsidRPr="001C4367" w:rsidR="00A75131">
              <w:rPr>
                <w:sz w:val="24"/>
                <w:szCs w:val="24"/>
              </w:rPr>
              <w:t xml:space="preserve">- </w:t>
            </w:r>
            <w:r w:rsidRPr="001C4367">
              <w:rPr>
                <w:sz w:val="24"/>
                <w:szCs w:val="24"/>
              </w:rPr>
              <w:t>en voortgezet onderwijs?</w:t>
            </w:r>
          </w:p>
        </w:tc>
        <w:tc>
          <w:tcPr>
            <w:tcW w:w="850" w:type="dxa"/>
          </w:tcPr>
          <w:p w:rsidRPr="001C4367" w:rsidR="000C1117" w:rsidRDefault="001856D0" w14:paraId="47130E0D" w14:textId="77777777">
            <w:pPr>
              <w:jc w:val="right"/>
              <w:rPr>
                <w:sz w:val="24"/>
                <w:szCs w:val="24"/>
              </w:rPr>
            </w:pPr>
            <w:r w:rsidRPr="001C4367">
              <w:rPr>
                <w:sz w:val="24"/>
                <w:szCs w:val="24"/>
              </w:rPr>
              <w:t>36725-VIII-2</w:t>
            </w:r>
          </w:p>
        </w:tc>
        <w:tc>
          <w:tcPr>
            <w:tcW w:w="992" w:type="dxa"/>
          </w:tcPr>
          <w:p w:rsidRPr="001C4367" w:rsidR="000C1117" w:rsidRDefault="000C1117" w14:paraId="410EF033" w14:textId="77777777">
            <w:pPr>
              <w:jc w:val="right"/>
              <w:rPr>
                <w:sz w:val="24"/>
                <w:szCs w:val="24"/>
              </w:rPr>
            </w:pPr>
          </w:p>
        </w:tc>
        <w:tc>
          <w:tcPr>
            <w:tcW w:w="567" w:type="dxa"/>
            <w:tcBorders>
              <w:left w:val="nil"/>
            </w:tcBorders>
          </w:tcPr>
          <w:p w:rsidRPr="001C4367" w:rsidR="000C1117" w:rsidRDefault="001856D0" w14:paraId="7521A872" w14:textId="77777777">
            <w:pPr>
              <w:jc w:val="right"/>
              <w:rPr>
                <w:sz w:val="24"/>
                <w:szCs w:val="24"/>
              </w:rPr>
            </w:pPr>
            <w:r w:rsidRPr="001C4367">
              <w:rPr>
                <w:sz w:val="24"/>
                <w:szCs w:val="24"/>
              </w:rPr>
              <w:t xml:space="preserve"> </w:t>
            </w:r>
          </w:p>
        </w:tc>
      </w:tr>
      <w:tr w:rsidRPr="001C4367" w:rsidR="000C1117" w:rsidTr="00E7153D" w14:paraId="36126319" w14:textId="77777777">
        <w:tc>
          <w:tcPr>
            <w:tcW w:w="567" w:type="dxa"/>
          </w:tcPr>
          <w:p w:rsidRPr="001C4367" w:rsidR="000C1117" w:rsidRDefault="001856D0" w14:paraId="11692D65" w14:textId="77777777">
            <w:pPr>
              <w:rPr>
                <w:sz w:val="24"/>
                <w:szCs w:val="24"/>
              </w:rPr>
            </w:pPr>
            <w:r w:rsidRPr="001C4367">
              <w:rPr>
                <w:sz w:val="24"/>
                <w:szCs w:val="24"/>
              </w:rPr>
              <w:t>9</w:t>
            </w:r>
          </w:p>
        </w:tc>
        <w:tc>
          <w:tcPr>
            <w:tcW w:w="6521" w:type="dxa"/>
          </w:tcPr>
          <w:p w:rsidRPr="001C4367" w:rsidR="000C1117" w:rsidRDefault="001856D0" w14:paraId="0AFF334B" w14:textId="21073CAE">
            <w:pPr>
              <w:rPr>
                <w:sz w:val="24"/>
                <w:szCs w:val="24"/>
              </w:rPr>
            </w:pPr>
            <w:r w:rsidRPr="001C4367">
              <w:rPr>
                <w:sz w:val="24"/>
                <w:szCs w:val="24"/>
              </w:rPr>
              <w:t>Kunt u een overzicht geven van alle bezuinigingen van dit kabinet op OCW</w:t>
            </w:r>
            <w:r w:rsidRPr="001C4367" w:rsidR="00B85258">
              <w:rPr>
                <w:sz w:val="24"/>
                <w:szCs w:val="24"/>
              </w:rPr>
              <w:t xml:space="preserve"> (</w:t>
            </w:r>
            <w:r w:rsidRPr="001C4367" w:rsidR="00A75131">
              <w:rPr>
                <w:sz w:val="24"/>
                <w:szCs w:val="24"/>
              </w:rPr>
              <w:t xml:space="preserve">zoals </w:t>
            </w:r>
            <w:r w:rsidRPr="001C4367">
              <w:rPr>
                <w:sz w:val="24"/>
                <w:szCs w:val="24"/>
              </w:rPr>
              <w:t xml:space="preserve">de bezuinigingen in het </w:t>
            </w:r>
            <w:r w:rsidRPr="001C4367" w:rsidR="00104075">
              <w:rPr>
                <w:sz w:val="24"/>
                <w:szCs w:val="24"/>
              </w:rPr>
              <w:t>Hoofdlijnenakkoord</w:t>
            </w:r>
            <w:r w:rsidRPr="001C4367">
              <w:rPr>
                <w:sz w:val="24"/>
                <w:szCs w:val="24"/>
              </w:rPr>
              <w:t xml:space="preserve">, de aanpassingen die zijn gedaan bij het amendement </w:t>
            </w:r>
            <w:r w:rsidRPr="001C4367" w:rsidR="00104075">
              <w:rPr>
                <w:sz w:val="24"/>
                <w:szCs w:val="24"/>
              </w:rPr>
              <w:t xml:space="preserve">van het lid </w:t>
            </w:r>
            <w:r w:rsidRPr="001C4367">
              <w:rPr>
                <w:sz w:val="24"/>
                <w:szCs w:val="24"/>
              </w:rPr>
              <w:t>Bontenbal</w:t>
            </w:r>
            <w:r w:rsidRPr="001C4367" w:rsidR="00F2307B">
              <w:rPr>
                <w:rStyle w:val="Voetnootmarkering"/>
                <w:sz w:val="24"/>
                <w:szCs w:val="24"/>
              </w:rPr>
              <w:footnoteReference w:id="8"/>
            </w:r>
            <w:r w:rsidRPr="001C4367">
              <w:rPr>
                <w:sz w:val="24"/>
                <w:szCs w:val="24"/>
              </w:rPr>
              <w:t xml:space="preserve"> </w:t>
            </w:r>
            <w:r w:rsidRPr="001C4367" w:rsidR="00EA6B51">
              <w:rPr>
                <w:sz w:val="24"/>
                <w:szCs w:val="24"/>
              </w:rPr>
              <w:t>en</w:t>
            </w:r>
            <w:r w:rsidRPr="001C4367">
              <w:rPr>
                <w:sz w:val="24"/>
                <w:szCs w:val="24"/>
              </w:rPr>
              <w:t xml:space="preserve"> aanpassingen die zijn gedaan bij </w:t>
            </w:r>
            <w:r w:rsidRPr="001C4367" w:rsidR="00EA6B51">
              <w:rPr>
                <w:sz w:val="24"/>
                <w:szCs w:val="24"/>
              </w:rPr>
              <w:t xml:space="preserve">de Voorjaarsnota </w:t>
            </w:r>
            <w:r w:rsidRPr="001C4367">
              <w:rPr>
                <w:sz w:val="24"/>
                <w:szCs w:val="24"/>
              </w:rPr>
              <w:t>2025</w:t>
            </w:r>
            <w:r w:rsidRPr="001C4367" w:rsidR="00B85258">
              <w:rPr>
                <w:sz w:val="24"/>
                <w:szCs w:val="24"/>
              </w:rPr>
              <w:t>)</w:t>
            </w:r>
            <w:r w:rsidRPr="001C4367">
              <w:rPr>
                <w:sz w:val="24"/>
                <w:szCs w:val="24"/>
              </w:rPr>
              <w:t>?</w:t>
            </w:r>
          </w:p>
        </w:tc>
        <w:tc>
          <w:tcPr>
            <w:tcW w:w="850" w:type="dxa"/>
          </w:tcPr>
          <w:p w:rsidRPr="001C4367" w:rsidR="000C1117" w:rsidRDefault="001856D0" w14:paraId="7B5F6F2D" w14:textId="77777777">
            <w:pPr>
              <w:jc w:val="right"/>
              <w:rPr>
                <w:sz w:val="24"/>
                <w:szCs w:val="24"/>
              </w:rPr>
            </w:pPr>
            <w:r w:rsidRPr="001C4367">
              <w:rPr>
                <w:sz w:val="24"/>
                <w:szCs w:val="24"/>
              </w:rPr>
              <w:t>36725-VIII-2</w:t>
            </w:r>
          </w:p>
        </w:tc>
        <w:tc>
          <w:tcPr>
            <w:tcW w:w="992" w:type="dxa"/>
          </w:tcPr>
          <w:p w:rsidRPr="001C4367" w:rsidR="000C1117" w:rsidRDefault="000C1117" w14:paraId="173914A0" w14:textId="77777777">
            <w:pPr>
              <w:jc w:val="right"/>
              <w:rPr>
                <w:sz w:val="24"/>
                <w:szCs w:val="24"/>
              </w:rPr>
            </w:pPr>
          </w:p>
        </w:tc>
        <w:tc>
          <w:tcPr>
            <w:tcW w:w="567" w:type="dxa"/>
            <w:tcBorders>
              <w:left w:val="nil"/>
            </w:tcBorders>
          </w:tcPr>
          <w:p w:rsidRPr="001C4367" w:rsidR="000C1117" w:rsidRDefault="001856D0" w14:paraId="03D8FA99" w14:textId="77777777">
            <w:pPr>
              <w:jc w:val="right"/>
              <w:rPr>
                <w:sz w:val="24"/>
                <w:szCs w:val="24"/>
              </w:rPr>
            </w:pPr>
            <w:r w:rsidRPr="001C4367">
              <w:rPr>
                <w:sz w:val="24"/>
                <w:szCs w:val="24"/>
              </w:rPr>
              <w:t xml:space="preserve"> </w:t>
            </w:r>
          </w:p>
        </w:tc>
      </w:tr>
      <w:tr w:rsidRPr="001C4367" w:rsidR="000C1117" w:rsidTr="00E7153D" w14:paraId="43A393E3" w14:textId="77777777">
        <w:tc>
          <w:tcPr>
            <w:tcW w:w="567" w:type="dxa"/>
          </w:tcPr>
          <w:p w:rsidRPr="001C4367" w:rsidR="000C1117" w:rsidRDefault="001856D0" w14:paraId="7A7093AA" w14:textId="77777777">
            <w:pPr>
              <w:rPr>
                <w:sz w:val="24"/>
                <w:szCs w:val="24"/>
              </w:rPr>
            </w:pPr>
            <w:r w:rsidRPr="001C4367">
              <w:rPr>
                <w:sz w:val="24"/>
                <w:szCs w:val="24"/>
              </w:rPr>
              <w:t>10</w:t>
            </w:r>
          </w:p>
        </w:tc>
        <w:tc>
          <w:tcPr>
            <w:tcW w:w="6521" w:type="dxa"/>
          </w:tcPr>
          <w:p w:rsidRPr="001C4367" w:rsidR="000C1117" w:rsidRDefault="001856D0" w14:paraId="4BDDDBF1" w14:textId="3B8B742F">
            <w:pPr>
              <w:rPr>
                <w:sz w:val="24"/>
                <w:szCs w:val="24"/>
              </w:rPr>
            </w:pPr>
            <w:r w:rsidRPr="001C4367">
              <w:rPr>
                <w:sz w:val="24"/>
                <w:szCs w:val="24"/>
              </w:rPr>
              <w:t xml:space="preserve">Kunt u een overzicht geven van de bezuinigingen op hoger onderwijs? Kunt u aangeven wat de effecten hiervan zijn op </w:t>
            </w:r>
            <w:r w:rsidRPr="001C4367" w:rsidR="00EA6B51">
              <w:rPr>
                <w:sz w:val="24"/>
                <w:szCs w:val="24"/>
              </w:rPr>
              <w:t xml:space="preserve">de </w:t>
            </w:r>
            <w:r w:rsidRPr="001C4367">
              <w:rPr>
                <w:sz w:val="24"/>
                <w:szCs w:val="24"/>
              </w:rPr>
              <w:t xml:space="preserve">instroom van leerlingen, op </w:t>
            </w:r>
            <w:r w:rsidRPr="001C4367" w:rsidR="00EA6B51">
              <w:rPr>
                <w:sz w:val="24"/>
                <w:szCs w:val="24"/>
              </w:rPr>
              <w:t xml:space="preserve">de </w:t>
            </w:r>
            <w:r w:rsidRPr="001C4367">
              <w:rPr>
                <w:sz w:val="24"/>
                <w:szCs w:val="24"/>
              </w:rPr>
              <w:t>financiële positie van instellingen</w:t>
            </w:r>
            <w:r w:rsidRPr="001C4367" w:rsidR="00EA6B51">
              <w:rPr>
                <w:sz w:val="24"/>
                <w:szCs w:val="24"/>
              </w:rPr>
              <w:t xml:space="preserve"> en </w:t>
            </w:r>
            <w:r w:rsidRPr="001C4367">
              <w:rPr>
                <w:sz w:val="24"/>
                <w:szCs w:val="24"/>
              </w:rPr>
              <w:t>welke instellingen hierdoor geraakt worden?</w:t>
            </w:r>
          </w:p>
        </w:tc>
        <w:tc>
          <w:tcPr>
            <w:tcW w:w="850" w:type="dxa"/>
          </w:tcPr>
          <w:p w:rsidRPr="001C4367" w:rsidR="000C1117" w:rsidRDefault="001856D0" w14:paraId="194B77B5" w14:textId="77777777">
            <w:pPr>
              <w:jc w:val="right"/>
              <w:rPr>
                <w:sz w:val="24"/>
                <w:szCs w:val="24"/>
              </w:rPr>
            </w:pPr>
            <w:r w:rsidRPr="001C4367">
              <w:rPr>
                <w:sz w:val="24"/>
                <w:szCs w:val="24"/>
              </w:rPr>
              <w:t>36725-VIII-2</w:t>
            </w:r>
          </w:p>
        </w:tc>
        <w:tc>
          <w:tcPr>
            <w:tcW w:w="992" w:type="dxa"/>
          </w:tcPr>
          <w:p w:rsidRPr="001C4367" w:rsidR="000C1117" w:rsidRDefault="000C1117" w14:paraId="7F3C1558" w14:textId="77777777">
            <w:pPr>
              <w:jc w:val="right"/>
              <w:rPr>
                <w:sz w:val="24"/>
                <w:szCs w:val="24"/>
              </w:rPr>
            </w:pPr>
          </w:p>
        </w:tc>
        <w:tc>
          <w:tcPr>
            <w:tcW w:w="567" w:type="dxa"/>
            <w:tcBorders>
              <w:left w:val="nil"/>
            </w:tcBorders>
          </w:tcPr>
          <w:p w:rsidRPr="001C4367" w:rsidR="000C1117" w:rsidRDefault="001856D0" w14:paraId="3F0BD2D2" w14:textId="77777777">
            <w:pPr>
              <w:jc w:val="right"/>
              <w:rPr>
                <w:sz w:val="24"/>
                <w:szCs w:val="24"/>
              </w:rPr>
            </w:pPr>
            <w:r w:rsidRPr="001C4367">
              <w:rPr>
                <w:sz w:val="24"/>
                <w:szCs w:val="24"/>
              </w:rPr>
              <w:t xml:space="preserve"> </w:t>
            </w:r>
          </w:p>
        </w:tc>
      </w:tr>
      <w:tr w:rsidRPr="001C4367" w:rsidR="000C1117" w:rsidTr="00E7153D" w14:paraId="2D754093" w14:textId="77777777">
        <w:tc>
          <w:tcPr>
            <w:tcW w:w="567" w:type="dxa"/>
          </w:tcPr>
          <w:p w:rsidRPr="001C4367" w:rsidR="000C1117" w:rsidRDefault="001856D0" w14:paraId="756D3DE2" w14:textId="77777777">
            <w:pPr>
              <w:rPr>
                <w:sz w:val="24"/>
                <w:szCs w:val="24"/>
              </w:rPr>
            </w:pPr>
            <w:r w:rsidRPr="001C4367">
              <w:rPr>
                <w:sz w:val="24"/>
                <w:szCs w:val="24"/>
              </w:rPr>
              <w:t>11</w:t>
            </w:r>
          </w:p>
        </w:tc>
        <w:tc>
          <w:tcPr>
            <w:tcW w:w="6521" w:type="dxa"/>
          </w:tcPr>
          <w:p w:rsidRPr="001C4367" w:rsidR="000C1117" w:rsidRDefault="001856D0" w14:paraId="7AEBFFCF" w14:textId="39EA552A">
            <w:pPr>
              <w:rPr>
                <w:sz w:val="24"/>
                <w:szCs w:val="24"/>
              </w:rPr>
            </w:pPr>
            <w:r w:rsidRPr="001C4367">
              <w:rPr>
                <w:sz w:val="24"/>
                <w:szCs w:val="24"/>
              </w:rPr>
              <w:t xml:space="preserve">Kunt u een overzicht geven van de koopkrachtontwikkeling van studenten in de afgelopen </w:t>
            </w:r>
            <w:r w:rsidR="00841422">
              <w:rPr>
                <w:sz w:val="24"/>
                <w:szCs w:val="24"/>
              </w:rPr>
              <w:t>tien</w:t>
            </w:r>
            <w:r w:rsidRPr="001C4367">
              <w:rPr>
                <w:sz w:val="24"/>
                <w:szCs w:val="24"/>
              </w:rPr>
              <w:t xml:space="preserve"> jaar? Kunt u een overzicht geven welke maatregelen zijn genomen (dus bezuinigingen en intensiveringen) in de afgelopen </w:t>
            </w:r>
            <w:r w:rsidR="00841422">
              <w:rPr>
                <w:sz w:val="24"/>
                <w:szCs w:val="24"/>
              </w:rPr>
              <w:t xml:space="preserve">tien </w:t>
            </w:r>
            <w:r w:rsidRPr="001C4367">
              <w:rPr>
                <w:sz w:val="24"/>
                <w:szCs w:val="24"/>
              </w:rPr>
              <w:t>jaar voor studenten met daarbij een budgettaire reeks?</w:t>
            </w:r>
          </w:p>
        </w:tc>
        <w:tc>
          <w:tcPr>
            <w:tcW w:w="850" w:type="dxa"/>
          </w:tcPr>
          <w:p w:rsidRPr="001C4367" w:rsidR="000C1117" w:rsidRDefault="001856D0" w14:paraId="4AC19A04" w14:textId="77777777">
            <w:pPr>
              <w:jc w:val="right"/>
              <w:rPr>
                <w:sz w:val="24"/>
                <w:szCs w:val="24"/>
              </w:rPr>
            </w:pPr>
            <w:r w:rsidRPr="001C4367">
              <w:rPr>
                <w:sz w:val="24"/>
                <w:szCs w:val="24"/>
              </w:rPr>
              <w:t>36725-VIII-2</w:t>
            </w:r>
          </w:p>
        </w:tc>
        <w:tc>
          <w:tcPr>
            <w:tcW w:w="992" w:type="dxa"/>
          </w:tcPr>
          <w:p w:rsidRPr="001C4367" w:rsidR="000C1117" w:rsidRDefault="000C1117" w14:paraId="003E6200" w14:textId="77777777">
            <w:pPr>
              <w:jc w:val="right"/>
              <w:rPr>
                <w:sz w:val="24"/>
                <w:szCs w:val="24"/>
              </w:rPr>
            </w:pPr>
          </w:p>
        </w:tc>
        <w:tc>
          <w:tcPr>
            <w:tcW w:w="567" w:type="dxa"/>
            <w:tcBorders>
              <w:left w:val="nil"/>
            </w:tcBorders>
          </w:tcPr>
          <w:p w:rsidRPr="001C4367" w:rsidR="000C1117" w:rsidRDefault="001856D0" w14:paraId="7442459B" w14:textId="77777777">
            <w:pPr>
              <w:jc w:val="right"/>
              <w:rPr>
                <w:sz w:val="24"/>
                <w:szCs w:val="24"/>
              </w:rPr>
            </w:pPr>
            <w:r w:rsidRPr="001C4367">
              <w:rPr>
                <w:sz w:val="24"/>
                <w:szCs w:val="24"/>
              </w:rPr>
              <w:t xml:space="preserve"> </w:t>
            </w:r>
          </w:p>
        </w:tc>
      </w:tr>
      <w:tr w:rsidRPr="001C4367" w:rsidR="000C1117" w:rsidTr="00E7153D" w14:paraId="6BF9722B" w14:textId="77777777">
        <w:tc>
          <w:tcPr>
            <w:tcW w:w="567" w:type="dxa"/>
          </w:tcPr>
          <w:p w:rsidRPr="001C4367" w:rsidR="000C1117" w:rsidRDefault="001856D0" w14:paraId="063B139C" w14:textId="77777777">
            <w:pPr>
              <w:rPr>
                <w:sz w:val="24"/>
                <w:szCs w:val="24"/>
              </w:rPr>
            </w:pPr>
            <w:r w:rsidRPr="001C4367">
              <w:rPr>
                <w:sz w:val="24"/>
                <w:szCs w:val="24"/>
              </w:rPr>
              <w:t>12</w:t>
            </w:r>
          </w:p>
        </w:tc>
        <w:tc>
          <w:tcPr>
            <w:tcW w:w="6521" w:type="dxa"/>
          </w:tcPr>
          <w:p w:rsidRPr="001C4367" w:rsidR="000C1117" w:rsidRDefault="001856D0" w14:paraId="236BF0BC" w14:textId="77777777">
            <w:pPr>
              <w:rPr>
                <w:sz w:val="24"/>
                <w:szCs w:val="24"/>
              </w:rPr>
            </w:pPr>
            <w:r w:rsidRPr="001C4367">
              <w:rPr>
                <w:sz w:val="24"/>
                <w:szCs w:val="24"/>
              </w:rPr>
              <w:t>Klopt het dat de taakstelling internationale studenten structureel bijna behaald wordt, ook zonder de Wet Internationalisering in Balans?</w:t>
            </w:r>
          </w:p>
        </w:tc>
        <w:tc>
          <w:tcPr>
            <w:tcW w:w="850" w:type="dxa"/>
          </w:tcPr>
          <w:p w:rsidRPr="001C4367" w:rsidR="000C1117" w:rsidRDefault="001856D0" w14:paraId="7EFF2473" w14:textId="77777777">
            <w:pPr>
              <w:jc w:val="right"/>
              <w:rPr>
                <w:sz w:val="24"/>
                <w:szCs w:val="24"/>
              </w:rPr>
            </w:pPr>
            <w:r w:rsidRPr="001C4367">
              <w:rPr>
                <w:sz w:val="24"/>
                <w:szCs w:val="24"/>
              </w:rPr>
              <w:t>36725-VIII-2</w:t>
            </w:r>
          </w:p>
        </w:tc>
        <w:tc>
          <w:tcPr>
            <w:tcW w:w="992" w:type="dxa"/>
          </w:tcPr>
          <w:p w:rsidRPr="001C4367" w:rsidR="000C1117" w:rsidRDefault="000C1117" w14:paraId="1D264CE9" w14:textId="77777777">
            <w:pPr>
              <w:jc w:val="right"/>
              <w:rPr>
                <w:sz w:val="24"/>
                <w:szCs w:val="24"/>
              </w:rPr>
            </w:pPr>
          </w:p>
        </w:tc>
        <w:tc>
          <w:tcPr>
            <w:tcW w:w="567" w:type="dxa"/>
            <w:tcBorders>
              <w:left w:val="nil"/>
            </w:tcBorders>
          </w:tcPr>
          <w:p w:rsidRPr="001C4367" w:rsidR="000C1117" w:rsidRDefault="001856D0" w14:paraId="6161474E" w14:textId="77777777">
            <w:pPr>
              <w:jc w:val="right"/>
              <w:rPr>
                <w:sz w:val="24"/>
                <w:szCs w:val="24"/>
              </w:rPr>
            </w:pPr>
            <w:r w:rsidRPr="001C4367">
              <w:rPr>
                <w:sz w:val="24"/>
                <w:szCs w:val="24"/>
              </w:rPr>
              <w:t xml:space="preserve"> </w:t>
            </w:r>
          </w:p>
        </w:tc>
      </w:tr>
      <w:tr w:rsidRPr="001C4367" w:rsidR="000C1117" w:rsidTr="00E7153D" w14:paraId="7FC13CEE" w14:textId="77777777">
        <w:tc>
          <w:tcPr>
            <w:tcW w:w="567" w:type="dxa"/>
          </w:tcPr>
          <w:p w:rsidRPr="001C4367" w:rsidR="000C1117" w:rsidRDefault="001856D0" w14:paraId="5B9DDEF8" w14:textId="77777777">
            <w:pPr>
              <w:rPr>
                <w:sz w:val="24"/>
                <w:szCs w:val="24"/>
              </w:rPr>
            </w:pPr>
            <w:r w:rsidRPr="001C4367">
              <w:rPr>
                <w:sz w:val="24"/>
                <w:szCs w:val="24"/>
              </w:rPr>
              <w:t>13</w:t>
            </w:r>
          </w:p>
        </w:tc>
        <w:tc>
          <w:tcPr>
            <w:tcW w:w="6521" w:type="dxa"/>
          </w:tcPr>
          <w:p w:rsidRPr="001C4367" w:rsidR="000C1117" w:rsidRDefault="001856D0" w14:paraId="527FB9F7" w14:textId="22D81BA2">
            <w:pPr>
              <w:rPr>
                <w:sz w:val="24"/>
                <w:szCs w:val="24"/>
              </w:rPr>
            </w:pPr>
            <w:r w:rsidRPr="001C4367">
              <w:rPr>
                <w:sz w:val="24"/>
                <w:szCs w:val="24"/>
              </w:rPr>
              <w:t xml:space="preserve">Klopt het dat het amendement </w:t>
            </w:r>
            <w:r w:rsidRPr="001C4367" w:rsidR="00EA6B51">
              <w:rPr>
                <w:sz w:val="24"/>
                <w:szCs w:val="24"/>
              </w:rPr>
              <w:t xml:space="preserve">van het lid </w:t>
            </w:r>
            <w:r w:rsidRPr="001C4367">
              <w:rPr>
                <w:sz w:val="24"/>
                <w:szCs w:val="24"/>
              </w:rPr>
              <w:t xml:space="preserve">Bontenbal </w:t>
            </w:r>
            <w:r w:rsidRPr="001C4367" w:rsidR="00EA6B51">
              <w:rPr>
                <w:sz w:val="24"/>
                <w:szCs w:val="24"/>
              </w:rPr>
              <w:t>c.s.</w:t>
            </w:r>
            <w:r w:rsidRPr="001C4367" w:rsidR="00F2307B">
              <w:rPr>
                <w:rStyle w:val="Voetnootmarkering"/>
                <w:sz w:val="24"/>
                <w:szCs w:val="24"/>
              </w:rPr>
              <w:footnoteReference w:id="9"/>
            </w:r>
            <w:r w:rsidRPr="001C4367" w:rsidR="00EA6B51">
              <w:rPr>
                <w:sz w:val="24"/>
                <w:szCs w:val="24"/>
              </w:rPr>
              <w:t xml:space="preserve"> </w:t>
            </w:r>
            <w:r w:rsidRPr="001C4367">
              <w:rPr>
                <w:sz w:val="24"/>
                <w:szCs w:val="24"/>
              </w:rPr>
              <w:t>beoogt te bezuinigen op het OCW-departement, maar dat OCW 35</w:t>
            </w:r>
            <w:r w:rsidR="00841422">
              <w:rPr>
                <w:sz w:val="24"/>
                <w:szCs w:val="24"/>
              </w:rPr>
              <w:t xml:space="preserve"> procent</w:t>
            </w:r>
            <w:r w:rsidRPr="001C4367">
              <w:rPr>
                <w:sz w:val="24"/>
                <w:szCs w:val="24"/>
              </w:rPr>
              <w:t xml:space="preserve"> van hun taakstelling vanuit dit amendement alsnog kort op het onderwijs via niet uitgekeerde prijsbijstelling of korting op de </w:t>
            </w:r>
            <w:r w:rsidRPr="001C4367">
              <w:rPr>
                <w:sz w:val="24"/>
                <w:szCs w:val="24"/>
              </w:rPr>
              <w:lastRenderedPageBreak/>
              <w:t>lumpsum? Welke korting op de lumpsum en niet-uitgekeerde prijsbijstelling is dit specifiek?</w:t>
            </w:r>
          </w:p>
        </w:tc>
        <w:tc>
          <w:tcPr>
            <w:tcW w:w="850" w:type="dxa"/>
          </w:tcPr>
          <w:p w:rsidRPr="001C4367" w:rsidR="000C1117" w:rsidRDefault="001856D0" w14:paraId="090E2BD3" w14:textId="77777777">
            <w:pPr>
              <w:jc w:val="right"/>
              <w:rPr>
                <w:sz w:val="24"/>
                <w:szCs w:val="24"/>
              </w:rPr>
            </w:pPr>
            <w:r w:rsidRPr="001C4367">
              <w:rPr>
                <w:sz w:val="24"/>
                <w:szCs w:val="24"/>
              </w:rPr>
              <w:lastRenderedPageBreak/>
              <w:t>36725-VIII-2</w:t>
            </w:r>
          </w:p>
        </w:tc>
        <w:tc>
          <w:tcPr>
            <w:tcW w:w="992" w:type="dxa"/>
          </w:tcPr>
          <w:p w:rsidRPr="001C4367" w:rsidR="000C1117" w:rsidRDefault="000C1117" w14:paraId="7FB3F120" w14:textId="77777777">
            <w:pPr>
              <w:jc w:val="right"/>
              <w:rPr>
                <w:sz w:val="24"/>
                <w:szCs w:val="24"/>
              </w:rPr>
            </w:pPr>
          </w:p>
        </w:tc>
        <w:tc>
          <w:tcPr>
            <w:tcW w:w="567" w:type="dxa"/>
            <w:tcBorders>
              <w:left w:val="nil"/>
            </w:tcBorders>
          </w:tcPr>
          <w:p w:rsidRPr="001C4367" w:rsidR="000C1117" w:rsidRDefault="001856D0" w14:paraId="353650A9" w14:textId="77777777">
            <w:pPr>
              <w:jc w:val="right"/>
              <w:rPr>
                <w:sz w:val="24"/>
                <w:szCs w:val="24"/>
              </w:rPr>
            </w:pPr>
            <w:r w:rsidRPr="001C4367">
              <w:rPr>
                <w:sz w:val="24"/>
                <w:szCs w:val="24"/>
              </w:rPr>
              <w:t xml:space="preserve"> </w:t>
            </w:r>
          </w:p>
        </w:tc>
      </w:tr>
      <w:tr w:rsidRPr="001C4367" w:rsidR="000C1117" w:rsidTr="00E7153D" w14:paraId="451A4502" w14:textId="77777777">
        <w:tc>
          <w:tcPr>
            <w:tcW w:w="567" w:type="dxa"/>
          </w:tcPr>
          <w:p w:rsidRPr="001C4367" w:rsidR="000C1117" w:rsidRDefault="001856D0" w14:paraId="334B78FD" w14:textId="77777777">
            <w:pPr>
              <w:rPr>
                <w:sz w:val="24"/>
                <w:szCs w:val="24"/>
              </w:rPr>
            </w:pPr>
            <w:r w:rsidRPr="001C4367">
              <w:rPr>
                <w:sz w:val="24"/>
                <w:szCs w:val="24"/>
              </w:rPr>
              <w:t>14</w:t>
            </w:r>
          </w:p>
        </w:tc>
        <w:tc>
          <w:tcPr>
            <w:tcW w:w="6521" w:type="dxa"/>
          </w:tcPr>
          <w:p w:rsidRPr="001C4367" w:rsidR="000C1117" w:rsidRDefault="001856D0" w14:paraId="716D4591" w14:textId="5387B52A">
            <w:pPr>
              <w:rPr>
                <w:sz w:val="24"/>
                <w:szCs w:val="24"/>
              </w:rPr>
            </w:pPr>
            <w:r w:rsidRPr="001C4367">
              <w:rPr>
                <w:sz w:val="24"/>
                <w:szCs w:val="24"/>
              </w:rPr>
              <w:t>Kunt u twee reeksen geven voor de lumpsumbekostiging voor het po</w:t>
            </w:r>
            <w:r w:rsidRPr="001C4367" w:rsidR="00EA6B51">
              <w:rPr>
                <w:rStyle w:val="Voetnootmarkering"/>
                <w:sz w:val="24"/>
                <w:szCs w:val="24"/>
              </w:rPr>
              <w:footnoteReference w:id="10"/>
            </w:r>
            <w:r w:rsidRPr="001C4367">
              <w:rPr>
                <w:sz w:val="24"/>
                <w:szCs w:val="24"/>
              </w:rPr>
              <w:t xml:space="preserve"> en vo</w:t>
            </w:r>
            <w:r w:rsidRPr="001C4367" w:rsidR="00EA6B51">
              <w:rPr>
                <w:rStyle w:val="Voetnootmarkering"/>
                <w:sz w:val="24"/>
                <w:szCs w:val="24"/>
              </w:rPr>
              <w:footnoteReference w:id="11"/>
            </w:r>
            <w:r w:rsidRPr="001C4367">
              <w:rPr>
                <w:sz w:val="24"/>
                <w:szCs w:val="24"/>
              </w:rPr>
              <w:t>? Hoeveel wordt hier per reeks op omgebogen, inclusief en exclusief</w:t>
            </w:r>
            <w:r w:rsidRPr="001C4367" w:rsidR="00EA6B51">
              <w:rPr>
                <w:sz w:val="24"/>
                <w:szCs w:val="24"/>
              </w:rPr>
              <w:t xml:space="preserve"> lpo</w:t>
            </w:r>
            <w:r w:rsidRPr="001C4367" w:rsidR="00EA6B51">
              <w:rPr>
                <w:rStyle w:val="Voetnootmarkering"/>
                <w:sz w:val="24"/>
                <w:szCs w:val="24"/>
              </w:rPr>
              <w:footnoteReference w:id="12"/>
            </w:r>
            <w:r w:rsidRPr="001C4367">
              <w:rPr>
                <w:sz w:val="24"/>
                <w:szCs w:val="24"/>
              </w:rPr>
              <w:t>?</w:t>
            </w:r>
          </w:p>
        </w:tc>
        <w:tc>
          <w:tcPr>
            <w:tcW w:w="850" w:type="dxa"/>
          </w:tcPr>
          <w:p w:rsidRPr="001C4367" w:rsidR="000C1117" w:rsidRDefault="001856D0" w14:paraId="0812CCB5" w14:textId="77777777">
            <w:pPr>
              <w:jc w:val="right"/>
              <w:rPr>
                <w:sz w:val="24"/>
                <w:szCs w:val="24"/>
              </w:rPr>
            </w:pPr>
            <w:r w:rsidRPr="001C4367">
              <w:rPr>
                <w:sz w:val="24"/>
                <w:szCs w:val="24"/>
              </w:rPr>
              <w:t>36725-VIII-2</w:t>
            </w:r>
          </w:p>
        </w:tc>
        <w:tc>
          <w:tcPr>
            <w:tcW w:w="992" w:type="dxa"/>
          </w:tcPr>
          <w:p w:rsidRPr="001C4367" w:rsidR="000C1117" w:rsidRDefault="000C1117" w14:paraId="5443E723" w14:textId="77777777">
            <w:pPr>
              <w:jc w:val="right"/>
              <w:rPr>
                <w:sz w:val="24"/>
                <w:szCs w:val="24"/>
              </w:rPr>
            </w:pPr>
          </w:p>
        </w:tc>
        <w:tc>
          <w:tcPr>
            <w:tcW w:w="567" w:type="dxa"/>
            <w:tcBorders>
              <w:left w:val="nil"/>
            </w:tcBorders>
          </w:tcPr>
          <w:p w:rsidRPr="001C4367" w:rsidR="000C1117" w:rsidRDefault="001856D0" w14:paraId="4C070A12" w14:textId="77777777">
            <w:pPr>
              <w:jc w:val="right"/>
              <w:rPr>
                <w:sz w:val="24"/>
                <w:szCs w:val="24"/>
              </w:rPr>
            </w:pPr>
            <w:r w:rsidRPr="001C4367">
              <w:rPr>
                <w:sz w:val="24"/>
                <w:szCs w:val="24"/>
              </w:rPr>
              <w:t xml:space="preserve"> </w:t>
            </w:r>
          </w:p>
        </w:tc>
      </w:tr>
      <w:tr w:rsidRPr="001C4367" w:rsidR="000C1117" w:rsidTr="00E7153D" w14:paraId="4B6286BC" w14:textId="77777777">
        <w:tc>
          <w:tcPr>
            <w:tcW w:w="567" w:type="dxa"/>
          </w:tcPr>
          <w:p w:rsidRPr="001C4367" w:rsidR="000C1117" w:rsidRDefault="001856D0" w14:paraId="1BD629DB" w14:textId="77777777">
            <w:pPr>
              <w:rPr>
                <w:sz w:val="24"/>
                <w:szCs w:val="24"/>
              </w:rPr>
            </w:pPr>
            <w:r w:rsidRPr="001C4367">
              <w:rPr>
                <w:sz w:val="24"/>
                <w:szCs w:val="24"/>
              </w:rPr>
              <w:t>15</w:t>
            </w:r>
          </w:p>
        </w:tc>
        <w:tc>
          <w:tcPr>
            <w:tcW w:w="6521" w:type="dxa"/>
          </w:tcPr>
          <w:p w:rsidRPr="001C4367" w:rsidR="000C1117" w:rsidRDefault="001856D0" w14:paraId="02107F05" w14:textId="4014FAED">
            <w:pPr>
              <w:rPr>
                <w:sz w:val="24"/>
                <w:szCs w:val="24"/>
              </w:rPr>
            </w:pPr>
            <w:r w:rsidRPr="001C4367">
              <w:rPr>
                <w:sz w:val="24"/>
                <w:szCs w:val="24"/>
              </w:rPr>
              <w:t>Hoeveel minder hebben scholen structureel reëel te besteden door de bezuiniging op basisvaardigheden?</w:t>
            </w:r>
          </w:p>
        </w:tc>
        <w:tc>
          <w:tcPr>
            <w:tcW w:w="850" w:type="dxa"/>
          </w:tcPr>
          <w:p w:rsidRPr="001C4367" w:rsidR="000C1117" w:rsidRDefault="001856D0" w14:paraId="4DE588BB" w14:textId="77777777">
            <w:pPr>
              <w:jc w:val="right"/>
              <w:rPr>
                <w:sz w:val="24"/>
                <w:szCs w:val="24"/>
              </w:rPr>
            </w:pPr>
            <w:r w:rsidRPr="001C4367">
              <w:rPr>
                <w:sz w:val="24"/>
                <w:szCs w:val="24"/>
              </w:rPr>
              <w:t>36725-VIII-2</w:t>
            </w:r>
          </w:p>
        </w:tc>
        <w:tc>
          <w:tcPr>
            <w:tcW w:w="992" w:type="dxa"/>
          </w:tcPr>
          <w:p w:rsidRPr="001C4367" w:rsidR="000C1117" w:rsidRDefault="000C1117" w14:paraId="79BB4453" w14:textId="77777777">
            <w:pPr>
              <w:jc w:val="right"/>
              <w:rPr>
                <w:sz w:val="24"/>
                <w:szCs w:val="24"/>
              </w:rPr>
            </w:pPr>
          </w:p>
        </w:tc>
        <w:tc>
          <w:tcPr>
            <w:tcW w:w="567" w:type="dxa"/>
            <w:tcBorders>
              <w:left w:val="nil"/>
            </w:tcBorders>
          </w:tcPr>
          <w:p w:rsidRPr="001C4367" w:rsidR="000C1117" w:rsidRDefault="001856D0" w14:paraId="2039258E" w14:textId="77777777">
            <w:pPr>
              <w:jc w:val="right"/>
              <w:rPr>
                <w:sz w:val="24"/>
                <w:szCs w:val="24"/>
              </w:rPr>
            </w:pPr>
            <w:r w:rsidRPr="001C4367">
              <w:rPr>
                <w:sz w:val="24"/>
                <w:szCs w:val="24"/>
              </w:rPr>
              <w:t xml:space="preserve"> </w:t>
            </w:r>
          </w:p>
        </w:tc>
      </w:tr>
      <w:tr w:rsidRPr="001C4367" w:rsidR="000C1117" w:rsidTr="00E7153D" w14:paraId="0D67CCCC" w14:textId="77777777">
        <w:tc>
          <w:tcPr>
            <w:tcW w:w="567" w:type="dxa"/>
          </w:tcPr>
          <w:p w:rsidRPr="001C4367" w:rsidR="000C1117" w:rsidRDefault="001856D0" w14:paraId="1DD7C572" w14:textId="77777777">
            <w:pPr>
              <w:rPr>
                <w:sz w:val="24"/>
                <w:szCs w:val="24"/>
              </w:rPr>
            </w:pPr>
            <w:r w:rsidRPr="001C4367">
              <w:rPr>
                <w:sz w:val="24"/>
                <w:szCs w:val="24"/>
              </w:rPr>
              <w:t>16</w:t>
            </w:r>
          </w:p>
        </w:tc>
        <w:tc>
          <w:tcPr>
            <w:tcW w:w="6521" w:type="dxa"/>
          </w:tcPr>
          <w:p w:rsidRPr="001C4367" w:rsidR="000C1117" w:rsidRDefault="001856D0" w14:paraId="79BE7682" w14:textId="614B3950">
            <w:pPr>
              <w:rPr>
                <w:sz w:val="24"/>
                <w:szCs w:val="24"/>
              </w:rPr>
            </w:pPr>
            <w:r w:rsidRPr="001C4367">
              <w:rPr>
                <w:sz w:val="24"/>
                <w:szCs w:val="24"/>
              </w:rPr>
              <w:t>Kunt u in één tabel vatten wat het amendement</w:t>
            </w:r>
            <w:r w:rsidRPr="001C4367" w:rsidR="00E42A69">
              <w:rPr>
                <w:sz w:val="24"/>
                <w:szCs w:val="24"/>
              </w:rPr>
              <w:t xml:space="preserve"> van het</w:t>
            </w:r>
            <w:r w:rsidRPr="001C4367" w:rsidR="00104075">
              <w:rPr>
                <w:sz w:val="24"/>
                <w:szCs w:val="24"/>
              </w:rPr>
              <w:t xml:space="preserve"> lid</w:t>
            </w:r>
            <w:r w:rsidRPr="001C4367">
              <w:rPr>
                <w:sz w:val="24"/>
                <w:szCs w:val="24"/>
              </w:rPr>
              <w:t xml:space="preserve"> Bontenbal</w:t>
            </w:r>
            <w:r w:rsidRPr="001C4367" w:rsidR="00E42A69">
              <w:rPr>
                <w:sz w:val="24"/>
                <w:szCs w:val="24"/>
              </w:rPr>
              <w:t xml:space="preserve"> c.s.</w:t>
            </w:r>
            <w:r w:rsidRPr="001C4367" w:rsidR="00F2307B">
              <w:rPr>
                <w:rStyle w:val="Voetnootmarkering"/>
                <w:sz w:val="24"/>
                <w:szCs w:val="24"/>
              </w:rPr>
              <w:footnoteReference w:id="13"/>
            </w:r>
            <w:r w:rsidRPr="001C4367">
              <w:rPr>
                <w:sz w:val="24"/>
                <w:szCs w:val="24"/>
              </w:rPr>
              <w:t xml:space="preserve"> ombuigt en intensiveert en wat het kabinet vervolgens terugdraait, inclusief de verdeling van de taakstelling voor het departement?</w:t>
            </w:r>
          </w:p>
        </w:tc>
        <w:tc>
          <w:tcPr>
            <w:tcW w:w="850" w:type="dxa"/>
          </w:tcPr>
          <w:p w:rsidRPr="001C4367" w:rsidR="000C1117" w:rsidRDefault="001856D0" w14:paraId="1AD5601A" w14:textId="77777777">
            <w:pPr>
              <w:jc w:val="right"/>
              <w:rPr>
                <w:sz w:val="24"/>
                <w:szCs w:val="24"/>
              </w:rPr>
            </w:pPr>
            <w:r w:rsidRPr="001C4367">
              <w:rPr>
                <w:sz w:val="24"/>
                <w:szCs w:val="24"/>
              </w:rPr>
              <w:t>36725-VIII-2</w:t>
            </w:r>
          </w:p>
        </w:tc>
        <w:tc>
          <w:tcPr>
            <w:tcW w:w="992" w:type="dxa"/>
          </w:tcPr>
          <w:p w:rsidRPr="001C4367" w:rsidR="000C1117" w:rsidRDefault="000C1117" w14:paraId="06D47720" w14:textId="77777777">
            <w:pPr>
              <w:jc w:val="right"/>
              <w:rPr>
                <w:sz w:val="24"/>
                <w:szCs w:val="24"/>
              </w:rPr>
            </w:pPr>
          </w:p>
        </w:tc>
        <w:tc>
          <w:tcPr>
            <w:tcW w:w="567" w:type="dxa"/>
            <w:tcBorders>
              <w:left w:val="nil"/>
            </w:tcBorders>
          </w:tcPr>
          <w:p w:rsidRPr="001C4367" w:rsidR="000C1117" w:rsidRDefault="001856D0" w14:paraId="1FEACA83" w14:textId="77777777">
            <w:pPr>
              <w:jc w:val="right"/>
              <w:rPr>
                <w:sz w:val="24"/>
                <w:szCs w:val="24"/>
              </w:rPr>
            </w:pPr>
            <w:r w:rsidRPr="001C4367">
              <w:rPr>
                <w:sz w:val="24"/>
                <w:szCs w:val="24"/>
              </w:rPr>
              <w:t xml:space="preserve"> </w:t>
            </w:r>
          </w:p>
        </w:tc>
      </w:tr>
      <w:tr w:rsidRPr="001C4367" w:rsidR="000C1117" w:rsidTr="00E7153D" w14:paraId="550865B3" w14:textId="77777777">
        <w:tc>
          <w:tcPr>
            <w:tcW w:w="567" w:type="dxa"/>
          </w:tcPr>
          <w:p w:rsidRPr="001C4367" w:rsidR="000C1117" w:rsidRDefault="001856D0" w14:paraId="62287357" w14:textId="77777777">
            <w:pPr>
              <w:rPr>
                <w:sz w:val="24"/>
                <w:szCs w:val="24"/>
              </w:rPr>
            </w:pPr>
            <w:r w:rsidRPr="001C4367">
              <w:rPr>
                <w:sz w:val="24"/>
                <w:szCs w:val="24"/>
              </w:rPr>
              <w:t>17</w:t>
            </w:r>
          </w:p>
        </w:tc>
        <w:tc>
          <w:tcPr>
            <w:tcW w:w="6521" w:type="dxa"/>
          </w:tcPr>
          <w:p w:rsidRPr="001C4367" w:rsidR="000C1117" w:rsidRDefault="00E42A69" w14:paraId="44DDCA84" w14:textId="5F806F2B">
            <w:pPr>
              <w:rPr>
                <w:sz w:val="24"/>
                <w:szCs w:val="24"/>
              </w:rPr>
            </w:pPr>
            <w:r w:rsidRPr="001C4367">
              <w:rPr>
                <w:sz w:val="24"/>
                <w:szCs w:val="24"/>
              </w:rPr>
              <w:t>Kunt u</w:t>
            </w:r>
            <w:r w:rsidRPr="001C4367" w:rsidR="001856D0">
              <w:rPr>
                <w:sz w:val="24"/>
                <w:szCs w:val="24"/>
              </w:rPr>
              <w:t xml:space="preserve"> een overzicht geven van de taakstelling in het kader van de 22</w:t>
            </w:r>
            <w:r w:rsidR="00841422">
              <w:rPr>
                <w:sz w:val="24"/>
                <w:szCs w:val="24"/>
              </w:rPr>
              <w:t xml:space="preserve"> procent</w:t>
            </w:r>
            <w:r w:rsidRPr="001C4367" w:rsidR="001856D0">
              <w:rPr>
                <w:sz w:val="24"/>
                <w:szCs w:val="24"/>
              </w:rPr>
              <w:t xml:space="preserve"> besparing op apparaatskosten voor de komende vijf jaar?</w:t>
            </w:r>
          </w:p>
        </w:tc>
        <w:tc>
          <w:tcPr>
            <w:tcW w:w="850" w:type="dxa"/>
          </w:tcPr>
          <w:p w:rsidRPr="001C4367" w:rsidR="000C1117" w:rsidRDefault="001856D0" w14:paraId="0BAEF1BD" w14:textId="77777777">
            <w:pPr>
              <w:jc w:val="right"/>
              <w:rPr>
                <w:sz w:val="24"/>
                <w:szCs w:val="24"/>
              </w:rPr>
            </w:pPr>
            <w:r w:rsidRPr="001C4367">
              <w:rPr>
                <w:sz w:val="24"/>
                <w:szCs w:val="24"/>
              </w:rPr>
              <w:t>36725-VIII-2</w:t>
            </w:r>
          </w:p>
        </w:tc>
        <w:tc>
          <w:tcPr>
            <w:tcW w:w="992" w:type="dxa"/>
          </w:tcPr>
          <w:p w:rsidRPr="001C4367" w:rsidR="000C1117" w:rsidRDefault="000C1117" w14:paraId="517C9396" w14:textId="77777777">
            <w:pPr>
              <w:jc w:val="right"/>
              <w:rPr>
                <w:sz w:val="24"/>
                <w:szCs w:val="24"/>
              </w:rPr>
            </w:pPr>
          </w:p>
        </w:tc>
        <w:tc>
          <w:tcPr>
            <w:tcW w:w="567" w:type="dxa"/>
            <w:tcBorders>
              <w:left w:val="nil"/>
            </w:tcBorders>
          </w:tcPr>
          <w:p w:rsidRPr="001C4367" w:rsidR="000C1117" w:rsidRDefault="001856D0" w14:paraId="3336B69D" w14:textId="77777777">
            <w:pPr>
              <w:jc w:val="right"/>
              <w:rPr>
                <w:sz w:val="24"/>
                <w:szCs w:val="24"/>
              </w:rPr>
            </w:pPr>
            <w:r w:rsidRPr="001C4367">
              <w:rPr>
                <w:sz w:val="24"/>
                <w:szCs w:val="24"/>
              </w:rPr>
              <w:t xml:space="preserve"> </w:t>
            </w:r>
          </w:p>
        </w:tc>
      </w:tr>
      <w:tr w:rsidRPr="001C4367" w:rsidR="000C1117" w:rsidTr="00E7153D" w14:paraId="3FE13839" w14:textId="77777777">
        <w:tc>
          <w:tcPr>
            <w:tcW w:w="567" w:type="dxa"/>
          </w:tcPr>
          <w:p w:rsidRPr="001C4367" w:rsidR="000C1117" w:rsidRDefault="001856D0" w14:paraId="3E325480" w14:textId="77777777">
            <w:pPr>
              <w:rPr>
                <w:sz w:val="24"/>
                <w:szCs w:val="24"/>
              </w:rPr>
            </w:pPr>
            <w:r w:rsidRPr="001C4367">
              <w:rPr>
                <w:sz w:val="24"/>
                <w:szCs w:val="24"/>
              </w:rPr>
              <w:t>18</w:t>
            </w:r>
          </w:p>
        </w:tc>
        <w:tc>
          <w:tcPr>
            <w:tcW w:w="6521" w:type="dxa"/>
          </w:tcPr>
          <w:p w:rsidRPr="001C4367" w:rsidR="000C1117" w:rsidRDefault="001856D0" w14:paraId="2BE08F7D" w14:textId="77777777">
            <w:pPr>
              <w:rPr>
                <w:sz w:val="24"/>
                <w:szCs w:val="24"/>
              </w:rPr>
            </w:pPr>
            <w:r w:rsidRPr="001C4367">
              <w:rPr>
                <w:sz w:val="24"/>
                <w:szCs w:val="24"/>
              </w:rPr>
              <w:t>Wat is de realisatie van deze taakstelling voor het jaar 2024 en wat is de voortgang voor 2025?</w:t>
            </w:r>
          </w:p>
        </w:tc>
        <w:tc>
          <w:tcPr>
            <w:tcW w:w="850" w:type="dxa"/>
          </w:tcPr>
          <w:p w:rsidRPr="001C4367" w:rsidR="000C1117" w:rsidRDefault="001856D0" w14:paraId="60ED71D8" w14:textId="77777777">
            <w:pPr>
              <w:jc w:val="right"/>
              <w:rPr>
                <w:sz w:val="24"/>
                <w:szCs w:val="24"/>
              </w:rPr>
            </w:pPr>
            <w:r w:rsidRPr="001C4367">
              <w:rPr>
                <w:sz w:val="24"/>
                <w:szCs w:val="24"/>
              </w:rPr>
              <w:t>36725-VIII-2</w:t>
            </w:r>
          </w:p>
        </w:tc>
        <w:tc>
          <w:tcPr>
            <w:tcW w:w="992" w:type="dxa"/>
          </w:tcPr>
          <w:p w:rsidRPr="001C4367" w:rsidR="000C1117" w:rsidRDefault="000C1117" w14:paraId="10355798" w14:textId="77777777">
            <w:pPr>
              <w:jc w:val="right"/>
              <w:rPr>
                <w:sz w:val="24"/>
                <w:szCs w:val="24"/>
              </w:rPr>
            </w:pPr>
          </w:p>
        </w:tc>
        <w:tc>
          <w:tcPr>
            <w:tcW w:w="567" w:type="dxa"/>
            <w:tcBorders>
              <w:left w:val="nil"/>
            </w:tcBorders>
          </w:tcPr>
          <w:p w:rsidRPr="001C4367" w:rsidR="000C1117" w:rsidRDefault="001856D0" w14:paraId="696E19D0" w14:textId="77777777">
            <w:pPr>
              <w:jc w:val="right"/>
              <w:rPr>
                <w:sz w:val="24"/>
                <w:szCs w:val="24"/>
              </w:rPr>
            </w:pPr>
            <w:r w:rsidRPr="001C4367">
              <w:rPr>
                <w:sz w:val="24"/>
                <w:szCs w:val="24"/>
              </w:rPr>
              <w:t xml:space="preserve"> </w:t>
            </w:r>
          </w:p>
        </w:tc>
      </w:tr>
      <w:tr w:rsidRPr="001C4367" w:rsidR="000C1117" w:rsidTr="00E7153D" w14:paraId="740809C6" w14:textId="77777777">
        <w:tc>
          <w:tcPr>
            <w:tcW w:w="567" w:type="dxa"/>
          </w:tcPr>
          <w:p w:rsidRPr="001C4367" w:rsidR="000C1117" w:rsidRDefault="001856D0" w14:paraId="3E36BF9E" w14:textId="77777777">
            <w:pPr>
              <w:rPr>
                <w:sz w:val="24"/>
                <w:szCs w:val="24"/>
              </w:rPr>
            </w:pPr>
            <w:r w:rsidRPr="001C4367">
              <w:rPr>
                <w:sz w:val="24"/>
                <w:szCs w:val="24"/>
              </w:rPr>
              <w:t>19</w:t>
            </w:r>
          </w:p>
        </w:tc>
        <w:tc>
          <w:tcPr>
            <w:tcW w:w="6521" w:type="dxa"/>
          </w:tcPr>
          <w:p w:rsidRPr="001C4367" w:rsidR="000C1117" w:rsidRDefault="001856D0" w14:paraId="5561F33A" w14:textId="183DF157">
            <w:pPr>
              <w:rPr>
                <w:sz w:val="24"/>
                <w:szCs w:val="24"/>
              </w:rPr>
            </w:pPr>
            <w:r w:rsidRPr="001C4367">
              <w:rPr>
                <w:sz w:val="24"/>
                <w:szCs w:val="24"/>
              </w:rPr>
              <w:t>Welk deel van de taakstelling wordt ingevuld vanuit apparaatsgelden en welk deel vanuit andere middelen en welke zijn dat?</w:t>
            </w:r>
          </w:p>
        </w:tc>
        <w:tc>
          <w:tcPr>
            <w:tcW w:w="850" w:type="dxa"/>
          </w:tcPr>
          <w:p w:rsidRPr="001C4367" w:rsidR="000C1117" w:rsidRDefault="001856D0" w14:paraId="29BCE851" w14:textId="77777777">
            <w:pPr>
              <w:jc w:val="right"/>
              <w:rPr>
                <w:sz w:val="24"/>
                <w:szCs w:val="24"/>
              </w:rPr>
            </w:pPr>
            <w:r w:rsidRPr="001C4367">
              <w:rPr>
                <w:sz w:val="24"/>
                <w:szCs w:val="24"/>
              </w:rPr>
              <w:t>36725-VIII-2</w:t>
            </w:r>
          </w:p>
        </w:tc>
        <w:tc>
          <w:tcPr>
            <w:tcW w:w="992" w:type="dxa"/>
          </w:tcPr>
          <w:p w:rsidRPr="001C4367" w:rsidR="000C1117" w:rsidRDefault="000C1117" w14:paraId="4F2922A6" w14:textId="77777777">
            <w:pPr>
              <w:jc w:val="right"/>
              <w:rPr>
                <w:sz w:val="24"/>
                <w:szCs w:val="24"/>
              </w:rPr>
            </w:pPr>
          </w:p>
        </w:tc>
        <w:tc>
          <w:tcPr>
            <w:tcW w:w="567" w:type="dxa"/>
            <w:tcBorders>
              <w:left w:val="nil"/>
            </w:tcBorders>
          </w:tcPr>
          <w:p w:rsidRPr="001C4367" w:rsidR="000C1117" w:rsidRDefault="001856D0" w14:paraId="78230F1F" w14:textId="77777777">
            <w:pPr>
              <w:jc w:val="right"/>
              <w:rPr>
                <w:sz w:val="24"/>
                <w:szCs w:val="24"/>
              </w:rPr>
            </w:pPr>
            <w:r w:rsidRPr="001C4367">
              <w:rPr>
                <w:sz w:val="24"/>
                <w:szCs w:val="24"/>
              </w:rPr>
              <w:t xml:space="preserve"> </w:t>
            </w:r>
          </w:p>
        </w:tc>
      </w:tr>
      <w:tr w:rsidRPr="001C4367" w:rsidR="000C1117" w:rsidTr="00E7153D" w14:paraId="34C16826" w14:textId="77777777">
        <w:tc>
          <w:tcPr>
            <w:tcW w:w="567" w:type="dxa"/>
          </w:tcPr>
          <w:p w:rsidRPr="001C4367" w:rsidR="000C1117" w:rsidRDefault="001856D0" w14:paraId="736BF853" w14:textId="77777777">
            <w:pPr>
              <w:rPr>
                <w:sz w:val="24"/>
                <w:szCs w:val="24"/>
              </w:rPr>
            </w:pPr>
            <w:r w:rsidRPr="001C4367">
              <w:rPr>
                <w:sz w:val="24"/>
                <w:szCs w:val="24"/>
              </w:rPr>
              <w:t>20</w:t>
            </w:r>
          </w:p>
        </w:tc>
        <w:tc>
          <w:tcPr>
            <w:tcW w:w="6521" w:type="dxa"/>
          </w:tcPr>
          <w:p w:rsidRPr="001C4367" w:rsidR="000C1117" w:rsidRDefault="001856D0" w14:paraId="10226AB0" w14:textId="77777777">
            <w:pPr>
              <w:rPr>
                <w:sz w:val="24"/>
                <w:szCs w:val="24"/>
              </w:rPr>
            </w:pPr>
            <w:r w:rsidRPr="001C4367">
              <w:rPr>
                <w:sz w:val="24"/>
                <w:szCs w:val="24"/>
              </w:rPr>
              <w:t>Welke ICT-vernieuwingen zullen niet of later plaatsvinden als gevolg van de taakstelling op apparaatskosten?</w:t>
            </w:r>
          </w:p>
        </w:tc>
        <w:tc>
          <w:tcPr>
            <w:tcW w:w="850" w:type="dxa"/>
          </w:tcPr>
          <w:p w:rsidRPr="001C4367" w:rsidR="000C1117" w:rsidRDefault="001856D0" w14:paraId="13639005" w14:textId="77777777">
            <w:pPr>
              <w:jc w:val="right"/>
              <w:rPr>
                <w:sz w:val="24"/>
                <w:szCs w:val="24"/>
              </w:rPr>
            </w:pPr>
            <w:r w:rsidRPr="001C4367">
              <w:rPr>
                <w:sz w:val="24"/>
                <w:szCs w:val="24"/>
              </w:rPr>
              <w:t>36725-VIII-2</w:t>
            </w:r>
          </w:p>
        </w:tc>
        <w:tc>
          <w:tcPr>
            <w:tcW w:w="992" w:type="dxa"/>
          </w:tcPr>
          <w:p w:rsidRPr="001C4367" w:rsidR="000C1117" w:rsidRDefault="000C1117" w14:paraId="6D98DE7D" w14:textId="77777777">
            <w:pPr>
              <w:jc w:val="right"/>
              <w:rPr>
                <w:sz w:val="24"/>
                <w:szCs w:val="24"/>
              </w:rPr>
            </w:pPr>
          </w:p>
        </w:tc>
        <w:tc>
          <w:tcPr>
            <w:tcW w:w="567" w:type="dxa"/>
            <w:tcBorders>
              <w:left w:val="nil"/>
            </w:tcBorders>
          </w:tcPr>
          <w:p w:rsidRPr="001C4367" w:rsidR="000C1117" w:rsidRDefault="001856D0" w14:paraId="1C9C56FA" w14:textId="77777777">
            <w:pPr>
              <w:jc w:val="right"/>
              <w:rPr>
                <w:sz w:val="24"/>
                <w:szCs w:val="24"/>
              </w:rPr>
            </w:pPr>
            <w:r w:rsidRPr="001C4367">
              <w:rPr>
                <w:sz w:val="24"/>
                <w:szCs w:val="24"/>
              </w:rPr>
              <w:t xml:space="preserve"> </w:t>
            </w:r>
          </w:p>
        </w:tc>
      </w:tr>
      <w:tr w:rsidRPr="001C4367" w:rsidR="000C1117" w:rsidTr="00E7153D" w14:paraId="325C1153" w14:textId="77777777">
        <w:tc>
          <w:tcPr>
            <w:tcW w:w="567" w:type="dxa"/>
          </w:tcPr>
          <w:p w:rsidRPr="001C4367" w:rsidR="000C1117" w:rsidRDefault="001856D0" w14:paraId="7AC53D89" w14:textId="77777777">
            <w:pPr>
              <w:rPr>
                <w:sz w:val="24"/>
                <w:szCs w:val="24"/>
              </w:rPr>
            </w:pPr>
            <w:r w:rsidRPr="001C4367">
              <w:rPr>
                <w:sz w:val="24"/>
                <w:szCs w:val="24"/>
              </w:rPr>
              <w:t>21</w:t>
            </w:r>
          </w:p>
        </w:tc>
        <w:tc>
          <w:tcPr>
            <w:tcW w:w="6521" w:type="dxa"/>
          </w:tcPr>
          <w:p w:rsidRPr="001C4367" w:rsidR="000C1117" w:rsidRDefault="001856D0" w14:paraId="7BD6B8C3" w14:textId="77777777">
            <w:pPr>
              <w:rPr>
                <w:sz w:val="24"/>
                <w:szCs w:val="24"/>
              </w:rPr>
            </w:pPr>
            <w:r w:rsidRPr="001C4367">
              <w:rPr>
                <w:sz w:val="24"/>
                <w:szCs w:val="24"/>
              </w:rPr>
              <w:t>⁠Welk deel van deze taakstelling valt neer bij uitvoeringsorganisaties en wat zijn hier de operationele gevolgen van?</w:t>
            </w:r>
          </w:p>
        </w:tc>
        <w:tc>
          <w:tcPr>
            <w:tcW w:w="850" w:type="dxa"/>
          </w:tcPr>
          <w:p w:rsidRPr="001C4367" w:rsidR="000C1117" w:rsidRDefault="001856D0" w14:paraId="777B04C0" w14:textId="77777777">
            <w:pPr>
              <w:jc w:val="right"/>
              <w:rPr>
                <w:sz w:val="24"/>
                <w:szCs w:val="24"/>
              </w:rPr>
            </w:pPr>
            <w:r w:rsidRPr="001C4367">
              <w:rPr>
                <w:sz w:val="24"/>
                <w:szCs w:val="24"/>
              </w:rPr>
              <w:t>36725-VIII-2</w:t>
            </w:r>
          </w:p>
        </w:tc>
        <w:tc>
          <w:tcPr>
            <w:tcW w:w="992" w:type="dxa"/>
          </w:tcPr>
          <w:p w:rsidRPr="001C4367" w:rsidR="000C1117" w:rsidRDefault="000C1117" w14:paraId="457239F4" w14:textId="77777777">
            <w:pPr>
              <w:jc w:val="right"/>
              <w:rPr>
                <w:sz w:val="24"/>
                <w:szCs w:val="24"/>
              </w:rPr>
            </w:pPr>
          </w:p>
        </w:tc>
        <w:tc>
          <w:tcPr>
            <w:tcW w:w="567" w:type="dxa"/>
            <w:tcBorders>
              <w:left w:val="nil"/>
            </w:tcBorders>
          </w:tcPr>
          <w:p w:rsidRPr="001C4367" w:rsidR="000C1117" w:rsidRDefault="001856D0" w14:paraId="4A261763" w14:textId="77777777">
            <w:pPr>
              <w:jc w:val="right"/>
              <w:rPr>
                <w:sz w:val="24"/>
                <w:szCs w:val="24"/>
              </w:rPr>
            </w:pPr>
            <w:r w:rsidRPr="001C4367">
              <w:rPr>
                <w:sz w:val="24"/>
                <w:szCs w:val="24"/>
              </w:rPr>
              <w:t xml:space="preserve"> </w:t>
            </w:r>
          </w:p>
        </w:tc>
      </w:tr>
      <w:tr w:rsidRPr="001C4367" w:rsidR="000C1117" w:rsidTr="00E7153D" w14:paraId="78AAC3CC" w14:textId="77777777">
        <w:tc>
          <w:tcPr>
            <w:tcW w:w="567" w:type="dxa"/>
          </w:tcPr>
          <w:p w:rsidRPr="001C4367" w:rsidR="000C1117" w:rsidRDefault="001856D0" w14:paraId="11116742" w14:textId="77777777">
            <w:pPr>
              <w:rPr>
                <w:sz w:val="24"/>
                <w:szCs w:val="24"/>
              </w:rPr>
            </w:pPr>
            <w:r w:rsidRPr="001C4367">
              <w:rPr>
                <w:sz w:val="24"/>
                <w:szCs w:val="24"/>
              </w:rPr>
              <w:t>22</w:t>
            </w:r>
          </w:p>
        </w:tc>
        <w:tc>
          <w:tcPr>
            <w:tcW w:w="6521" w:type="dxa"/>
          </w:tcPr>
          <w:p w:rsidRPr="001C4367" w:rsidR="000C1117" w:rsidRDefault="001856D0" w14:paraId="63B31B1A" w14:textId="0D2F957B">
            <w:pPr>
              <w:rPr>
                <w:sz w:val="24"/>
                <w:szCs w:val="24"/>
              </w:rPr>
            </w:pPr>
            <w:r w:rsidRPr="001C4367">
              <w:rPr>
                <w:sz w:val="24"/>
                <w:szCs w:val="24"/>
              </w:rPr>
              <w:t xml:space="preserve">Welke kaders hanteert </w:t>
            </w:r>
            <w:r w:rsidRPr="001C4367" w:rsidR="00E42A69">
              <w:rPr>
                <w:sz w:val="24"/>
                <w:szCs w:val="24"/>
              </w:rPr>
              <w:t>u</w:t>
            </w:r>
            <w:r w:rsidRPr="001C4367">
              <w:rPr>
                <w:sz w:val="24"/>
                <w:szCs w:val="24"/>
              </w:rPr>
              <w:t xml:space="preserve"> voor het realiseren van de taakstelling op de apparaatsuitgaven?</w:t>
            </w:r>
          </w:p>
        </w:tc>
        <w:tc>
          <w:tcPr>
            <w:tcW w:w="850" w:type="dxa"/>
          </w:tcPr>
          <w:p w:rsidRPr="001C4367" w:rsidR="000C1117" w:rsidRDefault="001856D0" w14:paraId="6923A343" w14:textId="77777777">
            <w:pPr>
              <w:jc w:val="right"/>
              <w:rPr>
                <w:sz w:val="24"/>
                <w:szCs w:val="24"/>
              </w:rPr>
            </w:pPr>
            <w:r w:rsidRPr="001C4367">
              <w:rPr>
                <w:sz w:val="24"/>
                <w:szCs w:val="24"/>
              </w:rPr>
              <w:t>36725-VIII-2</w:t>
            </w:r>
          </w:p>
        </w:tc>
        <w:tc>
          <w:tcPr>
            <w:tcW w:w="992" w:type="dxa"/>
          </w:tcPr>
          <w:p w:rsidRPr="001C4367" w:rsidR="000C1117" w:rsidRDefault="000C1117" w14:paraId="173B33FC" w14:textId="77777777">
            <w:pPr>
              <w:jc w:val="right"/>
              <w:rPr>
                <w:sz w:val="24"/>
                <w:szCs w:val="24"/>
              </w:rPr>
            </w:pPr>
          </w:p>
        </w:tc>
        <w:tc>
          <w:tcPr>
            <w:tcW w:w="567" w:type="dxa"/>
            <w:tcBorders>
              <w:left w:val="nil"/>
            </w:tcBorders>
          </w:tcPr>
          <w:p w:rsidRPr="001C4367" w:rsidR="000C1117" w:rsidRDefault="001856D0" w14:paraId="5545FA93" w14:textId="77777777">
            <w:pPr>
              <w:jc w:val="right"/>
              <w:rPr>
                <w:sz w:val="24"/>
                <w:szCs w:val="24"/>
              </w:rPr>
            </w:pPr>
            <w:r w:rsidRPr="001C4367">
              <w:rPr>
                <w:sz w:val="24"/>
                <w:szCs w:val="24"/>
              </w:rPr>
              <w:t xml:space="preserve"> </w:t>
            </w:r>
          </w:p>
        </w:tc>
      </w:tr>
      <w:tr w:rsidRPr="001C4367" w:rsidR="000C1117" w:rsidTr="00E7153D" w14:paraId="74E1A2CD" w14:textId="77777777">
        <w:tc>
          <w:tcPr>
            <w:tcW w:w="567" w:type="dxa"/>
          </w:tcPr>
          <w:p w:rsidRPr="001C4367" w:rsidR="000C1117" w:rsidRDefault="001856D0" w14:paraId="4A26669D" w14:textId="77777777">
            <w:pPr>
              <w:rPr>
                <w:sz w:val="24"/>
                <w:szCs w:val="24"/>
              </w:rPr>
            </w:pPr>
            <w:r w:rsidRPr="001C4367">
              <w:rPr>
                <w:sz w:val="24"/>
                <w:szCs w:val="24"/>
              </w:rPr>
              <w:t>23</w:t>
            </w:r>
          </w:p>
        </w:tc>
        <w:tc>
          <w:tcPr>
            <w:tcW w:w="6521" w:type="dxa"/>
          </w:tcPr>
          <w:p w:rsidRPr="001C4367" w:rsidR="000C1117" w:rsidRDefault="001856D0" w14:paraId="3E3B7877" w14:textId="45C0273E">
            <w:pPr>
              <w:rPr>
                <w:sz w:val="24"/>
                <w:szCs w:val="24"/>
              </w:rPr>
            </w:pPr>
            <w:r w:rsidRPr="001C4367">
              <w:rPr>
                <w:sz w:val="24"/>
                <w:szCs w:val="24"/>
              </w:rPr>
              <w:t>⁠</w:t>
            </w:r>
            <w:r w:rsidRPr="001C4367" w:rsidR="00E42A69">
              <w:rPr>
                <w:sz w:val="24"/>
                <w:szCs w:val="24"/>
              </w:rPr>
              <w:t>Kunt u</w:t>
            </w:r>
            <w:r w:rsidRPr="001C4367">
              <w:rPr>
                <w:sz w:val="24"/>
                <w:szCs w:val="24"/>
              </w:rPr>
              <w:t xml:space="preserve"> een overzicht geven in de ontwikkeling van externe inhuur in de afgelopen vijf jaar en de doelstelling voor de komende vijf jaar?</w:t>
            </w:r>
          </w:p>
        </w:tc>
        <w:tc>
          <w:tcPr>
            <w:tcW w:w="850" w:type="dxa"/>
          </w:tcPr>
          <w:p w:rsidRPr="001C4367" w:rsidR="000C1117" w:rsidRDefault="001856D0" w14:paraId="0A89487F" w14:textId="77777777">
            <w:pPr>
              <w:jc w:val="right"/>
              <w:rPr>
                <w:sz w:val="24"/>
                <w:szCs w:val="24"/>
              </w:rPr>
            </w:pPr>
            <w:r w:rsidRPr="001C4367">
              <w:rPr>
                <w:sz w:val="24"/>
                <w:szCs w:val="24"/>
              </w:rPr>
              <w:t>36725-VIII-2</w:t>
            </w:r>
          </w:p>
        </w:tc>
        <w:tc>
          <w:tcPr>
            <w:tcW w:w="992" w:type="dxa"/>
          </w:tcPr>
          <w:p w:rsidRPr="001C4367" w:rsidR="000C1117" w:rsidRDefault="000C1117" w14:paraId="4FAEECC1" w14:textId="77777777">
            <w:pPr>
              <w:jc w:val="right"/>
              <w:rPr>
                <w:sz w:val="24"/>
                <w:szCs w:val="24"/>
              </w:rPr>
            </w:pPr>
          </w:p>
        </w:tc>
        <w:tc>
          <w:tcPr>
            <w:tcW w:w="567" w:type="dxa"/>
            <w:tcBorders>
              <w:left w:val="nil"/>
            </w:tcBorders>
          </w:tcPr>
          <w:p w:rsidRPr="001C4367" w:rsidR="000C1117" w:rsidRDefault="001856D0" w14:paraId="04BD7FEF" w14:textId="77777777">
            <w:pPr>
              <w:jc w:val="right"/>
              <w:rPr>
                <w:sz w:val="24"/>
                <w:szCs w:val="24"/>
              </w:rPr>
            </w:pPr>
            <w:r w:rsidRPr="001C4367">
              <w:rPr>
                <w:sz w:val="24"/>
                <w:szCs w:val="24"/>
              </w:rPr>
              <w:t xml:space="preserve"> </w:t>
            </w:r>
          </w:p>
        </w:tc>
      </w:tr>
      <w:tr w:rsidRPr="001C4367" w:rsidR="000C1117" w:rsidTr="00E7153D" w14:paraId="6930943C" w14:textId="77777777">
        <w:tc>
          <w:tcPr>
            <w:tcW w:w="567" w:type="dxa"/>
          </w:tcPr>
          <w:p w:rsidRPr="001C4367" w:rsidR="000C1117" w:rsidRDefault="001856D0" w14:paraId="0F2F8E68" w14:textId="77777777">
            <w:pPr>
              <w:rPr>
                <w:sz w:val="24"/>
                <w:szCs w:val="24"/>
              </w:rPr>
            </w:pPr>
            <w:r w:rsidRPr="001C4367">
              <w:rPr>
                <w:sz w:val="24"/>
                <w:szCs w:val="24"/>
              </w:rPr>
              <w:t>24</w:t>
            </w:r>
          </w:p>
        </w:tc>
        <w:tc>
          <w:tcPr>
            <w:tcW w:w="6521" w:type="dxa"/>
          </w:tcPr>
          <w:p w:rsidRPr="001C4367" w:rsidR="000C1117" w:rsidRDefault="00E42A69" w14:paraId="2E76F00B" w14:textId="390A6C09">
            <w:pPr>
              <w:rPr>
                <w:sz w:val="24"/>
                <w:szCs w:val="24"/>
              </w:rPr>
            </w:pPr>
            <w:r w:rsidRPr="001C4367">
              <w:rPr>
                <w:sz w:val="24"/>
                <w:szCs w:val="24"/>
              </w:rPr>
              <w:t>Klopt het dat h</w:t>
            </w:r>
            <w:r w:rsidRPr="001C4367" w:rsidR="001856D0">
              <w:rPr>
                <w:sz w:val="24"/>
                <w:szCs w:val="24"/>
              </w:rPr>
              <w:t>et hoger onderwijs</w:t>
            </w:r>
            <w:r w:rsidRPr="001C4367">
              <w:rPr>
                <w:sz w:val="24"/>
                <w:szCs w:val="24"/>
              </w:rPr>
              <w:t xml:space="preserve"> </w:t>
            </w:r>
            <w:r w:rsidRPr="001C4367" w:rsidR="001856D0">
              <w:rPr>
                <w:sz w:val="24"/>
                <w:szCs w:val="24"/>
              </w:rPr>
              <w:t xml:space="preserve">een nieuwe bezuiniging </w:t>
            </w:r>
            <w:r w:rsidRPr="001C4367">
              <w:rPr>
                <w:sz w:val="24"/>
                <w:szCs w:val="24"/>
              </w:rPr>
              <w:t xml:space="preserve">heeft </w:t>
            </w:r>
            <w:r w:rsidRPr="001C4367" w:rsidR="001856D0">
              <w:rPr>
                <w:sz w:val="24"/>
                <w:szCs w:val="24"/>
              </w:rPr>
              <w:t>gekregen voor de introductie van NIS2</w:t>
            </w:r>
            <w:r w:rsidRPr="001C4367">
              <w:rPr>
                <w:rStyle w:val="Voetnootmarkering"/>
                <w:sz w:val="24"/>
                <w:szCs w:val="24"/>
              </w:rPr>
              <w:footnoteReference w:id="14"/>
            </w:r>
            <w:r w:rsidRPr="001C4367" w:rsidR="001856D0">
              <w:rPr>
                <w:sz w:val="24"/>
                <w:szCs w:val="24"/>
              </w:rPr>
              <w:t xml:space="preserve"> cyberwetgeving</w:t>
            </w:r>
            <w:r w:rsidRPr="001C4367">
              <w:rPr>
                <w:sz w:val="24"/>
                <w:szCs w:val="24"/>
              </w:rPr>
              <w:t>? En klopt het dat u m</w:t>
            </w:r>
            <w:r w:rsidRPr="001C4367" w:rsidR="001856D0">
              <w:rPr>
                <w:sz w:val="24"/>
                <w:szCs w:val="24"/>
              </w:rPr>
              <w:t>et deze middelen het inrichten van een toezichtsfunctie op het ministerie</w:t>
            </w:r>
            <w:r w:rsidRPr="001C4367" w:rsidR="00A75131">
              <w:rPr>
                <w:sz w:val="24"/>
                <w:szCs w:val="24"/>
              </w:rPr>
              <w:t xml:space="preserve"> van OCW</w:t>
            </w:r>
            <w:r w:rsidRPr="001C4367" w:rsidR="001856D0">
              <w:rPr>
                <w:sz w:val="24"/>
                <w:szCs w:val="24"/>
              </w:rPr>
              <w:t xml:space="preserve"> </w:t>
            </w:r>
            <w:r w:rsidRPr="001C4367">
              <w:rPr>
                <w:sz w:val="24"/>
                <w:szCs w:val="24"/>
              </w:rPr>
              <w:t xml:space="preserve">betaalt </w:t>
            </w:r>
            <w:r w:rsidRPr="001C4367" w:rsidR="001856D0">
              <w:rPr>
                <w:sz w:val="24"/>
                <w:szCs w:val="24"/>
              </w:rPr>
              <w:t xml:space="preserve">en </w:t>
            </w:r>
            <w:r w:rsidRPr="001C4367">
              <w:rPr>
                <w:sz w:val="24"/>
                <w:szCs w:val="24"/>
              </w:rPr>
              <w:t xml:space="preserve">dat </w:t>
            </w:r>
            <w:r w:rsidRPr="001C4367" w:rsidR="001856D0">
              <w:rPr>
                <w:sz w:val="24"/>
                <w:szCs w:val="24"/>
              </w:rPr>
              <w:t xml:space="preserve">een deel van de middelen bestemd </w:t>
            </w:r>
            <w:r w:rsidRPr="001C4367">
              <w:rPr>
                <w:sz w:val="24"/>
                <w:szCs w:val="24"/>
              </w:rPr>
              <w:t xml:space="preserve">is </w:t>
            </w:r>
            <w:r w:rsidRPr="001C4367" w:rsidR="001856D0">
              <w:rPr>
                <w:sz w:val="24"/>
                <w:szCs w:val="24"/>
              </w:rPr>
              <w:t>voor SURF</w:t>
            </w:r>
            <w:r w:rsidRPr="001C4367">
              <w:rPr>
                <w:sz w:val="24"/>
                <w:szCs w:val="24"/>
              </w:rPr>
              <w:t>?</w:t>
            </w:r>
            <w:r w:rsidRPr="001C4367" w:rsidR="001856D0">
              <w:rPr>
                <w:sz w:val="24"/>
                <w:szCs w:val="24"/>
              </w:rPr>
              <w:t xml:space="preserve"> Wat is de reden dat </w:t>
            </w:r>
            <w:r w:rsidRPr="001C4367">
              <w:rPr>
                <w:sz w:val="24"/>
                <w:szCs w:val="24"/>
              </w:rPr>
              <w:t>u</w:t>
            </w:r>
            <w:r w:rsidRPr="001C4367" w:rsidR="001856D0">
              <w:rPr>
                <w:sz w:val="24"/>
                <w:szCs w:val="24"/>
              </w:rPr>
              <w:t xml:space="preserve"> – als gevolg van een door </w:t>
            </w:r>
            <w:r w:rsidRPr="001C4367">
              <w:rPr>
                <w:sz w:val="24"/>
                <w:szCs w:val="24"/>
              </w:rPr>
              <w:t>uzelf</w:t>
            </w:r>
            <w:r w:rsidRPr="001C4367" w:rsidR="001856D0">
              <w:rPr>
                <w:sz w:val="24"/>
                <w:szCs w:val="24"/>
              </w:rPr>
              <w:t xml:space="preserve"> genomen besluit – de rekening voor het gereed brengen van </w:t>
            </w:r>
            <w:r w:rsidRPr="001C4367">
              <w:rPr>
                <w:sz w:val="24"/>
                <w:szCs w:val="24"/>
              </w:rPr>
              <w:t xml:space="preserve">uw </w:t>
            </w:r>
            <w:r w:rsidRPr="001C4367" w:rsidR="001856D0">
              <w:rPr>
                <w:sz w:val="24"/>
                <w:szCs w:val="24"/>
              </w:rPr>
              <w:t>departement bij de universiteiten en hogescholen neerlegt?</w:t>
            </w:r>
          </w:p>
        </w:tc>
        <w:tc>
          <w:tcPr>
            <w:tcW w:w="850" w:type="dxa"/>
          </w:tcPr>
          <w:p w:rsidRPr="001C4367" w:rsidR="000C1117" w:rsidRDefault="001856D0" w14:paraId="23E39BAE" w14:textId="77777777">
            <w:pPr>
              <w:jc w:val="right"/>
              <w:rPr>
                <w:sz w:val="24"/>
                <w:szCs w:val="24"/>
              </w:rPr>
            </w:pPr>
            <w:r w:rsidRPr="001C4367">
              <w:rPr>
                <w:sz w:val="24"/>
                <w:szCs w:val="24"/>
              </w:rPr>
              <w:t>36725-VIII-2</w:t>
            </w:r>
          </w:p>
        </w:tc>
        <w:tc>
          <w:tcPr>
            <w:tcW w:w="992" w:type="dxa"/>
          </w:tcPr>
          <w:p w:rsidRPr="001C4367" w:rsidR="000C1117" w:rsidRDefault="000C1117" w14:paraId="6DD83933" w14:textId="77777777">
            <w:pPr>
              <w:jc w:val="right"/>
              <w:rPr>
                <w:sz w:val="24"/>
                <w:szCs w:val="24"/>
              </w:rPr>
            </w:pPr>
          </w:p>
        </w:tc>
        <w:tc>
          <w:tcPr>
            <w:tcW w:w="567" w:type="dxa"/>
            <w:tcBorders>
              <w:left w:val="nil"/>
            </w:tcBorders>
          </w:tcPr>
          <w:p w:rsidRPr="001C4367" w:rsidR="000C1117" w:rsidRDefault="001856D0" w14:paraId="1B175550" w14:textId="77777777">
            <w:pPr>
              <w:jc w:val="right"/>
              <w:rPr>
                <w:sz w:val="24"/>
                <w:szCs w:val="24"/>
              </w:rPr>
            </w:pPr>
            <w:r w:rsidRPr="001C4367">
              <w:rPr>
                <w:sz w:val="24"/>
                <w:szCs w:val="24"/>
              </w:rPr>
              <w:t xml:space="preserve"> </w:t>
            </w:r>
          </w:p>
        </w:tc>
      </w:tr>
      <w:tr w:rsidRPr="001C4367" w:rsidR="000C1117" w:rsidTr="00E7153D" w14:paraId="4B6E6448" w14:textId="77777777">
        <w:tc>
          <w:tcPr>
            <w:tcW w:w="567" w:type="dxa"/>
          </w:tcPr>
          <w:p w:rsidRPr="001C4367" w:rsidR="000C1117" w:rsidRDefault="001856D0" w14:paraId="07B3A827" w14:textId="77777777">
            <w:pPr>
              <w:rPr>
                <w:sz w:val="24"/>
                <w:szCs w:val="24"/>
              </w:rPr>
            </w:pPr>
            <w:r w:rsidRPr="001C4367">
              <w:rPr>
                <w:sz w:val="24"/>
                <w:szCs w:val="24"/>
              </w:rPr>
              <w:t>25</w:t>
            </w:r>
          </w:p>
        </w:tc>
        <w:tc>
          <w:tcPr>
            <w:tcW w:w="6521" w:type="dxa"/>
          </w:tcPr>
          <w:p w:rsidRPr="001C4367" w:rsidR="000C1117" w:rsidRDefault="00E42A69" w14:paraId="1246984B" w14:textId="200A62DC">
            <w:pPr>
              <w:rPr>
                <w:sz w:val="24"/>
                <w:szCs w:val="24"/>
              </w:rPr>
            </w:pPr>
            <w:r w:rsidRPr="001C4367">
              <w:rPr>
                <w:sz w:val="24"/>
                <w:szCs w:val="24"/>
              </w:rPr>
              <w:t>Klopt het dat d</w:t>
            </w:r>
            <w:r w:rsidRPr="001C4367" w:rsidR="001856D0">
              <w:rPr>
                <w:sz w:val="24"/>
                <w:szCs w:val="24"/>
              </w:rPr>
              <w:t xml:space="preserve">e maatregel uit het Hoofdlijnenakkoord over het afschaffen van de </w:t>
            </w:r>
            <w:r w:rsidR="00841422">
              <w:rPr>
                <w:sz w:val="24"/>
                <w:szCs w:val="24"/>
              </w:rPr>
              <w:t>ov</w:t>
            </w:r>
            <w:r w:rsidRPr="001C4367" w:rsidR="001856D0">
              <w:rPr>
                <w:sz w:val="24"/>
                <w:szCs w:val="24"/>
              </w:rPr>
              <w:t>-vergoeding voor studenten in het buitenland juridisch niet haalbaar</w:t>
            </w:r>
            <w:r w:rsidRPr="001C4367">
              <w:rPr>
                <w:sz w:val="24"/>
                <w:szCs w:val="24"/>
              </w:rPr>
              <w:t xml:space="preserve"> blijkt?</w:t>
            </w:r>
            <w:r w:rsidRPr="001C4367" w:rsidR="001856D0">
              <w:rPr>
                <w:sz w:val="24"/>
                <w:szCs w:val="24"/>
              </w:rPr>
              <w:t xml:space="preserve"> Waarom kiest </w:t>
            </w:r>
            <w:r w:rsidRPr="001C4367">
              <w:rPr>
                <w:sz w:val="24"/>
                <w:szCs w:val="24"/>
              </w:rPr>
              <w:t>u</w:t>
            </w:r>
            <w:r w:rsidRPr="001C4367" w:rsidR="001856D0">
              <w:rPr>
                <w:sz w:val="24"/>
                <w:szCs w:val="24"/>
              </w:rPr>
              <w:t xml:space="preserve"> ondanks eerdere kritiek op de bezuinigingen in het hoger onderwijs ervoor om ook </w:t>
            </w:r>
            <w:r w:rsidRPr="001C4367" w:rsidR="001856D0">
              <w:rPr>
                <w:sz w:val="24"/>
                <w:szCs w:val="24"/>
              </w:rPr>
              <w:lastRenderedPageBreak/>
              <w:t>dit te verhalen op de bekostiging van de universiteiten en hogescholen?</w:t>
            </w:r>
          </w:p>
        </w:tc>
        <w:tc>
          <w:tcPr>
            <w:tcW w:w="850" w:type="dxa"/>
          </w:tcPr>
          <w:p w:rsidRPr="001C4367" w:rsidR="000C1117" w:rsidRDefault="001856D0" w14:paraId="394D2A99" w14:textId="77777777">
            <w:pPr>
              <w:jc w:val="right"/>
              <w:rPr>
                <w:sz w:val="24"/>
                <w:szCs w:val="24"/>
              </w:rPr>
            </w:pPr>
            <w:r w:rsidRPr="001C4367">
              <w:rPr>
                <w:sz w:val="24"/>
                <w:szCs w:val="24"/>
              </w:rPr>
              <w:lastRenderedPageBreak/>
              <w:t>36725-VIII-2</w:t>
            </w:r>
          </w:p>
        </w:tc>
        <w:tc>
          <w:tcPr>
            <w:tcW w:w="992" w:type="dxa"/>
          </w:tcPr>
          <w:p w:rsidRPr="001C4367" w:rsidR="000C1117" w:rsidRDefault="000C1117" w14:paraId="6067EFA5" w14:textId="77777777">
            <w:pPr>
              <w:jc w:val="right"/>
              <w:rPr>
                <w:sz w:val="24"/>
                <w:szCs w:val="24"/>
              </w:rPr>
            </w:pPr>
          </w:p>
        </w:tc>
        <w:tc>
          <w:tcPr>
            <w:tcW w:w="567" w:type="dxa"/>
            <w:tcBorders>
              <w:left w:val="nil"/>
            </w:tcBorders>
          </w:tcPr>
          <w:p w:rsidRPr="001C4367" w:rsidR="000C1117" w:rsidRDefault="001856D0" w14:paraId="0E617266" w14:textId="77777777">
            <w:pPr>
              <w:jc w:val="right"/>
              <w:rPr>
                <w:sz w:val="24"/>
                <w:szCs w:val="24"/>
              </w:rPr>
            </w:pPr>
            <w:r w:rsidRPr="001C4367">
              <w:rPr>
                <w:sz w:val="24"/>
                <w:szCs w:val="24"/>
              </w:rPr>
              <w:t xml:space="preserve"> </w:t>
            </w:r>
          </w:p>
        </w:tc>
      </w:tr>
      <w:tr w:rsidRPr="001C4367" w:rsidR="000C1117" w:rsidTr="00E7153D" w14:paraId="752306E4" w14:textId="77777777">
        <w:tc>
          <w:tcPr>
            <w:tcW w:w="567" w:type="dxa"/>
          </w:tcPr>
          <w:p w:rsidRPr="001C4367" w:rsidR="000C1117" w:rsidRDefault="001856D0" w14:paraId="650A04F5" w14:textId="77777777">
            <w:pPr>
              <w:rPr>
                <w:sz w:val="24"/>
                <w:szCs w:val="24"/>
              </w:rPr>
            </w:pPr>
            <w:r w:rsidRPr="001C4367">
              <w:rPr>
                <w:sz w:val="24"/>
                <w:szCs w:val="24"/>
              </w:rPr>
              <w:t>26</w:t>
            </w:r>
          </w:p>
        </w:tc>
        <w:tc>
          <w:tcPr>
            <w:tcW w:w="6521" w:type="dxa"/>
          </w:tcPr>
          <w:p w:rsidRPr="001C4367" w:rsidR="000C1117" w:rsidRDefault="001856D0" w14:paraId="4C6D0CEF" w14:textId="12291E67">
            <w:pPr>
              <w:rPr>
                <w:sz w:val="24"/>
                <w:szCs w:val="24"/>
              </w:rPr>
            </w:pPr>
            <w:r w:rsidRPr="001C4367">
              <w:rPr>
                <w:sz w:val="24"/>
                <w:szCs w:val="24"/>
              </w:rPr>
              <w:t>Kunt u inzichtelijk maken wat de financiële impact is op de verschillende onderwijssectoren (po, vo, mbo, hbo en wo</w:t>
            </w:r>
            <w:r w:rsidRPr="001C4367" w:rsidR="00E42A69">
              <w:rPr>
                <w:rStyle w:val="Voetnootmarkering"/>
                <w:sz w:val="24"/>
                <w:szCs w:val="24"/>
              </w:rPr>
              <w:footnoteReference w:id="15"/>
            </w:r>
            <w:r w:rsidRPr="001C4367">
              <w:rPr>
                <w:sz w:val="24"/>
                <w:szCs w:val="24"/>
              </w:rPr>
              <w:t>) van het niet uitkeren van de prijsbijstelling?</w:t>
            </w:r>
          </w:p>
        </w:tc>
        <w:tc>
          <w:tcPr>
            <w:tcW w:w="850" w:type="dxa"/>
          </w:tcPr>
          <w:p w:rsidRPr="001C4367" w:rsidR="000C1117" w:rsidRDefault="001856D0" w14:paraId="0E96162D" w14:textId="77777777">
            <w:pPr>
              <w:jc w:val="right"/>
              <w:rPr>
                <w:sz w:val="24"/>
                <w:szCs w:val="24"/>
              </w:rPr>
            </w:pPr>
            <w:r w:rsidRPr="001C4367">
              <w:rPr>
                <w:sz w:val="24"/>
                <w:szCs w:val="24"/>
              </w:rPr>
              <w:t>36725-VIII-2</w:t>
            </w:r>
          </w:p>
        </w:tc>
        <w:tc>
          <w:tcPr>
            <w:tcW w:w="992" w:type="dxa"/>
          </w:tcPr>
          <w:p w:rsidRPr="001C4367" w:rsidR="000C1117" w:rsidRDefault="000C1117" w14:paraId="2EDD7EA9" w14:textId="77777777">
            <w:pPr>
              <w:jc w:val="right"/>
              <w:rPr>
                <w:sz w:val="24"/>
                <w:szCs w:val="24"/>
              </w:rPr>
            </w:pPr>
          </w:p>
        </w:tc>
        <w:tc>
          <w:tcPr>
            <w:tcW w:w="567" w:type="dxa"/>
            <w:tcBorders>
              <w:left w:val="nil"/>
            </w:tcBorders>
          </w:tcPr>
          <w:p w:rsidRPr="001C4367" w:rsidR="000C1117" w:rsidRDefault="001856D0" w14:paraId="0250E9B9" w14:textId="77777777">
            <w:pPr>
              <w:jc w:val="right"/>
              <w:rPr>
                <w:sz w:val="24"/>
                <w:szCs w:val="24"/>
              </w:rPr>
            </w:pPr>
            <w:r w:rsidRPr="001C4367">
              <w:rPr>
                <w:sz w:val="24"/>
                <w:szCs w:val="24"/>
              </w:rPr>
              <w:t xml:space="preserve"> </w:t>
            </w:r>
          </w:p>
        </w:tc>
      </w:tr>
      <w:tr w:rsidRPr="001C4367" w:rsidR="000C1117" w:rsidTr="00E7153D" w14:paraId="7C62D99D" w14:textId="77777777">
        <w:tc>
          <w:tcPr>
            <w:tcW w:w="567" w:type="dxa"/>
          </w:tcPr>
          <w:p w:rsidRPr="001C4367" w:rsidR="000C1117" w:rsidRDefault="001856D0" w14:paraId="5BCC4ADF" w14:textId="77777777">
            <w:pPr>
              <w:rPr>
                <w:sz w:val="24"/>
                <w:szCs w:val="24"/>
              </w:rPr>
            </w:pPr>
            <w:r w:rsidRPr="001C4367">
              <w:rPr>
                <w:sz w:val="24"/>
                <w:szCs w:val="24"/>
              </w:rPr>
              <w:t>27</w:t>
            </w:r>
          </w:p>
        </w:tc>
        <w:tc>
          <w:tcPr>
            <w:tcW w:w="6521" w:type="dxa"/>
          </w:tcPr>
          <w:p w:rsidRPr="001C4367" w:rsidR="000C1117" w:rsidRDefault="001856D0" w14:paraId="47612919" w14:textId="77777777">
            <w:pPr>
              <w:rPr>
                <w:sz w:val="24"/>
                <w:szCs w:val="24"/>
              </w:rPr>
            </w:pPr>
            <w:r w:rsidRPr="001C4367">
              <w:rPr>
                <w:sz w:val="24"/>
                <w:szCs w:val="24"/>
              </w:rPr>
              <w:t>Van welke extensiveringen is de compensatie voor de prijsontwikkeling afkomstig?</w:t>
            </w:r>
          </w:p>
        </w:tc>
        <w:tc>
          <w:tcPr>
            <w:tcW w:w="850" w:type="dxa"/>
          </w:tcPr>
          <w:p w:rsidRPr="001C4367" w:rsidR="000C1117" w:rsidRDefault="001856D0" w14:paraId="757286FC" w14:textId="77777777">
            <w:pPr>
              <w:jc w:val="right"/>
              <w:rPr>
                <w:sz w:val="24"/>
                <w:szCs w:val="24"/>
              </w:rPr>
            </w:pPr>
            <w:r w:rsidRPr="001C4367">
              <w:rPr>
                <w:sz w:val="24"/>
                <w:szCs w:val="24"/>
              </w:rPr>
              <w:t>36725-VIII-2</w:t>
            </w:r>
          </w:p>
        </w:tc>
        <w:tc>
          <w:tcPr>
            <w:tcW w:w="992" w:type="dxa"/>
          </w:tcPr>
          <w:p w:rsidRPr="001C4367" w:rsidR="000C1117" w:rsidRDefault="001856D0" w14:paraId="45B168C2"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420CB404" w14:textId="77777777">
            <w:pPr>
              <w:jc w:val="right"/>
              <w:rPr>
                <w:sz w:val="24"/>
                <w:szCs w:val="24"/>
              </w:rPr>
            </w:pPr>
            <w:r w:rsidRPr="001C4367">
              <w:rPr>
                <w:sz w:val="24"/>
                <w:szCs w:val="24"/>
              </w:rPr>
              <w:t xml:space="preserve"> </w:t>
            </w:r>
          </w:p>
        </w:tc>
      </w:tr>
      <w:tr w:rsidRPr="001C4367" w:rsidR="000C1117" w:rsidTr="00E7153D" w14:paraId="1E14D4D3" w14:textId="77777777">
        <w:tc>
          <w:tcPr>
            <w:tcW w:w="567" w:type="dxa"/>
          </w:tcPr>
          <w:p w:rsidRPr="001C4367" w:rsidR="000C1117" w:rsidRDefault="001856D0" w14:paraId="774345E8" w14:textId="77777777">
            <w:pPr>
              <w:rPr>
                <w:sz w:val="24"/>
                <w:szCs w:val="24"/>
              </w:rPr>
            </w:pPr>
            <w:r w:rsidRPr="001C4367">
              <w:rPr>
                <w:sz w:val="24"/>
                <w:szCs w:val="24"/>
              </w:rPr>
              <w:t>28</w:t>
            </w:r>
          </w:p>
        </w:tc>
        <w:tc>
          <w:tcPr>
            <w:tcW w:w="6521" w:type="dxa"/>
          </w:tcPr>
          <w:p w:rsidRPr="001C4367" w:rsidR="000C1117" w:rsidRDefault="001856D0" w14:paraId="6ADDC872" w14:textId="77777777">
            <w:pPr>
              <w:rPr>
                <w:sz w:val="24"/>
                <w:szCs w:val="24"/>
              </w:rPr>
            </w:pPr>
            <w:r w:rsidRPr="001C4367">
              <w:rPr>
                <w:sz w:val="24"/>
                <w:szCs w:val="24"/>
              </w:rPr>
              <w:t>Hoeveel loon- en prijsbijstelling is in 2025 toegekend aan de sectoren primair onderwijs, voortgezet onderwijs, middelbaar beroepsonderwijs, hoger beroepsonderwijs en wetenschappelijk onderwijs?</w:t>
            </w:r>
          </w:p>
        </w:tc>
        <w:tc>
          <w:tcPr>
            <w:tcW w:w="850" w:type="dxa"/>
          </w:tcPr>
          <w:p w:rsidRPr="001C4367" w:rsidR="000C1117" w:rsidRDefault="001856D0" w14:paraId="595F9E4C" w14:textId="77777777">
            <w:pPr>
              <w:jc w:val="right"/>
              <w:rPr>
                <w:sz w:val="24"/>
                <w:szCs w:val="24"/>
              </w:rPr>
            </w:pPr>
            <w:r w:rsidRPr="001C4367">
              <w:rPr>
                <w:sz w:val="24"/>
                <w:szCs w:val="24"/>
              </w:rPr>
              <w:t>36725-VIII-2</w:t>
            </w:r>
          </w:p>
        </w:tc>
        <w:tc>
          <w:tcPr>
            <w:tcW w:w="992" w:type="dxa"/>
          </w:tcPr>
          <w:p w:rsidRPr="001C4367" w:rsidR="000C1117" w:rsidRDefault="001856D0" w14:paraId="44489E34"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30EA0D81" w14:textId="77777777">
            <w:pPr>
              <w:jc w:val="right"/>
              <w:rPr>
                <w:sz w:val="24"/>
                <w:szCs w:val="24"/>
              </w:rPr>
            </w:pPr>
            <w:r w:rsidRPr="001C4367">
              <w:rPr>
                <w:sz w:val="24"/>
                <w:szCs w:val="24"/>
              </w:rPr>
              <w:t xml:space="preserve"> </w:t>
            </w:r>
          </w:p>
        </w:tc>
      </w:tr>
      <w:tr w:rsidRPr="001C4367" w:rsidR="000C1117" w:rsidTr="00E7153D" w14:paraId="4039A1C6" w14:textId="77777777">
        <w:tc>
          <w:tcPr>
            <w:tcW w:w="567" w:type="dxa"/>
          </w:tcPr>
          <w:p w:rsidRPr="001C4367" w:rsidR="000C1117" w:rsidRDefault="001856D0" w14:paraId="203556A8" w14:textId="77777777">
            <w:pPr>
              <w:rPr>
                <w:sz w:val="24"/>
                <w:szCs w:val="24"/>
              </w:rPr>
            </w:pPr>
            <w:r w:rsidRPr="001C4367">
              <w:rPr>
                <w:sz w:val="24"/>
                <w:szCs w:val="24"/>
              </w:rPr>
              <w:t>29</w:t>
            </w:r>
          </w:p>
        </w:tc>
        <w:tc>
          <w:tcPr>
            <w:tcW w:w="6521" w:type="dxa"/>
          </w:tcPr>
          <w:p w:rsidRPr="001C4367" w:rsidR="000C1117" w:rsidRDefault="001856D0" w14:paraId="394A20C1" w14:textId="77777777">
            <w:pPr>
              <w:rPr>
                <w:sz w:val="24"/>
                <w:szCs w:val="24"/>
              </w:rPr>
            </w:pPr>
            <w:r w:rsidRPr="001C4367">
              <w:rPr>
                <w:sz w:val="24"/>
                <w:szCs w:val="24"/>
              </w:rPr>
              <w:t>Wat zijn de geschatte kosten van het structureel invoeren van gratis kinderopvang voor alle kinderen van nul tot vier jaar?</w:t>
            </w:r>
          </w:p>
        </w:tc>
        <w:tc>
          <w:tcPr>
            <w:tcW w:w="850" w:type="dxa"/>
          </w:tcPr>
          <w:p w:rsidRPr="001C4367" w:rsidR="000C1117" w:rsidRDefault="001856D0" w14:paraId="6BD76F04" w14:textId="77777777">
            <w:pPr>
              <w:jc w:val="right"/>
              <w:rPr>
                <w:sz w:val="24"/>
                <w:szCs w:val="24"/>
              </w:rPr>
            </w:pPr>
            <w:r w:rsidRPr="001C4367">
              <w:rPr>
                <w:sz w:val="24"/>
                <w:szCs w:val="24"/>
              </w:rPr>
              <w:t>36725-VIII-2</w:t>
            </w:r>
          </w:p>
        </w:tc>
        <w:tc>
          <w:tcPr>
            <w:tcW w:w="992" w:type="dxa"/>
          </w:tcPr>
          <w:p w:rsidRPr="001C4367" w:rsidR="000C1117" w:rsidRDefault="001856D0" w14:paraId="42CAE3AA"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7C8CCA4B" w14:textId="77777777">
            <w:pPr>
              <w:jc w:val="right"/>
              <w:rPr>
                <w:sz w:val="24"/>
                <w:szCs w:val="24"/>
              </w:rPr>
            </w:pPr>
            <w:r w:rsidRPr="001C4367">
              <w:rPr>
                <w:sz w:val="24"/>
                <w:szCs w:val="24"/>
              </w:rPr>
              <w:t xml:space="preserve"> </w:t>
            </w:r>
          </w:p>
        </w:tc>
      </w:tr>
      <w:tr w:rsidRPr="001C4367" w:rsidR="000C1117" w:rsidTr="00E7153D" w14:paraId="3CA8757C" w14:textId="77777777">
        <w:tc>
          <w:tcPr>
            <w:tcW w:w="567" w:type="dxa"/>
          </w:tcPr>
          <w:p w:rsidRPr="001C4367" w:rsidR="000C1117" w:rsidRDefault="001856D0" w14:paraId="7DFFEC96" w14:textId="77777777">
            <w:pPr>
              <w:rPr>
                <w:sz w:val="24"/>
                <w:szCs w:val="24"/>
              </w:rPr>
            </w:pPr>
            <w:r w:rsidRPr="001C4367">
              <w:rPr>
                <w:sz w:val="24"/>
                <w:szCs w:val="24"/>
              </w:rPr>
              <w:t>30</w:t>
            </w:r>
          </w:p>
        </w:tc>
        <w:tc>
          <w:tcPr>
            <w:tcW w:w="6521" w:type="dxa"/>
          </w:tcPr>
          <w:p w:rsidRPr="001C4367" w:rsidR="000C1117" w:rsidRDefault="001856D0" w14:paraId="5E243784" w14:textId="1EFEBD15">
            <w:pPr>
              <w:rPr>
                <w:sz w:val="24"/>
                <w:szCs w:val="24"/>
              </w:rPr>
            </w:pPr>
            <w:r w:rsidRPr="001C4367">
              <w:rPr>
                <w:sz w:val="24"/>
                <w:szCs w:val="24"/>
              </w:rPr>
              <w:t xml:space="preserve">Kunt u aangeven hoe de mindering op de uitgekeerde loon- en prijsbijstelling, zoals besloten bij de </w:t>
            </w:r>
            <w:r w:rsidRPr="001C4367" w:rsidR="00E42A69">
              <w:rPr>
                <w:sz w:val="24"/>
                <w:szCs w:val="24"/>
              </w:rPr>
              <w:t xml:space="preserve">Voorjaarsnota </w:t>
            </w:r>
            <w:r w:rsidRPr="001C4367">
              <w:rPr>
                <w:sz w:val="24"/>
                <w:szCs w:val="24"/>
              </w:rPr>
              <w:t>2025, verdeeld wordt over de artikelen op de OCW</w:t>
            </w:r>
            <w:r w:rsidRPr="001C4367" w:rsidR="00E42A69">
              <w:rPr>
                <w:sz w:val="24"/>
                <w:szCs w:val="24"/>
              </w:rPr>
              <w:t>-</w:t>
            </w:r>
            <w:r w:rsidRPr="001C4367">
              <w:rPr>
                <w:sz w:val="24"/>
                <w:szCs w:val="24"/>
              </w:rPr>
              <w:t>begroting?</w:t>
            </w:r>
          </w:p>
        </w:tc>
        <w:tc>
          <w:tcPr>
            <w:tcW w:w="850" w:type="dxa"/>
          </w:tcPr>
          <w:p w:rsidRPr="001C4367" w:rsidR="000C1117" w:rsidRDefault="001856D0" w14:paraId="2E72BB11" w14:textId="77777777">
            <w:pPr>
              <w:jc w:val="right"/>
              <w:rPr>
                <w:sz w:val="24"/>
                <w:szCs w:val="24"/>
              </w:rPr>
            </w:pPr>
            <w:r w:rsidRPr="001C4367">
              <w:rPr>
                <w:sz w:val="24"/>
                <w:szCs w:val="24"/>
              </w:rPr>
              <w:t>36725-VIII-2</w:t>
            </w:r>
          </w:p>
        </w:tc>
        <w:tc>
          <w:tcPr>
            <w:tcW w:w="992" w:type="dxa"/>
          </w:tcPr>
          <w:p w:rsidRPr="001C4367" w:rsidR="000C1117" w:rsidRDefault="001856D0" w14:paraId="027F352D"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6527A316" w14:textId="77777777">
            <w:pPr>
              <w:jc w:val="right"/>
              <w:rPr>
                <w:sz w:val="24"/>
                <w:szCs w:val="24"/>
              </w:rPr>
            </w:pPr>
            <w:r w:rsidRPr="001C4367">
              <w:rPr>
                <w:sz w:val="24"/>
                <w:szCs w:val="24"/>
              </w:rPr>
              <w:t xml:space="preserve"> </w:t>
            </w:r>
          </w:p>
        </w:tc>
      </w:tr>
      <w:tr w:rsidRPr="001C4367" w:rsidR="000C1117" w:rsidTr="00E7153D" w14:paraId="5AA75824" w14:textId="77777777">
        <w:tc>
          <w:tcPr>
            <w:tcW w:w="567" w:type="dxa"/>
          </w:tcPr>
          <w:p w:rsidRPr="001C4367" w:rsidR="000C1117" w:rsidRDefault="001856D0" w14:paraId="25AFF582" w14:textId="77777777">
            <w:pPr>
              <w:rPr>
                <w:sz w:val="24"/>
                <w:szCs w:val="24"/>
              </w:rPr>
            </w:pPr>
            <w:r w:rsidRPr="001C4367">
              <w:rPr>
                <w:sz w:val="24"/>
                <w:szCs w:val="24"/>
              </w:rPr>
              <w:t>31</w:t>
            </w:r>
          </w:p>
        </w:tc>
        <w:tc>
          <w:tcPr>
            <w:tcW w:w="6521" w:type="dxa"/>
          </w:tcPr>
          <w:p w:rsidRPr="001C4367" w:rsidR="000C1117" w:rsidRDefault="001856D0" w14:paraId="6A6A3F6F" w14:textId="59D7F078">
            <w:pPr>
              <w:rPr>
                <w:sz w:val="24"/>
                <w:szCs w:val="24"/>
              </w:rPr>
            </w:pPr>
            <w:r w:rsidRPr="001C4367">
              <w:rPr>
                <w:sz w:val="24"/>
                <w:szCs w:val="24"/>
              </w:rPr>
              <w:t xml:space="preserve">Kun u </w:t>
            </w:r>
            <w:r w:rsidRPr="001C4367" w:rsidR="00E42A69">
              <w:rPr>
                <w:sz w:val="24"/>
                <w:szCs w:val="24"/>
              </w:rPr>
              <w:t xml:space="preserve">in </w:t>
            </w:r>
            <w:r w:rsidRPr="001C4367">
              <w:rPr>
                <w:sz w:val="24"/>
                <w:szCs w:val="24"/>
              </w:rPr>
              <w:t xml:space="preserve">twee tabellen </w:t>
            </w:r>
            <w:r w:rsidRPr="001C4367" w:rsidR="00E42A69">
              <w:rPr>
                <w:sz w:val="24"/>
                <w:szCs w:val="24"/>
              </w:rPr>
              <w:t>uiteenzetten</w:t>
            </w:r>
            <w:r w:rsidRPr="001C4367">
              <w:rPr>
                <w:sz w:val="24"/>
                <w:szCs w:val="24"/>
              </w:rPr>
              <w:t xml:space="preserve"> hoe de loonbijstelling en afzonderlijk de prijsbijstelling verdeeld is over de OCW-begroting en welke reël</w:t>
            </w:r>
            <w:r w:rsidRPr="001C4367" w:rsidR="003A2DBC">
              <w:rPr>
                <w:sz w:val="24"/>
                <w:szCs w:val="24"/>
              </w:rPr>
              <w:t>e</w:t>
            </w:r>
            <w:r w:rsidRPr="001C4367">
              <w:rPr>
                <w:sz w:val="24"/>
                <w:szCs w:val="24"/>
              </w:rPr>
              <w:t xml:space="preserve"> prijsvermindering hierdoor optreedt op financiële posten?</w:t>
            </w:r>
          </w:p>
        </w:tc>
        <w:tc>
          <w:tcPr>
            <w:tcW w:w="850" w:type="dxa"/>
          </w:tcPr>
          <w:p w:rsidRPr="001C4367" w:rsidR="000C1117" w:rsidRDefault="001856D0" w14:paraId="091082E8" w14:textId="77777777">
            <w:pPr>
              <w:jc w:val="right"/>
              <w:rPr>
                <w:sz w:val="24"/>
                <w:szCs w:val="24"/>
              </w:rPr>
            </w:pPr>
            <w:r w:rsidRPr="001C4367">
              <w:rPr>
                <w:sz w:val="24"/>
                <w:szCs w:val="24"/>
              </w:rPr>
              <w:t>36725-VIII-2</w:t>
            </w:r>
          </w:p>
        </w:tc>
        <w:tc>
          <w:tcPr>
            <w:tcW w:w="992" w:type="dxa"/>
          </w:tcPr>
          <w:p w:rsidRPr="001C4367" w:rsidR="000C1117" w:rsidRDefault="001856D0" w14:paraId="597AC23D"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557A94B2" w14:textId="77777777">
            <w:pPr>
              <w:jc w:val="right"/>
              <w:rPr>
                <w:sz w:val="24"/>
                <w:szCs w:val="24"/>
              </w:rPr>
            </w:pPr>
            <w:r w:rsidRPr="001C4367">
              <w:rPr>
                <w:sz w:val="24"/>
                <w:szCs w:val="24"/>
              </w:rPr>
              <w:t xml:space="preserve"> </w:t>
            </w:r>
          </w:p>
        </w:tc>
      </w:tr>
      <w:tr w:rsidRPr="001C4367" w:rsidR="000C1117" w:rsidTr="00E7153D" w14:paraId="7477BAF4" w14:textId="77777777">
        <w:tc>
          <w:tcPr>
            <w:tcW w:w="567" w:type="dxa"/>
          </w:tcPr>
          <w:p w:rsidRPr="001C4367" w:rsidR="000C1117" w:rsidRDefault="001856D0" w14:paraId="60ED30FF" w14:textId="77777777">
            <w:pPr>
              <w:rPr>
                <w:sz w:val="24"/>
                <w:szCs w:val="24"/>
              </w:rPr>
            </w:pPr>
            <w:r w:rsidRPr="001C4367">
              <w:rPr>
                <w:sz w:val="24"/>
                <w:szCs w:val="24"/>
              </w:rPr>
              <w:t>32</w:t>
            </w:r>
          </w:p>
        </w:tc>
        <w:tc>
          <w:tcPr>
            <w:tcW w:w="6521" w:type="dxa"/>
          </w:tcPr>
          <w:p w:rsidRPr="001C4367" w:rsidR="000C1117" w:rsidRDefault="00E42A69" w14:paraId="067D9143" w14:textId="3B6642AC">
            <w:pPr>
              <w:rPr>
                <w:sz w:val="24"/>
                <w:szCs w:val="24"/>
              </w:rPr>
            </w:pPr>
            <w:r w:rsidRPr="001C4367">
              <w:rPr>
                <w:sz w:val="24"/>
                <w:szCs w:val="24"/>
              </w:rPr>
              <w:t>Klopt het dat u</w:t>
            </w:r>
            <w:r w:rsidRPr="001C4367" w:rsidR="001856D0">
              <w:rPr>
                <w:sz w:val="24"/>
                <w:szCs w:val="24"/>
              </w:rPr>
              <w:t>niversiteiten een groot deel van de resterende prijsbijstelling</w:t>
            </w:r>
            <w:r w:rsidRPr="001C4367">
              <w:rPr>
                <w:sz w:val="24"/>
                <w:szCs w:val="24"/>
              </w:rPr>
              <w:t xml:space="preserve"> hebben</w:t>
            </w:r>
            <w:r w:rsidRPr="001C4367" w:rsidR="001856D0">
              <w:rPr>
                <w:sz w:val="24"/>
                <w:szCs w:val="24"/>
              </w:rPr>
              <w:t xml:space="preserve"> moeten inleveren ter dekking van “OCW-brede problematiek”</w:t>
            </w:r>
            <w:r w:rsidRPr="001C4367">
              <w:rPr>
                <w:sz w:val="24"/>
                <w:szCs w:val="24"/>
              </w:rPr>
              <w:t xml:space="preserve"> (dit bevat vooral het niet halen van de taakstelling die de minister heeft gekregen op het eigen ambtenarenapparaa</w:t>
            </w:r>
            <w:r w:rsidRPr="001C4367" w:rsidR="001856D0">
              <w:rPr>
                <w:sz w:val="24"/>
                <w:szCs w:val="24"/>
              </w:rPr>
              <w:t>t</w:t>
            </w:r>
            <w:r w:rsidRPr="001C4367">
              <w:rPr>
                <w:sz w:val="24"/>
                <w:szCs w:val="24"/>
              </w:rPr>
              <w:t>)?</w:t>
            </w:r>
            <w:r w:rsidRPr="001C4367" w:rsidR="001856D0">
              <w:rPr>
                <w:sz w:val="24"/>
                <w:szCs w:val="24"/>
              </w:rPr>
              <w:t xml:space="preserve"> Waarom laat </w:t>
            </w:r>
            <w:r w:rsidRPr="001C4367">
              <w:rPr>
                <w:sz w:val="24"/>
                <w:szCs w:val="24"/>
              </w:rPr>
              <w:t>u</w:t>
            </w:r>
            <w:r w:rsidRPr="001C4367" w:rsidR="001856D0">
              <w:rPr>
                <w:sz w:val="24"/>
                <w:szCs w:val="24"/>
              </w:rPr>
              <w:t xml:space="preserve"> het hoger onderwijs opdraaien voor het feit dat het </w:t>
            </w:r>
            <w:r w:rsidRPr="001C4367">
              <w:rPr>
                <w:sz w:val="24"/>
                <w:szCs w:val="24"/>
              </w:rPr>
              <w:t xml:space="preserve">u </w:t>
            </w:r>
            <w:r w:rsidRPr="001C4367" w:rsidR="001856D0">
              <w:rPr>
                <w:sz w:val="24"/>
                <w:szCs w:val="24"/>
              </w:rPr>
              <w:t>niet lukt de eigen departementale taakstelling te halen?</w:t>
            </w:r>
          </w:p>
        </w:tc>
        <w:tc>
          <w:tcPr>
            <w:tcW w:w="850" w:type="dxa"/>
          </w:tcPr>
          <w:p w:rsidRPr="001C4367" w:rsidR="000C1117" w:rsidRDefault="001856D0" w14:paraId="1A3A7D07" w14:textId="77777777">
            <w:pPr>
              <w:jc w:val="right"/>
              <w:rPr>
                <w:sz w:val="24"/>
                <w:szCs w:val="24"/>
              </w:rPr>
            </w:pPr>
            <w:r w:rsidRPr="001C4367">
              <w:rPr>
                <w:sz w:val="24"/>
                <w:szCs w:val="24"/>
              </w:rPr>
              <w:t>36725-VIII-2</w:t>
            </w:r>
          </w:p>
        </w:tc>
        <w:tc>
          <w:tcPr>
            <w:tcW w:w="992" w:type="dxa"/>
          </w:tcPr>
          <w:p w:rsidRPr="001C4367" w:rsidR="000C1117" w:rsidRDefault="001856D0" w14:paraId="50DB262C"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02543B68" w14:textId="77777777">
            <w:pPr>
              <w:jc w:val="right"/>
              <w:rPr>
                <w:sz w:val="24"/>
                <w:szCs w:val="24"/>
              </w:rPr>
            </w:pPr>
            <w:r w:rsidRPr="001C4367">
              <w:rPr>
                <w:sz w:val="24"/>
                <w:szCs w:val="24"/>
              </w:rPr>
              <w:t xml:space="preserve"> </w:t>
            </w:r>
          </w:p>
        </w:tc>
      </w:tr>
      <w:tr w:rsidRPr="001C4367" w:rsidR="000C1117" w:rsidTr="00E7153D" w14:paraId="6BF1C9E6" w14:textId="77777777">
        <w:tc>
          <w:tcPr>
            <w:tcW w:w="567" w:type="dxa"/>
          </w:tcPr>
          <w:p w:rsidRPr="001C4367" w:rsidR="000C1117" w:rsidRDefault="001856D0" w14:paraId="304C08FF" w14:textId="77777777">
            <w:pPr>
              <w:rPr>
                <w:sz w:val="24"/>
                <w:szCs w:val="24"/>
              </w:rPr>
            </w:pPr>
            <w:r w:rsidRPr="001C4367">
              <w:rPr>
                <w:sz w:val="24"/>
                <w:szCs w:val="24"/>
              </w:rPr>
              <w:t>33</w:t>
            </w:r>
          </w:p>
        </w:tc>
        <w:tc>
          <w:tcPr>
            <w:tcW w:w="6521" w:type="dxa"/>
          </w:tcPr>
          <w:p w:rsidRPr="001C4367" w:rsidR="000C1117" w:rsidRDefault="001856D0" w14:paraId="7001EDD5" w14:textId="34BF6D20">
            <w:pPr>
              <w:rPr>
                <w:sz w:val="24"/>
                <w:szCs w:val="24"/>
              </w:rPr>
            </w:pPr>
            <w:r w:rsidRPr="001C4367">
              <w:rPr>
                <w:sz w:val="24"/>
                <w:szCs w:val="24"/>
              </w:rPr>
              <w:t>Hoe verklaart u dat in het amendement</w:t>
            </w:r>
            <w:r w:rsidRPr="001C4367" w:rsidR="00E42A69">
              <w:rPr>
                <w:sz w:val="24"/>
                <w:szCs w:val="24"/>
              </w:rPr>
              <w:t xml:space="preserve"> van het lid</w:t>
            </w:r>
            <w:r w:rsidRPr="001C4367">
              <w:rPr>
                <w:sz w:val="24"/>
                <w:szCs w:val="24"/>
              </w:rPr>
              <w:t xml:space="preserve"> Bontenbal c.s.</w:t>
            </w:r>
            <w:r w:rsidRPr="001C4367" w:rsidR="00F2307B">
              <w:rPr>
                <w:rStyle w:val="Voetnootmarkering"/>
                <w:sz w:val="24"/>
                <w:szCs w:val="24"/>
              </w:rPr>
              <w:footnoteReference w:id="16"/>
            </w:r>
            <w:r w:rsidRPr="001C4367">
              <w:rPr>
                <w:sz w:val="24"/>
                <w:szCs w:val="24"/>
              </w:rPr>
              <w:t xml:space="preserve"> dekking wordt gezocht in het inzetten van een reservering voor het studentenreisproduct op de aanvullende post, maar deze in deze suppletoire begroting niet lijkt te worden ingezet? Is voorzien in </w:t>
            </w:r>
            <w:r w:rsidRPr="001C4367" w:rsidR="00A75131">
              <w:rPr>
                <w:sz w:val="24"/>
                <w:szCs w:val="24"/>
              </w:rPr>
              <w:t xml:space="preserve">een </w:t>
            </w:r>
            <w:r w:rsidRPr="001C4367">
              <w:rPr>
                <w:sz w:val="24"/>
                <w:szCs w:val="24"/>
              </w:rPr>
              <w:t>alternatieve dekking?</w:t>
            </w:r>
          </w:p>
        </w:tc>
        <w:tc>
          <w:tcPr>
            <w:tcW w:w="850" w:type="dxa"/>
          </w:tcPr>
          <w:p w:rsidRPr="001C4367" w:rsidR="000C1117" w:rsidRDefault="001856D0" w14:paraId="150E045C" w14:textId="77777777">
            <w:pPr>
              <w:jc w:val="right"/>
              <w:rPr>
                <w:sz w:val="24"/>
                <w:szCs w:val="24"/>
              </w:rPr>
            </w:pPr>
            <w:r w:rsidRPr="001C4367">
              <w:rPr>
                <w:sz w:val="24"/>
                <w:szCs w:val="24"/>
              </w:rPr>
              <w:t>36725-VIII-2</w:t>
            </w:r>
          </w:p>
        </w:tc>
        <w:tc>
          <w:tcPr>
            <w:tcW w:w="992" w:type="dxa"/>
          </w:tcPr>
          <w:p w:rsidRPr="001C4367" w:rsidR="000C1117" w:rsidRDefault="001856D0" w14:paraId="55C9FA30" w14:textId="77777777">
            <w:pPr>
              <w:jc w:val="right"/>
              <w:rPr>
                <w:sz w:val="24"/>
                <w:szCs w:val="24"/>
              </w:rPr>
            </w:pPr>
            <w:r w:rsidRPr="001C4367">
              <w:rPr>
                <w:sz w:val="24"/>
                <w:szCs w:val="24"/>
              </w:rPr>
              <w:t>3</w:t>
            </w:r>
          </w:p>
        </w:tc>
        <w:tc>
          <w:tcPr>
            <w:tcW w:w="567" w:type="dxa"/>
            <w:tcBorders>
              <w:left w:val="nil"/>
            </w:tcBorders>
          </w:tcPr>
          <w:p w:rsidRPr="001C4367" w:rsidR="000C1117" w:rsidRDefault="001856D0" w14:paraId="408FE931" w14:textId="77777777">
            <w:pPr>
              <w:jc w:val="right"/>
              <w:rPr>
                <w:sz w:val="24"/>
                <w:szCs w:val="24"/>
              </w:rPr>
            </w:pPr>
            <w:r w:rsidRPr="001C4367">
              <w:rPr>
                <w:sz w:val="24"/>
                <w:szCs w:val="24"/>
              </w:rPr>
              <w:t xml:space="preserve">9 </w:t>
            </w:r>
          </w:p>
        </w:tc>
      </w:tr>
      <w:tr w:rsidRPr="001C4367" w:rsidR="000C1117" w:rsidTr="00E7153D" w14:paraId="2C42A401" w14:textId="77777777">
        <w:tc>
          <w:tcPr>
            <w:tcW w:w="567" w:type="dxa"/>
          </w:tcPr>
          <w:p w:rsidRPr="001C4367" w:rsidR="000C1117" w:rsidRDefault="001856D0" w14:paraId="35DB793C" w14:textId="77777777">
            <w:pPr>
              <w:rPr>
                <w:sz w:val="24"/>
                <w:szCs w:val="24"/>
              </w:rPr>
            </w:pPr>
            <w:r w:rsidRPr="001C4367">
              <w:rPr>
                <w:sz w:val="24"/>
                <w:szCs w:val="24"/>
              </w:rPr>
              <w:t>34</w:t>
            </w:r>
          </w:p>
        </w:tc>
        <w:tc>
          <w:tcPr>
            <w:tcW w:w="6521" w:type="dxa"/>
          </w:tcPr>
          <w:p w:rsidRPr="001C4367" w:rsidR="000C1117" w:rsidRDefault="001856D0" w14:paraId="3FC6D63A" w14:textId="77777777">
            <w:pPr>
              <w:rPr>
                <w:sz w:val="24"/>
                <w:szCs w:val="24"/>
              </w:rPr>
            </w:pPr>
            <w:r w:rsidRPr="001C4367">
              <w:rPr>
                <w:sz w:val="24"/>
                <w:szCs w:val="24"/>
              </w:rPr>
              <w:t>Op welke specifieke budgetten wordt alsnog een compensatie voor prijsontwikkeling toegekend?</w:t>
            </w:r>
          </w:p>
        </w:tc>
        <w:tc>
          <w:tcPr>
            <w:tcW w:w="850" w:type="dxa"/>
          </w:tcPr>
          <w:p w:rsidRPr="001C4367" w:rsidR="000C1117" w:rsidRDefault="001856D0" w14:paraId="4A154A55" w14:textId="77777777">
            <w:pPr>
              <w:jc w:val="right"/>
              <w:rPr>
                <w:sz w:val="24"/>
                <w:szCs w:val="24"/>
              </w:rPr>
            </w:pPr>
            <w:r w:rsidRPr="001C4367">
              <w:rPr>
                <w:sz w:val="24"/>
                <w:szCs w:val="24"/>
              </w:rPr>
              <w:t>36725-VIII-2</w:t>
            </w:r>
          </w:p>
        </w:tc>
        <w:tc>
          <w:tcPr>
            <w:tcW w:w="992" w:type="dxa"/>
          </w:tcPr>
          <w:p w:rsidRPr="001C4367" w:rsidR="000C1117" w:rsidRDefault="001856D0" w14:paraId="2DD181D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596FACBD" w14:textId="77777777">
            <w:pPr>
              <w:jc w:val="right"/>
              <w:rPr>
                <w:sz w:val="24"/>
                <w:szCs w:val="24"/>
              </w:rPr>
            </w:pPr>
            <w:r w:rsidRPr="001C4367">
              <w:rPr>
                <w:sz w:val="24"/>
                <w:szCs w:val="24"/>
              </w:rPr>
              <w:t xml:space="preserve"> </w:t>
            </w:r>
          </w:p>
        </w:tc>
      </w:tr>
      <w:tr w:rsidRPr="001C4367" w:rsidR="000C1117" w:rsidTr="00E7153D" w14:paraId="58E0737A" w14:textId="77777777">
        <w:tc>
          <w:tcPr>
            <w:tcW w:w="567" w:type="dxa"/>
          </w:tcPr>
          <w:p w:rsidRPr="001C4367" w:rsidR="000C1117" w:rsidRDefault="001856D0" w14:paraId="139A8FEF" w14:textId="77777777">
            <w:pPr>
              <w:rPr>
                <w:sz w:val="24"/>
                <w:szCs w:val="24"/>
              </w:rPr>
            </w:pPr>
            <w:r w:rsidRPr="001C4367">
              <w:rPr>
                <w:sz w:val="24"/>
                <w:szCs w:val="24"/>
              </w:rPr>
              <w:t>35</w:t>
            </w:r>
          </w:p>
        </w:tc>
        <w:tc>
          <w:tcPr>
            <w:tcW w:w="6521" w:type="dxa"/>
          </w:tcPr>
          <w:p w:rsidRPr="001C4367" w:rsidR="000C1117" w:rsidRDefault="001856D0" w14:paraId="2B9087F0" w14:textId="06FF636C">
            <w:pPr>
              <w:rPr>
                <w:sz w:val="24"/>
                <w:szCs w:val="24"/>
              </w:rPr>
            </w:pPr>
            <w:r w:rsidRPr="001C4367">
              <w:rPr>
                <w:sz w:val="24"/>
                <w:szCs w:val="24"/>
              </w:rPr>
              <w:t>Betekent het overmaken van tranche 2025 van de loonbĳstelling dat er geen korting op de kabinetsbijdrage op de lonen in het onderwijs voor 2025 plaatsvindt?</w:t>
            </w:r>
          </w:p>
        </w:tc>
        <w:tc>
          <w:tcPr>
            <w:tcW w:w="850" w:type="dxa"/>
          </w:tcPr>
          <w:p w:rsidRPr="001C4367" w:rsidR="000C1117" w:rsidRDefault="001856D0" w14:paraId="62BBB9EF" w14:textId="77777777">
            <w:pPr>
              <w:jc w:val="right"/>
              <w:rPr>
                <w:sz w:val="24"/>
                <w:szCs w:val="24"/>
              </w:rPr>
            </w:pPr>
            <w:r w:rsidRPr="001C4367">
              <w:rPr>
                <w:sz w:val="24"/>
                <w:szCs w:val="24"/>
              </w:rPr>
              <w:t>36725-VIII-2</w:t>
            </w:r>
          </w:p>
        </w:tc>
        <w:tc>
          <w:tcPr>
            <w:tcW w:w="992" w:type="dxa"/>
          </w:tcPr>
          <w:p w:rsidRPr="001C4367" w:rsidR="000C1117" w:rsidRDefault="001856D0" w14:paraId="56D8E50F"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59D8451E" w14:textId="77777777">
            <w:pPr>
              <w:jc w:val="right"/>
              <w:rPr>
                <w:sz w:val="24"/>
                <w:szCs w:val="24"/>
              </w:rPr>
            </w:pPr>
            <w:r w:rsidRPr="001C4367">
              <w:rPr>
                <w:sz w:val="24"/>
                <w:szCs w:val="24"/>
              </w:rPr>
              <w:t xml:space="preserve"> </w:t>
            </w:r>
          </w:p>
        </w:tc>
      </w:tr>
      <w:tr w:rsidRPr="001C4367" w:rsidR="000C1117" w:rsidTr="00E7153D" w14:paraId="3B617FC8" w14:textId="77777777">
        <w:tc>
          <w:tcPr>
            <w:tcW w:w="567" w:type="dxa"/>
          </w:tcPr>
          <w:p w:rsidRPr="001C4367" w:rsidR="000C1117" w:rsidRDefault="001856D0" w14:paraId="35BAF885" w14:textId="77777777">
            <w:pPr>
              <w:rPr>
                <w:sz w:val="24"/>
                <w:szCs w:val="24"/>
              </w:rPr>
            </w:pPr>
            <w:r w:rsidRPr="001C4367">
              <w:rPr>
                <w:sz w:val="24"/>
                <w:szCs w:val="24"/>
              </w:rPr>
              <w:t>36</w:t>
            </w:r>
          </w:p>
        </w:tc>
        <w:tc>
          <w:tcPr>
            <w:tcW w:w="6521" w:type="dxa"/>
          </w:tcPr>
          <w:p w:rsidRPr="001C4367" w:rsidR="000C1117" w:rsidRDefault="001856D0" w14:paraId="60DCE10E" w14:textId="77777777">
            <w:pPr>
              <w:rPr>
                <w:sz w:val="24"/>
                <w:szCs w:val="24"/>
              </w:rPr>
            </w:pPr>
            <w:r w:rsidRPr="001C4367">
              <w:rPr>
                <w:sz w:val="24"/>
                <w:szCs w:val="24"/>
              </w:rPr>
              <w:t>Wat is het percentage waarmee de loonbijstelling wordt verhoogd?</w:t>
            </w:r>
          </w:p>
        </w:tc>
        <w:tc>
          <w:tcPr>
            <w:tcW w:w="850" w:type="dxa"/>
          </w:tcPr>
          <w:p w:rsidRPr="001C4367" w:rsidR="000C1117" w:rsidRDefault="001856D0" w14:paraId="14B2AEA7" w14:textId="77777777">
            <w:pPr>
              <w:jc w:val="right"/>
              <w:rPr>
                <w:sz w:val="24"/>
                <w:szCs w:val="24"/>
              </w:rPr>
            </w:pPr>
            <w:r w:rsidRPr="001C4367">
              <w:rPr>
                <w:sz w:val="24"/>
                <w:szCs w:val="24"/>
              </w:rPr>
              <w:t>36725-VIII-2</w:t>
            </w:r>
          </w:p>
        </w:tc>
        <w:tc>
          <w:tcPr>
            <w:tcW w:w="992" w:type="dxa"/>
          </w:tcPr>
          <w:p w:rsidRPr="001C4367" w:rsidR="000C1117" w:rsidRDefault="001856D0" w14:paraId="25E30AF8"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12289ED1" w14:textId="77777777">
            <w:pPr>
              <w:jc w:val="right"/>
              <w:rPr>
                <w:sz w:val="24"/>
                <w:szCs w:val="24"/>
              </w:rPr>
            </w:pPr>
            <w:r w:rsidRPr="001C4367">
              <w:rPr>
                <w:sz w:val="24"/>
                <w:szCs w:val="24"/>
              </w:rPr>
              <w:t xml:space="preserve"> </w:t>
            </w:r>
          </w:p>
        </w:tc>
      </w:tr>
      <w:tr w:rsidRPr="001C4367" w:rsidR="000C1117" w:rsidTr="00E7153D" w14:paraId="462C3F30" w14:textId="77777777">
        <w:tc>
          <w:tcPr>
            <w:tcW w:w="567" w:type="dxa"/>
          </w:tcPr>
          <w:p w:rsidRPr="001C4367" w:rsidR="000C1117" w:rsidRDefault="001856D0" w14:paraId="266FFCEA" w14:textId="77777777">
            <w:pPr>
              <w:rPr>
                <w:sz w:val="24"/>
                <w:szCs w:val="24"/>
              </w:rPr>
            </w:pPr>
            <w:r w:rsidRPr="001C4367">
              <w:rPr>
                <w:sz w:val="24"/>
                <w:szCs w:val="24"/>
              </w:rPr>
              <w:t>37</w:t>
            </w:r>
          </w:p>
        </w:tc>
        <w:tc>
          <w:tcPr>
            <w:tcW w:w="6521" w:type="dxa"/>
          </w:tcPr>
          <w:p w:rsidRPr="001C4367" w:rsidR="000C1117" w:rsidRDefault="001856D0" w14:paraId="31466E02" w14:textId="77777777">
            <w:pPr>
              <w:rPr>
                <w:sz w:val="24"/>
                <w:szCs w:val="24"/>
              </w:rPr>
            </w:pPr>
            <w:r w:rsidRPr="001C4367">
              <w:rPr>
                <w:sz w:val="24"/>
                <w:szCs w:val="24"/>
              </w:rPr>
              <w:t>Wat is het percentage waarmee de prijsbijstelling wordt verhoogd?</w:t>
            </w:r>
          </w:p>
        </w:tc>
        <w:tc>
          <w:tcPr>
            <w:tcW w:w="850" w:type="dxa"/>
          </w:tcPr>
          <w:p w:rsidRPr="001C4367" w:rsidR="000C1117" w:rsidRDefault="001856D0" w14:paraId="75F703C3" w14:textId="77777777">
            <w:pPr>
              <w:jc w:val="right"/>
              <w:rPr>
                <w:sz w:val="24"/>
                <w:szCs w:val="24"/>
              </w:rPr>
            </w:pPr>
            <w:r w:rsidRPr="001C4367">
              <w:rPr>
                <w:sz w:val="24"/>
                <w:szCs w:val="24"/>
              </w:rPr>
              <w:t>36725-VIII-2</w:t>
            </w:r>
          </w:p>
        </w:tc>
        <w:tc>
          <w:tcPr>
            <w:tcW w:w="992" w:type="dxa"/>
          </w:tcPr>
          <w:p w:rsidRPr="001C4367" w:rsidR="000C1117" w:rsidRDefault="001856D0" w14:paraId="20584328"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75151DFC" w14:textId="77777777">
            <w:pPr>
              <w:jc w:val="right"/>
              <w:rPr>
                <w:sz w:val="24"/>
                <w:szCs w:val="24"/>
              </w:rPr>
            </w:pPr>
            <w:r w:rsidRPr="001C4367">
              <w:rPr>
                <w:sz w:val="24"/>
                <w:szCs w:val="24"/>
              </w:rPr>
              <w:t xml:space="preserve"> </w:t>
            </w:r>
          </w:p>
        </w:tc>
      </w:tr>
      <w:tr w:rsidRPr="001C4367" w:rsidR="000C1117" w:rsidTr="00E7153D" w14:paraId="6F6330D9" w14:textId="77777777">
        <w:tc>
          <w:tcPr>
            <w:tcW w:w="567" w:type="dxa"/>
          </w:tcPr>
          <w:p w:rsidRPr="001C4367" w:rsidR="000C1117" w:rsidRDefault="001856D0" w14:paraId="2A80EAFB" w14:textId="77777777">
            <w:pPr>
              <w:rPr>
                <w:sz w:val="24"/>
                <w:szCs w:val="24"/>
              </w:rPr>
            </w:pPr>
            <w:r w:rsidRPr="001C4367">
              <w:rPr>
                <w:sz w:val="24"/>
                <w:szCs w:val="24"/>
              </w:rPr>
              <w:lastRenderedPageBreak/>
              <w:t>38</w:t>
            </w:r>
          </w:p>
        </w:tc>
        <w:tc>
          <w:tcPr>
            <w:tcW w:w="6521" w:type="dxa"/>
          </w:tcPr>
          <w:p w:rsidRPr="001C4367" w:rsidR="000C1117" w:rsidRDefault="001856D0" w14:paraId="2EC37128" w14:textId="11DC0AEC">
            <w:pPr>
              <w:rPr>
                <w:sz w:val="24"/>
                <w:szCs w:val="24"/>
              </w:rPr>
            </w:pPr>
            <w:r w:rsidRPr="001C4367">
              <w:rPr>
                <w:sz w:val="24"/>
                <w:szCs w:val="24"/>
              </w:rPr>
              <w:t xml:space="preserve">Heeft het korten op de loonbijstelling </w:t>
            </w:r>
            <w:r w:rsidR="00CB30DE">
              <w:rPr>
                <w:sz w:val="24"/>
                <w:szCs w:val="24"/>
              </w:rPr>
              <w:t xml:space="preserve">van </w:t>
            </w:r>
            <w:r w:rsidRPr="001C4367">
              <w:rPr>
                <w:sz w:val="24"/>
                <w:szCs w:val="24"/>
              </w:rPr>
              <w:t>tranche 2025 voor externe inhuur op het apparaat gevolgen voor de lumpsum in het onderwijs? Zo ja, welke?</w:t>
            </w:r>
          </w:p>
        </w:tc>
        <w:tc>
          <w:tcPr>
            <w:tcW w:w="850" w:type="dxa"/>
          </w:tcPr>
          <w:p w:rsidRPr="001C4367" w:rsidR="000C1117" w:rsidRDefault="001856D0" w14:paraId="1AD8DA6F" w14:textId="77777777">
            <w:pPr>
              <w:jc w:val="right"/>
              <w:rPr>
                <w:sz w:val="24"/>
                <w:szCs w:val="24"/>
              </w:rPr>
            </w:pPr>
            <w:r w:rsidRPr="001C4367">
              <w:rPr>
                <w:sz w:val="24"/>
                <w:szCs w:val="24"/>
              </w:rPr>
              <w:t>36725-VIII-2</w:t>
            </w:r>
          </w:p>
        </w:tc>
        <w:tc>
          <w:tcPr>
            <w:tcW w:w="992" w:type="dxa"/>
          </w:tcPr>
          <w:p w:rsidRPr="001C4367" w:rsidR="000C1117" w:rsidRDefault="001856D0" w14:paraId="0C409212"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430636E" w14:textId="77777777">
            <w:pPr>
              <w:jc w:val="right"/>
              <w:rPr>
                <w:sz w:val="24"/>
                <w:szCs w:val="24"/>
              </w:rPr>
            </w:pPr>
            <w:r w:rsidRPr="001C4367">
              <w:rPr>
                <w:sz w:val="24"/>
                <w:szCs w:val="24"/>
              </w:rPr>
              <w:t xml:space="preserve"> </w:t>
            </w:r>
          </w:p>
        </w:tc>
      </w:tr>
      <w:tr w:rsidRPr="001C4367" w:rsidR="000C1117" w:rsidTr="00E7153D" w14:paraId="2ED1F606" w14:textId="77777777">
        <w:tc>
          <w:tcPr>
            <w:tcW w:w="567" w:type="dxa"/>
          </w:tcPr>
          <w:p w:rsidRPr="001C4367" w:rsidR="000C1117" w:rsidRDefault="001856D0" w14:paraId="4B55F662" w14:textId="77777777">
            <w:pPr>
              <w:rPr>
                <w:sz w:val="24"/>
                <w:szCs w:val="24"/>
              </w:rPr>
            </w:pPr>
            <w:r w:rsidRPr="001C4367">
              <w:rPr>
                <w:sz w:val="24"/>
                <w:szCs w:val="24"/>
              </w:rPr>
              <w:t>39</w:t>
            </w:r>
          </w:p>
        </w:tc>
        <w:tc>
          <w:tcPr>
            <w:tcW w:w="6521" w:type="dxa"/>
          </w:tcPr>
          <w:p w:rsidRPr="001C4367" w:rsidR="000C1117" w:rsidRDefault="001856D0" w14:paraId="3BD9E9B0" w14:textId="7CDA52DD">
            <w:pPr>
              <w:rPr>
                <w:sz w:val="24"/>
                <w:szCs w:val="24"/>
              </w:rPr>
            </w:pPr>
            <w:r w:rsidRPr="001C4367">
              <w:rPr>
                <w:sz w:val="24"/>
                <w:szCs w:val="24"/>
              </w:rPr>
              <w:t>Waar is vastgelegd dat OCW wettelijk verplicht</w:t>
            </w:r>
            <w:r w:rsidRPr="001C4367" w:rsidR="00A75131">
              <w:rPr>
                <w:sz w:val="24"/>
                <w:szCs w:val="24"/>
              </w:rPr>
              <w:t xml:space="preserve"> is</w:t>
            </w:r>
            <w:r w:rsidRPr="001C4367">
              <w:rPr>
                <w:sz w:val="24"/>
                <w:szCs w:val="24"/>
              </w:rPr>
              <w:t xml:space="preserve"> tot het uitkeren van prijsbijstelling op de bekostiging van het primair onderwijs, de studiefinanciering en de mediabekostiging?</w:t>
            </w:r>
          </w:p>
        </w:tc>
        <w:tc>
          <w:tcPr>
            <w:tcW w:w="850" w:type="dxa"/>
          </w:tcPr>
          <w:p w:rsidRPr="001C4367" w:rsidR="000C1117" w:rsidRDefault="001856D0" w14:paraId="31E6E7D8" w14:textId="77777777">
            <w:pPr>
              <w:jc w:val="right"/>
              <w:rPr>
                <w:sz w:val="24"/>
                <w:szCs w:val="24"/>
              </w:rPr>
            </w:pPr>
            <w:r w:rsidRPr="001C4367">
              <w:rPr>
                <w:sz w:val="24"/>
                <w:szCs w:val="24"/>
              </w:rPr>
              <w:t>36725-VIII-2</w:t>
            </w:r>
          </w:p>
        </w:tc>
        <w:tc>
          <w:tcPr>
            <w:tcW w:w="992" w:type="dxa"/>
          </w:tcPr>
          <w:p w:rsidRPr="001C4367" w:rsidR="000C1117" w:rsidRDefault="001856D0" w14:paraId="02591A52"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F536EE4" w14:textId="77777777">
            <w:pPr>
              <w:jc w:val="right"/>
              <w:rPr>
                <w:sz w:val="24"/>
                <w:szCs w:val="24"/>
              </w:rPr>
            </w:pPr>
            <w:r w:rsidRPr="001C4367">
              <w:rPr>
                <w:sz w:val="24"/>
                <w:szCs w:val="24"/>
              </w:rPr>
              <w:t xml:space="preserve"> </w:t>
            </w:r>
          </w:p>
        </w:tc>
      </w:tr>
      <w:tr w:rsidRPr="001C4367" w:rsidR="000C1117" w:rsidTr="00E7153D" w14:paraId="5C7225A5" w14:textId="77777777">
        <w:tc>
          <w:tcPr>
            <w:tcW w:w="567" w:type="dxa"/>
          </w:tcPr>
          <w:p w:rsidRPr="001C4367" w:rsidR="000C1117" w:rsidRDefault="001856D0" w14:paraId="47D822D0" w14:textId="77777777">
            <w:pPr>
              <w:rPr>
                <w:sz w:val="24"/>
                <w:szCs w:val="24"/>
              </w:rPr>
            </w:pPr>
            <w:r w:rsidRPr="001C4367">
              <w:rPr>
                <w:sz w:val="24"/>
                <w:szCs w:val="24"/>
              </w:rPr>
              <w:t>40</w:t>
            </w:r>
          </w:p>
        </w:tc>
        <w:tc>
          <w:tcPr>
            <w:tcW w:w="6521" w:type="dxa"/>
          </w:tcPr>
          <w:p w:rsidRPr="001C4367" w:rsidR="000C1117" w:rsidRDefault="001856D0" w14:paraId="49BC6F36" w14:textId="77777777">
            <w:pPr>
              <w:rPr>
                <w:sz w:val="24"/>
                <w:szCs w:val="24"/>
              </w:rPr>
            </w:pPr>
            <w:r w:rsidRPr="001C4367">
              <w:rPr>
                <w:sz w:val="24"/>
                <w:szCs w:val="24"/>
              </w:rPr>
              <w:t>Wat is de reden dat OCW alleen wettelijk verplicht is de prijsbijstelling uit te keren in het primair onderwijs en niet in de andere onderwijssectoren?</w:t>
            </w:r>
          </w:p>
        </w:tc>
        <w:tc>
          <w:tcPr>
            <w:tcW w:w="850" w:type="dxa"/>
          </w:tcPr>
          <w:p w:rsidRPr="001C4367" w:rsidR="000C1117" w:rsidRDefault="001856D0" w14:paraId="5D0348CD" w14:textId="77777777">
            <w:pPr>
              <w:jc w:val="right"/>
              <w:rPr>
                <w:sz w:val="24"/>
                <w:szCs w:val="24"/>
              </w:rPr>
            </w:pPr>
            <w:r w:rsidRPr="001C4367">
              <w:rPr>
                <w:sz w:val="24"/>
                <w:szCs w:val="24"/>
              </w:rPr>
              <w:t>36725-VIII-2</w:t>
            </w:r>
          </w:p>
        </w:tc>
        <w:tc>
          <w:tcPr>
            <w:tcW w:w="992" w:type="dxa"/>
          </w:tcPr>
          <w:p w:rsidRPr="001C4367" w:rsidR="000C1117" w:rsidRDefault="001856D0" w14:paraId="620CC6A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1F2EAB66" w14:textId="77777777">
            <w:pPr>
              <w:jc w:val="right"/>
              <w:rPr>
                <w:sz w:val="24"/>
                <w:szCs w:val="24"/>
              </w:rPr>
            </w:pPr>
            <w:r w:rsidRPr="001C4367">
              <w:rPr>
                <w:sz w:val="24"/>
                <w:szCs w:val="24"/>
              </w:rPr>
              <w:t xml:space="preserve"> </w:t>
            </w:r>
          </w:p>
        </w:tc>
      </w:tr>
      <w:tr w:rsidRPr="001C4367" w:rsidR="000C1117" w:rsidTr="00E7153D" w14:paraId="7EEF8D73" w14:textId="77777777">
        <w:tc>
          <w:tcPr>
            <w:tcW w:w="567" w:type="dxa"/>
          </w:tcPr>
          <w:p w:rsidRPr="001C4367" w:rsidR="000C1117" w:rsidRDefault="001856D0" w14:paraId="221B109F" w14:textId="77777777">
            <w:pPr>
              <w:rPr>
                <w:sz w:val="24"/>
                <w:szCs w:val="24"/>
              </w:rPr>
            </w:pPr>
            <w:r w:rsidRPr="001C4367">
              <w:rPr>
                <w:sz w:val="24"/>
                <w:szCs w:val="24"/>
              </w:rPr>
              <w:t>41</w:t>
            </w:r>
          </w:p>
        </w:tc>
        <w:tc>
          <w:tcPr>
            <w:tcW w:w="6521" w:type="dxa"/>
          </w:tcPr>
          <w:p w:rsidRPr="001C4367" w:rsidR="000C1117" w:rsidRDefault="001856D0" w14:paraId="035969E6" w14:textId="5C0D41F7">
            <w:pPr>
              <w:rPr>
                <w:sz w:val="24"/>
                <w:szCs w:val="24"/>
              </w:rPr>
            </w:pPr>
            <w:r w:rsidRPr="001C4367">
              <w:rPr>
                <w:sz w:val="24"/>
                <w:szCs w:val="24"/>
              </w:rPr>
              <w:t xml:space="preserve">Vindt er op alle onderwijsartikelen in de </w:t>
            </w:r>
            <w:r w:rsidRPr="001C4367" w:rsidR="00A75131">
              <w:rPr>
                <w:sz w:val="24"/>
                <w:szCs w:val="24"/>
              </w:rPr>
              <w:t>OCW-</w:t>
            </w:r>
            <w:r w:rsidRPr="001C4367">
              <w:rPr>
                <w:sz w:val="24"/>
                <w:szCs w:val="24"/>
              </w:rPr>
              <w:t>begroting een volledige loonbijstelling plaats?</w:t>
            </w:r>
          </w:p>
        </w:tc>
        <w:tc>
          <w:tcPr>
            <w:tcW w:w="850" w:type="dxa"/>
          </w:tcPr>
          <w:p w:rsidRPr="001C4367" w:rsidR="000C1117" w:rsidRDefault="001856D0" w14:paraId="184050A2" w14:textId="77777777">
            <w:pPr>
              <w:jc w:val="right"/>
              <w:rPr>
                <w:sz w:val="24"/>
                <w:szCs w:val="24"/>
              </w:rPr>
            </w:pPr>
            <w:r w:rsidRPr="001C4367">
              <w:rPr>
                <w:sz w:val="24"/>
                <w:szCs w:val="24"/>
              </w:rPr>
              <w:t>36725-VIII-2</w:t>
            </w:r>
          </w:p>
        </w:tc>
        <w:tc>
          <w:tcPr>
            <w:tcW w:w="992" w:type="dxa"/>
          </w:tcPr>
          <w:p w:rsidRPr="001C4367" w:rsidR="000C1117" w:rsidRDefault="001856D0" w14:paraId="7662138A"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B949A48" w14:textId="77777777">
            <w:pPr>
              <w:jc w:val="right"/>
              <w:rPr>
                <w:sz w:val="24"/>
                <w:szCs w:val="24"/>
              </w:rPr>
            </w:pPr>
            <w:r w:rsidRPr="001C4367">
              <w:rPr>
                <w:sz w:val="24"/>
                <w:szCs w:val="24"/>
              </w:rPr>
              <w:t xml:space="preserve"> </w:t>
            </w:r>
          </w:p>
        </w:tc>
      </w:tr>
      <w:tr w:rsidRPr="001C4367" w:rsidR="000C1117" w:rsidTr="00E7153D" w14:paraId="0D554C8B" w14:textId="77777777">
        <w:tc>
          <w:tcPr>
            <w:tcW w:w="567" w:type="dxa"/>
          </w:tcPr>
          <w:p w:rsidRPr="001C4367" w:rsidR="000C1117" w:rsidRDefault="001856D0" w14:paraId="4712780D" w14:textId="77777777">
            <w:pPr>
              <w:rPr>
                <w:sz w:val="24"/>
                <w:szCs w:val="24"/>
              </w:rPr>
            </w:pPr>
            <w:r w:rsidRPr="001C4367">
              <w:rPr>
                <w:sz w:val="24"/>
                <w:szCs w:val="24"/>
              </w:rPr>
              <w:t>42</w:t>
            </w:r>
          </w:p>
        </w:tc>
        <w:tc>
          <w:tcPr>
            <w:tcW w:w="6521" w:type="dxa"/>
          </w:tcPr>
          <w:p w:rsidRPr="001C4367" w:rsidR="000C1117" w:rsidRDefault="001856D0" w14:paraId="2A946D8E" w14:textId="77777777">
            <w:pPr>
              <w:rPr>
                <w:sz w:val="24"/>
                <w:szCs w:val="24"/>
              </w:rPr>
            </w:pPr>
            <w:r w:rsidRPr="001C4367">
              <w:rPr>
                <w:sz w:val="24"/>
                <w:szCs w:val="24"/>
              </w:rPr>
              <w:t>Wordt er in 2025 gekort op kabinetsbijdrage in de arbeidsvoorwaarden in het onderwijs?</w:t>
            </w:r>
          </w:p>
        </w:tc>
        <w:tc>
          <w:tcPr>
            <w:tcW w:w="850" w:type="dxa"/>
          </w:tcPr>
          <w:p w:rsidRPr="001C4367" w:rsidR="000C1117" w:rsidRDefault="001856D0" w14:paraId="1B3BAA78" w14:textId="77777777">
            <w:pPr>
              <w:jc w:val="right"/>
              <w:rPr>
                <w:sz w:val="24"/>
                <w:szCs w:val="24"/>
              </w:rPr>
            </w:pPr>
            <w:r w:rsidRPr="001C4367">
              <w:rPr>
                <w:sz w:val="24"/>
                <w:szCs w:val="24"/>
              </w:rPr>
              <w:t>36725-VIII-2</w:t>
            </w:r>
          </w:p>
        </w:tc>
        <w:tc>
          <w:tcPr>
            <w:tcW w:w="992" w:type="dxa"/>
          </w:tcPr>
          <w:p w:rsidRPr="001C4367" w:rsidR="000C1117" w:rsidRDefault="001856D0" w14:paraId="5B0774D1"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48194ABF" w14:textId="77777777">
            <w:pPr>
              <w:jc w:val="right"/>
              <w:rPr>
                <w:sz w:val="24"/>
                <w:szCs w:val="24"/>
              </w:rPr>
            </w:pPr>
            <w:r w:rsidRPr="001C4367">
              <w:rPr>
                <w:sz w:val="24"/>
                <w:szCs w:val="24"/>
              </w:rPr>
              <w:t xml:space="preserve"> </w:t>
            </w:r>
          </w:p>
        </w:tc>
      </w:tr>
      <w:tr w:rsidRPr="001C4367" w:rsidR="000C1117" w:rsidTr="00E7153D" w14:paraId="3486F2A3" w14:textId="77777777">
        <w:tc>
          <w:tcPr>
            <w:tcW w:w="567" w:type="dxa"/>
          </w:tcPr>
          <w:p w:rsidRPr="001C4367" w:rsidR="000C1117" w:rsidRDefault="001856D0" w14:paraId="1C662B18" w14:textId="77777777">
            <w:pPr>
              <w:rPr>
                <w:sz w:val="24"/>
                <w:szCs w:val="24"/>
              </w:rPr>
            </w:pPr>
            <w:r w:rsidRPr="001C4367">
              <w:rPr>
                <w:sz w:val="24"/>
                <w:szCs w:val="24"/>
              </w:rPr>
              <w:t>43</w:t>
            </w:r>
          </w:p>
        </w:tc>
        <w:tc>
          <w:tcPr>
            <w:tcW w:w="6521" w:type="dxa"/>
          </w:tcPr>
          <w:p w:rsidRPr="001C4367" w:rsidR="000C1117" w:rsidRDefault="001856D0" w14:paraId="168FECD9" w14:textId="77777777">
            <w:pPr>
              <w:rPr>
                <w:sz w:val="24"/>
                <w:szCs w:val="24"/>
              </w:rPr>
            </w:pPr>
            <w:r w:rsidRPr="001C4367">
              <w:rPr>
                <w:sz w:val="24"/>
                <w:szCs w:val="24"/>
              </w:rPr>
              <w:t>Hoe wordt de Kamer geïnformeerd over de aangepaste beschikkingen vanwege de lagere prijsbijstelling?</w:t>
            </w:r>
          </w:p>
        </w:tc>
        <w:tc>
          <w:tcPr>
            <w:tcW w:w="850" w:type="dxa"/>
          </w:tcPr>
          <w:p w:rsidRPr="001C4367" w:rsidR="000C1117" w:rsidRDefault="001856D0" w14:paraId="2A7DEBFE" w14:textId="77777777">
            <w:pPr>
              <w:jc w:val="right"/>
              <w:rPr>
                <w:sz w:val="24"/>
                <w:szCs w:val="24"/>
              </w:rPr>
            </w:pPr>
            <w:r w:rsidRPr="001C4367">
              <w:rPr>
                <w:sz w:val="24"/>
                <w:szCs w:val="24"/>
              </w:rPr>
              <w:t>36725-VIII-2</w:t>
            </w:r>
          </w:p>
        </w:tc>
        <w:tc>
          <w:tcPr>
            <w:tcW w:w="992" w:type="dxa"/>
          </w:tcPr>
          <w:p w:rsidRPr="001C4367" w:rsidR="000C1117" w:rsidRDefault="001856D0" w14:paraId="3BD33ABA"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180C80A" w14:textId="77777777">
            <w:pPr>
              <w:jc w:val="right"/>
              <w:rPr>
                <w:sz w:val="24"/>
                <w:szCs w:val="24"/>
              </w:rPr>
            </w:pPr>
            <w:r w:rsidRPr="001C4367">
              <w:rPr>
                <w:sz w:val="24"/>
                <w:szCs w:val="24"/>
              </w:rPr>
              <w:t xml:space="preserve"> </w:t>
            </w:r>
          </w:p>
        </w:tc>
      </w:tr>
      <w:tr w:rsidRPr="001C4367" w:rsidR="000C1117" w:rsidTr="00E7153D" w14:paraId="5891B269" w14:textId="77777777">
        <w:tc>
          <w:tcPr>
            <w:tcW w:w="567" w:type="dxa"/>
          </w:tcPr>
          <w:p w:rsidRPr="001C4367" w:rsidR="000C1117" w:rsidRDefault="001856D0" w14:paraId="38172A3C" w14:textId="77777777">
            <w:pPr>
              <w:rPr>
                <w:sz w:val="24"/>
                <w:szCs w:val="24"/>
              </w:rPr>
            </w:pPr>
            <w:r w:rsidRPr="001C4367">
              <w:rPr>
                <w:sz w:val="24"/>
                <w:szCs w:val="24"/>
              </w:rPr>
              <w:t>44</w:t>
            </w:r>
          </w:p>
        </w:tc>
        <w:tc>
          <w:tcPr>
            <w:tcW w:w="6521" w:type="dxa"/>
          </w:tcPr>
          <w:p w:rsidRPr="001C4367" w:rsidR="000C1117" w:rsidRDefault="001856D0" w14:paraId="6BBC2386" w14:textId="77777777">
            <w:pPr>
              <w:rPr>
                <w:sz w:val="24"/>
                <w:szCs w:val="24"/>
              </w:rPr>
            </w:pPr>
            <w:r w:rsidRPr="001C4367">
              <w:rPr>
                <w:sz w:val="24"/>
                <w:szCs w:val="24"/>
              </w:rPr>
              <w:t>Wat zijn de kosten als het gehele onderwijs de prijsbijstelling ontvangt, met uitsplitsing per onderwijssector?</w:t>
            </w:r>
          </w:p>
        </w:tc>
        <w:tc>
          <w:tcPr>
            <w:tcW w:w="850" w:type="dxa"/>
          </w:tcPr>
          <w:p w:rsidRPr="001C4367" w:rsidR="000C1117" w:rsidRDefault="001856D0" w14:paraId="2BABC2D1" w14:textId="77777777">
            <w:pPr>
              <w:jc w:val="right"/>
              <w:rPr>
                <w:sz w:val="24"/>
                <w:szCs w:val="24"/>
              </w:rPr>
            </w:pPr>
            <w:r w:rsidRPr="001C4367">
              <w:rPr>
                <w:sz w:val="24"/>
                <w:szCs w:val="24"/>
              </w:rPr>
              <w:t>36725-VIII-2</w:t>
            </w:r>
          </w:p>
        </w:tc>
        <w:tc>
          <w:tcPr>
            <w:tcW w:w="992" w:type="dxa"/>
          </w:tcPr>
          <w:p w:rsidRPr="001C4367" w:rsidR="000C1117" w:rsidRDefault="001856D0" w14:paraId="775D9E92"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5D992E4A" w14:textId="77777777">
            <w:pPr>
              <w:jc w:val="right"/>
              <w:rPr>
                <w:sz w:val="24"/>
                <w:szCs w:val="24"/>
              </w:rPr>
            </w:pPr>
            <w:r w:rsidRPr="001C4367">
              <w:rPr>
                <w:sz w:val="24"/>
                <w:szCs w:val="24"/>
              </w:rPr>
              <w:t xml:space="preserve"> </w:t>
            </w:r>
          </w:p>
        </w:tc>
      </w:tr>
      <w:tr w:rsidRPr="001C4367" w:rsidR="000C1117" w:rsidTr="00E7153D" w14:paraId="34479847" w14:textId="77777777">
        <w:tc>
          <w:tcPr>
            <w:tcW w:w="567" w:type="dxa"/>
          </w:tcPr>
          <w:p w:rsidRPr="001C4367" w:rsidR="000C1117" w:rsidRDefault="001856D0" w14:paraId="687644B4" w14:textId="77777777">
            <w:pPr>
              <w:rPr>
                <w:sz w:val="24"/>
                <w:szCs w:val="24"/>
              </w:rPr>
            </w:pPr>
            <w:r w:rsidRPr="001C4367">
              <w:rPr>
                <w:sz w:val="24"/>
                <w:szCs w:val="24"/>
              </w:rPr>
              <w:t>45</w:t>
            </w:r>
          </w:p>
        </w:tc>
        <w:tc>
          <w:tcPr>
            <w:tcW w:w="6521" w:type="dxa"/>
          </w:tcPr>
          <w:p w:rsidRPr="001C4367" w:rsidR="000C1117" w:rsidRDefault="001856D0" w14:paraId="1C369013" w14:textId="07E4CE23">
            <w:pPr>
              <w:rPr>
                <w:sz w:val="24"/>
                <w:szCs w:val="24"/>
              </w:rPr>
            </w:pPr>
            <w:r w:rsidRPr="001C4367">
              <w:rPr>
                <w:sz w:val="24"/>
                <w:szCs w:val="24"/>
              </w:rPr>
              <w:t xml:space="preserve">Hoe vaak is het afgelopen </w:t>
            </w:r>
            <w:r w:rsidR="00CB30DE">
              <w:rPr>
                <w:sz w:val="24"/>
                <w:szCs w:val="24"/>
              </w:rPr>
              <w:t>tien</w:t>
            </w:r>
            <w:r w:rsidRPr="001C4367">
              <w:rPr>
                <w:sz w:val="24"/>
                <w:szCs w:val="24"/>
              </w:rPr>
              <w:t xml:space="preserve"> jaar voorgekomen dat een onderwijssector geen of een onvolledig loon- en/of prijsbijstelling heeft ontvangen?</w:t>
            </w:r>
          </w:p>
        </w:tc>
        <w:tc>
          <w:tcPr>
            <w:tcW w:w="850" w:type="dxa"/>
          </w:tcPr>
          <w:p w:rsidRPr="001C4367" w:rsidR="000C1117" w:rsidRDefault="001856D0" w14:paraId="7441E4D8" w14:textId="77777777">
            <w:pPr>
              <w:jc w:val="right"/>
              <w:rPr>
                <w:sz w:val="24"/>
                <w:szCs w:val="24"/>
              </w:rPr>
            </w:pPr>
            <w:r w:rsidRPr="001C4367">
              <w:rPr>
                <w:sz w:val="24"/>
                <w:szCs w:val="24"/>
              </w:rPr>
              <w:t>36725-VIII-2</w:t>
            </w:r>
          </w:p>
        </w:tc>
        <w:tc>
          <w:tcPr>
            <w:tcW w:w="992" w:type="dxa"/>
          </w:tcPr>
          <w:p w:rsidRPr="001C4367" w:rsidR="000C1117" w:rsidRDefault="001856D0" w14:paraId="1EF5184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BB1EFC1" w14:textId="77777777">
            <w:pPr>
              <w:jc w:val="right"/>
              <w:rPr>
                <w:sz w:val="24"/>
                <w:szCs w:val="24"/>
              </w:rPr>
            </w:pPr>
            <w:r w:rsidRPr="001C4367">
              <w:rPr>
                <w:sz w:val="24"/>
                <w:szCs w:val="24"/>
              </w:rPr>
              <w:t xml:space="preserve"> </w:t>
            </w:r>
          </w:p>
        </w:tc>
      </w:tr>
      <w:tr w:rsidRPr="001C4367" w:rsidR="000C1117" w:rsidTr="00E7153D" w14:paraId="062076B0" w14:textId="77777777">
        <w:tc>
          <w:tcPr>
            <w:tcW w:w="567" w:type="dxa"/>
          </w:tcPr>
          <w:p w:rsidRPr="001C4367" w:rsidR="000C1117" w:rsidRDefault="001856D0" w14:paraId="39A9BB7A" w14:textId="77777777">
            <w:pPr>
              <w:rPr>
                <w:sz w:val="24"/>
                <w:szCs w:val="24"/>
              </w:rPr>
            </w:pPr>
            <w:r w:rsidRPr="001C4367">
              <w:rPr>
                <w:sz w:val="24"/>
                <w:szCs w:val="24"/>
              </w:rPr>
              <w:t>46</w:t>
            </w:r>
          </w:p>
        </w:tc>
        <w:tc>
          <w:tcPr>
            <w:tcW w:w="6521" w:type="dxa"/>
          </w:tcPr>
          <w:p w:rsidRPr="001C4367" w:rsidR="000C1117" w:rsidRDefault="001856D0" w14:paraId="3F8A0F70" w14:textId="77777777">
            <w:pPr>
              <w:rPr>
                <w:sz w:val="24"/>
                <w:szCs w:val="24"/>
              </w:rPr>
            </w:pPr>
            <w:r w:rsidRPr="001C4367">
              <w:rPr>
                <w:sz w:val="24"/>
                <w:szCs w:val="24"/>
              </w:rPr>
              <w:t>Hoe is verdeling in de lumpsum in de verschillende onderwijssectoren tussen het loongevoelige en prijsgevoelige deel van de bekostiging?</w:t>
            </w:r>
          </w:p>
        </w:tc>
        <w:tc>
          <w:tcPr>
            <w:tcW w:w="850" w:type="dxa"/>
          </w:tcPr>
          <w:p w:rsidRPr="001C4367" w:rsidR="000C1117" w:rsidRDefault="001856D0" w14:paraId="2E7F068B" w14:textId="77777777">
            <w:pPr>
              <w:jc w:val="right"/>
              <w:rPr>
                <w:sz w:val="24"/>
                <w:szCs w:val="24"/>
              </w:rPr>
            </w:pPr>
            <w:r w:rsidRPr="001C4367">
              <w:rPr>
                <w:sz w:val="24"/>
                <w:szCs w:val="24"/>
              </w:rPr>
              <w:t>36725-VIII-2</w:t>
            </w:r>
          </w:p>
        </w:tc>
        <w:tc>
          <w:tcPr>
            <w:tcW w:w="992" w:type="dxa"/>
          </w:tcPr>
          <w:p w:rsidRPr="001C4367" w:rsidR="000C1117" w:rsidRDefault="001856D0" w14:paraId="5A2AC794"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63764BD" w14:textId="77777777">
            <w:pPr>
              <w:jc w:val="right"/>
              <w:rPr>
                <w:sz w:val="24"/>
                <w:szCs w:val="24"/>
              </w:rPr>
            </w:pPr>
            <w:r w:rsidRPr="001C4367">
              <w:rPr>
                <w:sz w:val="24"/>
                <w:szCs w:val="24"/>
              </w:rPr>
              <w:t xml:space="preserve"> </w:t>
            </w:r>
          </w:p>
        </w:tc>
      </w:tr>
      <w:tr w:rsidRPr="001C4367" w:rsidR="000C1117" w:rsidTr="00E7153D" w14:paraId="74494082" w14:textId="77777777">
        <w:tc>
          <w:tcPr>
            <w:tcW w:w="567" w:type="dxa"/>
          </w:tcPr>
          <w:p w:rsidRPr="001C4367" w:rsidR="000C1117" w:rsidRDefault="001856D0" w14:paraId="2675F11E" w14:textId="77777777">
            <w:pPr>
              <w:rPr>
                <w:sz w:val="24"/>
                <w:szCs w:val="24"/>
              </w:rPr>
            </w:pPr>
            <w:r w:rsidRPr="001C4367">
              <w:rPr>
                <w:sz w:val="24"/>
                <w:szCs w:val="24"/>
              </w:rPr>
              <w:t>47</w:t>
            </w:r>
          </w:p>
        </w:tc>
        <w:tc>
          <w:tcPr>
            <w:tcW w:w="6521" w:type="dxa"/>
          </w:tcPr>
          <w:p w:rsidRPr="001C4367" w:rsidR="000C1117" w:rsidRDefault="001856D0" w14:paraId="15AFC1B3" w14:textId="77777777">
            <w:pPr>
              <w:rPr>
                <w:sz w:val="24"/>
                <w:szCs w:val="24"/>
              </w:rPr>
            </w:pPr>
            <w:r w:rsidRPr="001C4367">
              <w:rPr>
                <w:sz w:val="24"/>
                <w:szCs w:val="24"/>
              </w:rPr>
              <w:t>Op welke manier (per onderwijssector) is deze verdeling in de lumpsum tussen het loongevoelig deel en prijsgevoelig deel vastgelegd?</w:t>
            </w:r>
          </w:p>
        </w:tc>
        <w:tc>
          <w:tcPr>
            <w:tcW w:w="850" w:type="dxa"/>
          </w:tcPr>
          <w:p w:rsidRPr="001C4367" w:rsidR="000C1117" w:rsidRDefault="001856D0" w14:paraId="12A6B38A" w14:textId="77777777">
            <w:pPr>
              <w:jc w:val="right"/>
              <w:rPr>
                <w:sz w:val="24"/>
                <w:szCs w:val="24"/>
              </w:rPr>
            </w:pPr>
            <w:r w:rsidRPr="001C4367">
              <w:rPr>
                <w:sz w:val="24"/>
                <w:szCs w:val="24"/>
              </w:rPr>
              <w:t>36725-VIII-2</w:t>
            </w:r>
          </w:p>
        </w:tc>
        <w:tc>
          <w:tcPr>
            <w:tcW w:w="992" w:type="dxa"/>
          </w:tcPr>
          <w:p w:rsidRPr="001C4367" w:rsidR="000C1117" w:rsidRDefault="001856D0" w14:paraId="204281DD"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27CAEC3" w14:textId="77777777">
            <w:pPr>
              <w:jc w:val="right"/>
              <w:rPr>
                <w:sz w:val="24"/>
                <w:szCs w:val="24"/>
              </w:rPr>
            </w:pPr>
            <w:r w:rsidRPr="001C4367">
              <w:rPr>
                <w:sz w:val="24"/>
                <w:szCs w:val="24"/>
              </w:rPr>
              <w:t xml:space="preserve"> </w:t>
            </w:r>
          </w:p>
        </w:tc>
      </w:tr>
      <w:tr w:rsidRPr="001C4367" w:rsidR="000C1117" w:rsidTr="00E7153D" w14:paraId="1B3987C6" w14:textId="77777777">
        <w:tc>
          <w:tcPr>
            <w:tcW w:w="567" w:type="dxa"/>
          </w:tcPr>
          <w:p w:rsidRPr="001C4367" w:rsidR="000C1117" w:rsidRDefault="001856D0" w14:paraId="393CBAFB" w14:textId="77777777">
            <w:pPr>
              <w:rPr>
                <w:sz w:val="24"/>
                <w:szCs w:val="24"/>
              </w:rPr>
            </w:pPr>
            <w:r w:rsidRPr="001C4367">
              <w:rPr>
                <w:sz w:val="24"/>
                <w:szCs w:val="24"/>
              </w:rPr>
              <w:t>48</w:t>
            </w:r>
          </w:p>
        </w:tc>
        <w:tc>
          <w:tcPr>
            <w:tcW w:w="6521" w:type="dxa"/>
          </w:tcPr>
          <w:p w:rsidRPr="001C4367" w:rsidR="000C1117" w:rsidRDefault="001856D0" w14:paraId="69DDFD7B" w14:textId="77777777">
            <w:pPr>
              <w:rPr>
                <w:sz w:val="24"/>
                <w:szCs w:val="24"/>
              </w:rPr>
            </w:pPr>
            <w:r w:rsidRPr="001C4367">
              <w:rPr>
                <w:sz w:val="24"/>
                <w:szCs w:val="24"/>
              </w:rPr>
              <w:t>Op welke delen van artikelen 6 en 7 wordt er geen loonbijstelling uitgekeerd en betekent dit dat de salarissen voor personeel op basis van dit deel van de begroting niet worden gecompenseerd?</w:t>
            </w:r>
          </w:p>
        </w:tc>
        <w:tc>
          <w:tcPr>
            <w:tcW w:w="850" w:type="dxa"/>
          </w:tcPr>
          <w:p w:rsidRPr="001C4367" w:rsidR="000C1117" w:rsidRDefault="001856D0" w14:paraId="045250C6" w14:textId="77777777">
            <w:pPr>
              <w:jc w:val="right"/>
              <w:rPr>
                <w:sz w:val="24"/>
                <w:szCs w:val="24"/>
              </w:rPr>
            </w:pPr>
            <w:r w:rsidRPr="001C4367">
              <w:rPr>
                <w:sz w:val="24"/>
                <w:szCs w:val="24"/>
              </w:rPr>
              <w:t>36725-VIII-2</w:t>
            </w:r>
          </w:p>
        </w:tc>
        <w:tc>
          <w:tcPr>
            <w:tcW w:w="992" w:type="dxa"/>
          </w:tcPr>
          <w:p w:rsidRPr="001C4367" w:rsidR="000C1117" w:rsidRDefault="001856D0" w14:paraId="64F15D6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1A99D97E" w14:textId="77777777">
            <w:pPr>
              <w:jc w:val="right"/>
              <w:rPr>
                <w:sz w:val="24"/>
                <w:szCs w:val="24"/>
              </w:rPr>
            </w:pPr>
            <w:r w:rsidRPr="001C4367">
              <w:rPr>
                <w:sz w:val="24"/>
                <w:szCs w:val="24"/>
              </w:rPr>
              <w:t xml:space="preserve"> </w:t>
            </w:r>
          </w:p>
        </w:tc>
      </w:tr>
      <w:tr w:rsidRPr="001C4367" w:rsidR="000C1117" w:rsidTr="00E7153D" w14:paraId="1BF2255B" w14:textId="77777777">
        <w:tc>
          <w:tcPr>
            <w:tcW w:w="567" w:type="dxa"/>
          </w:tcPr>
          <w:p w:rsidRPr="001C4367" w:rsidR="000C1117" w:rsidRDefault="001856D0" w14:paraId="091A77F9" w14:textId="77777777">
            <w:pPr>
              <w:rPr>
                <w:sz w:val="24"/>
                <w:szCs w:val="24"/>
              </w:rPr>
            </w:pPr>
            <w:r w:rsidRPr="001C4367">
              <w:rPr>
                <w:sz w:val="24"/>
                <w:szCs w:val="24"/>
              </w:rPr>
              <w:t>49</w:t>
            </w:r>
          </w:p>
        </w:tc>
        <w:tc>
          <w:tcPr>
            <w:tcW w:w="6521" w:type="dxa"/>
          </w:tcPr>
          <w:p w:rsidRPr="001C4367" w:rsidR="000C1117" w:rsidRDefault="001856D0" w14:paraId="5779320B" w14:textId="615F0A47">
            <w:pPr>
              <w:rPr>
                <w:sz w:val="24"/>
                <w:szCs w:val="24"/>
              </w:rPr>
            </w:pPr>
            <w:r w:rsidRPr="001C4367">
              <w:rPr>
                <w:sz w:val="24"/>
                <w:szCs w:val="24"/>
              </w:rPr>
              <w:t>Hoeveel minder fulltime eenheden aan personeel kunnen scholen naar verwachting inzetten op basisvaardigheden in 2027, 2028</w:t>
            </w:r>
            <w:r w:rsidRPr="001C4367" w:rsidR="00E924CE">
              <w:rPr>
                <w:sz w:val="24"/>
                <w:szCs w:val="24"/>
              </w:rPr>
              <w:t xml:space="preserve"> </w:t>
            </w:r>
            <w:r w:rsidRPr="001C4367">
              <w:rPr>
                <w:sz w:val="24"/>
                <w:szCs w:val="24"/>
              </w:rPr>
              <w:t>en 2029 als het bedrag gelijk blijft en de loonkosten stijgen?</w:t>
            </w:r>
          </w:p>
        </w:tc>
        <w:tc>
          <w:tcPr>
            <w:tcW w:w="850" w:type="dxa"/>
          </w:tcPr>
          <w:p w:rsidRPr="001C4367" w:rsidR="000C1117" w:rsidRDefault="001856D0" w14:paraId="5F81BEBD" w14:textId="77777777">
            <w:pPr>
              <w:jc w:val="right"/>
              <w:rPr>
                <w:sz w:val="24"/>
                <w:szCs w:val="24"/>
              </w:rPr>
            </w:pPr>
            <w:r w:rsidRPr="001C4367">
              <w:rPr>
                <w:sz w:val="24"/>
                <w:szCs w:val="24"/>
              </w:rPr>
              <w:t>36725-VIII-2</w:t>
            </w:r>
          </w:p>
        </w:tc>
        <w:tc>
          <w:tcPr>
            <w:tcW w:w="992" w:type="dxa"/>
          </w:tcPr>
          <w:p w:rsidRPr="001C4367" w:rsidR="000C1117" w:rsidRDefault="001856D0" w14:paraId="0F7F4456"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06D4B65" w14:textId="77777777">
            <w:pPr>
              <w:jc w:val="right"/>
              <w:rPr>
                <w:sz w:val="24"/>
                <w:szCs w:val="24"/>
              </w:rPr>
            </w:pPr>
            <w:r w:rsidRPr="001C4367">
              <w:rPr>
                <w:sz w:val="24"/>
                <w:szCs w:val="24"/>
              </w:rPr>
              <w:t xml:space="preserve"> </w:t>
            </w:r>
          </w:p>
        </w:tc>
      </w:tr>
      <w:tr w:rsidRPr="001C4367" w:rsidR="000C1117" w:rsidTr="00E7153D" w14:paraId="34832ACF" w14:textId="77777777">
        <w:tc>
          <w:tcPr>
            <w:tcW w:w="567" w:type="dxa"/>
          </w:tcPr>
          <w:p w:rsidRPr="001C4367" w:rsidR="000C1117" w:rsidRDefault="001856D0" w14:paraId="338FC85C" w14:textId="77777777">
            <w:pPr>
              <w:rPr>
                <w:sz w:val="24"/>
                <w:szCs w:val="24"/>
              </w:rPr>
            </w:pPr>
            <w:r w:rsidRPr="001C4367">
              <w:rPr>
                <w:sz w:val="24"/>
                <w:szCs w:val="24"/>
              </w:rPr>
              <w:t>50</w:t>
            </w:r>
          </w:p>
        </w:tc>
        <w:tc>
          <w:tcPr>
            <w:tcW w:w="6521" w:type="dxa"/>
          </w:tcPr>
          <w:p w:rsidRPr="001C4367" w:rsidR="000C1117" w:rsidRDefault="001856D0" w14:paraId="2E064305" w14:textId="77777777">
            <w:pPr>
              <w:rPr>
                <w:sz w:val="24"/>
                <w:szCs w:val="24"/>
              </w:rPr>
            </w:pPr>
            <w:r w:rsidRPr="001C4367">
              <w:rPr>
                <w:sz w:val="24"/>
                <w:szCs w:val="24"/>
              </w:rPr>
              <w:t>In hoeverre worden scholen met een relatief grote opgave op het gebied van basisvaardigheden (bijvoorbeeld door onderwijsachterstanden) harder geraakt door het uitblijven van indexatie?</w:t>
            </w:r>
          </w:p>
        </w:tc>
        <w:tc>
          <w:tcPr>
            <w:tcW w:w="850" w:type="dxa"/>
          </w:tcPr>
          <w:p w:rsidRPr="001C4367" w:rsidR="000C1117" w:rsidRDefault="001856D0" w14:paraId="4145E93D" w14:textId="77777777">
            <w:pPr>
              <w:jc w:val="right"/>
              <w:rPr>
                <w:sz w:val="24"/>
                <w:szCs w:val="24"/>
              </w:rPr>
            </w:pPr>
            <w:r w:rsidRPr="001C4367">
              <w:rPr>
                <w:sz w:val="24"/>
                <w:szCs w:val="24"/>
              </w:rPr>
              <w:t>36725-VIII-2</w:t>
            </w:r>
          </w:p>
        </w:tc>
        <w:tc>
          <w:tcPr>
            <w:tcW w:w="992" w:type="dxa"/>
          </w:tcPr>
          <w:p w:rsidRPr="001C4367" w:rsidR="000C1117" w:rsidRDefault="001856D0" w14:paraId="32119B82"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6887959A" w14:textId="77777777">
            <w:pPr>
              <w:jc w:val="right"/>
              <w:rPr>
                <w:sz w:val="24"/>
                <w:szCs w:val="24"/>
              </w:rPr>
            </w:pPr>
            <w:r w:rsidRPr="001C4367">
              <w:rPr>
                <w:sz w:val="24"/>
                <w:szCs w:val="24"/>
              </w:rPr>
              <w:t xml:space="preserve"> </w:t>
            </w:r>
          </w:p>
        </w:tc>
      </w:tr>
      <w:tr w:rsidRPr="001C4367" w:rsidR="000C1117" w:rsidTr="00E7153D" w14:paraId="736083A3" w14:textId="77777777">
        <w:tc>
          <w:tcPr>
            <w:tcW w:w="567" w:type="dxa"/>
          </w:tcPr>
          <w:p w:rsidRPr="001C4367" w:rsidR="000C1117" w:rsidRDefault="001856D0" w14:paraId="270E1653" w14:textId="77777777">
            <w:pPr>
              <w:rPr>
                <w:sz w:val="24"/>
                <w:szCs w:val="24"/>
              </w:rPr>
            </w:pPr>
            <w:r w:rsidRPr="001C4367">
              <w:rPr>
                <w:sz w:val="24"/>
                <w:szCs w:val="24"/>
              </w:rPr>
              <w:t>51</w:t>
            </w:r>
          </w:p>
        </w:tc>
        <w:tc>
          <w:tcPr>
            <w:tcW w:w="6521" w:type="dxa"/>
          </w:tcPr>
          <w:p w:rsidRPr="001C4367" w:rsidR="000C1117" w:rsidRDefault="001856D0" w14:paraId="627B40CC" w14:textId="77777777">
            <w:pPr>
              <w:rPr>
                <w:sz w:val="24"/>
                <w:szCs w:val="24"/>
              </w:rPr>
            </w:pPr>
            <w:r w:rsidRPr="001C4367">
              <w:rPr>
                <w:sz w:val="24"/>
                <w:szCs w:val="24"/>
              </w:rPr>
              <w:t>Zijn er signalen dat scholen met een relatief grote opgave op het gebied van basisvaardigheden het uitblijven van indexatie als een belemmering ervaren voor het duurzaam verbeteren van basisvaardigheden?</w:t>
            </w:r>
          </w:p>
        </w:tc>
        <w:tc>
          <w:tcPr>
            <w:tcW w:w="850" w:type="dxa"/>
          </w:tcPr>
          <w:p w:rsidRPr="001C4367" w:rsidR="000C1117" w:rsidRDefault="001856D0" w14:paraId="2D71B95D" w14:textId="77777777">
            <w:pPr>
              <w:jc w:val="right"/>
              <w:rPr>
                <w:sz w:val="24"/>
                <w:szCs w:val="24"/>
              </w:rPr>
            </w:pPr>
            <w:r w:rsidRPr="001C4367">
              <w:rPr>
                <w:sz w:val="24"/>
                <w:szCs w:val="24"/>
              </w:rPr>
              <w:t>36725-VIII-2</w:t>
            </w:r>
          </w:p>
        </w:tc>
        <w:tc>
          <w:tcPr>
            <w:tcW w:w="992" w:type="dxa"/>
          </w:tcPr>
          <w:p w:rsidRPr="001C4367" w:rsidR="000C1117" w:rsidRDefault="001856D0" w14:paraId="7EE0E3C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14900019" w14:textId="77777777">
            <w:pPr>
              <w:jc w:val="right"/>
              <w:rPr>
                <w:sz w:val="24"/>
                <w:szCs w:val="24"/>
              </w:rPr>
            </w:pPr>
            <w:r w:rsidRPr="001C4367">
              <w:rPr>
                <w:sz w:val="24"/>
                <w:szCs w:val="24"/>
              </w:rPr>
              <w:t xml:space="preserve"> </w:t>
            </w:r>
          </w:p>
        </w:tc>
      </w:tr>
      <w:tr w:rsidRPr="001C4367" w:rsidR="000C1117" w:rsidTr="00E7153D" w14:paraId="715A488C" w14:textId="77777777">
        <w:tc>
          <w:tcPr>
            <w:tcW w:w="567" w:type="dxa"/>
          </w:tcPr>
          <w:p w:rsidRPr="001C4367" w:rsidR="000C1117" w:rsidRDefault="001856D0" w14:paraId="58A70C22" w14:textId="77777777">
            <w:pPr>
              <w:rPr>
                <w:sz w:val="24"/>
                <w:szCs w:val="24"/>
              </w:rPr>
            </w:pPr>
            <w:r w:rsidRPr="001C4367">
              <w:rPr>
                <w:sz w:val="24"/>
                <w:szCs w:val="24"/>
              </w:rPr>
              <w:lastRenderedPageBreak/>
              <w:t>52</w:t>
            </w:r>
          </w:p>
        </w:tc>
        <w:tc>
          <w:tcPr>
            <w:tcW w:w="6521" w:type="dxa"/>
          </w:tcPr>
          <w:p w:rsidRPr="001C4367" w:rsidR="000C1117" w:rsidRDefault="001856D0" w14:paraId="1B896160" w14:textId="6FDE0F10">
            <w:pPr>
              <w:rPr>
                <w:sz w:val="24"/>
                <w:szCs w:val="24"/>
              </w:rPr>
            </w:pPr>
            <w:r w:rsidRPr="001C4367">
              <w:rPr>
                <w:sz w:val="24"/>
                <w:szCs w:val="24"/>
              </w:rPr>
              <w:t xml:space="preserve">Welke afwegingen heeft u gemaakt om scholen met hogere personeelskosten per leerling (zoals bijvoorbeeld in dunbevolkte gebieden of scholen in het </w:t>
            </w:r>
            <w:r w:rsidRPr="001C4367" w:rsidR="00CC57E5">
              <w:rPr>
                <w:sz w:val="24"/>
                <w:szCs w:val="24"/>
              </w:rPr>
              <w:t>(v)so</w:t>
            </w:r>
            <w:r w:rsidRPr="001C4367" w:rsidR="00CC57E5">
              <w:rPr>
                <w:rStyle w:val="Voetnootmarkering"/>
                <w:sz w:val="24"/>
                <w:szCs w:val="24"/>
              </w:rPr>
              <w:footnoteReference w:id="17"/>
            </w:r>
            <w:r w:rsidRPr="001C4367" w:rsidR="00CC57E5">
              <w:rPr>
                <w:sz w:val="24"/>
                <w:szCs w:val="24"/>
              </w:rPr>
              <w:t xml:space="preserve"> </w:t>
            </w:r>
            <w:r w:rsidRPr="001C4367">
              <w:rPr>
                <w:sz w:val="24"/>
                <w:szCs w:val="24"/>
              </w:rPr>
              <w:t>te compenseren of juist niet?</w:t>
            </w:r>
          </w:p>
        </w:tc>
        <w:tc>
          <w:tcPr>
            <w:tcW w:w="850" w:type="dxa"/>
          </w:tcPr>
          <w:p w:rsidRPr="001C4367" w:rsidR="000C1117" w:rsidRDefault="001856D0" w14:paraId="00695E5F" w14:textId="77777777">
            <w:pPr>
              <w:jc w:val="right"/>
              <w:rPr>
                <w:sz w:val="24"/>
                <w:szCs w:val="24"/>
              </w:rPr>
            </w:pPr>
            <w:r w:rsidRPr="001C4367">
              <w:rPr>
                <w:sz w:val="24"/>
                <w:szCs w:val="24"/>
              </w:rPr>
              <w:t>36725-VIII-2</w:t>
            </w:r>
          </w:p>
        </w:tc>
        <w:tc>
          <w:tcPr>
            <w:tcW w:w="992" w:type="dxa"/>
          </w:tcPr>
          <w:p w:rsidRPr="001C4367" w:rsidR="000C1117" w:rsidRDefault="001856D0" w14:paraId="6556025B"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FA53E78" w14:textId="77777777">
            <w:pPr>
              <w:jc w:val="right"/>
              <w:rPr>
                <w:sz w:val="24"/>
                <w:szCs w:val="24"/>
              </w:rPr>
            </w:pPr>
            <w:r w:rsidRPr="001C4367">
              <w:rPr>
                <w:sz w:val="24"/>
                <w:szCs w:val="24"/>
              </w:rPr>
              <w:t xml:space="preserve"> </w:t>
            </w:r>
          </w:p>
        </w:tc>
      </w:tr>
      <w:tr w:rsidRPr="001C4367" w:rsidR="000C1117" w:rsidTr="00E7153D" w14:paraId="01728DC6" w14:textId="77777777">
        <w:tc>
          <w:tcPr>
            <w:tcW w:w="567" w:type="dxa"/>
          </w:tcPr>
          <w:p w:rsidRPr="001C4367" w:rsidR="000C1117" w:rsidRDefault="001856D0" w14:paraId="2F9E2396" w14:textId="77777777">
            <w:pPr>
              <w:rPr>
                <w:sz w:val="24"/>
                <w:szCs w:val="24"/>
              </w:rPr>
            </w:pPr>
            <w:r w:rsidRPr="001C4367">
              <w:rPr>
                <w:sz w:val="24"/>
                <w:szCs w:val="24"/>
              </w:rPr>
              <w:t>53</w:t>
            </w:r>
          </w:p>
        </w:tc>
        <w:tc>
          <w:tcPr>
            <w:tcW w:w="6521" w:type="dxa"/>
          </w:tcPr>
          <w:p w:rsidRPr="001C4367" w:rsidR="000C1117" w:rsidRDefault="001856D0" w14:paraId="60C80DBA" w14:textId="77777777">
            <w:pPr>
              <w:rPr>
                <w:sz w:val="24"/>
                <w:szCs w:val="24"/>
              </w:rPr>
            </w:pPr>
            <w:r w:rsidRPr="001C4367">
              <w:rPr>
                <w:sz w:val="24"/>
                <w:szCs w:val="24"/>
              </w:rPr>
              <w:t>Hoe verhoudt de bevriezing van het bedrag voor basisvaardigheden zich tot de ambities van het kabinet in het Hoofdlijnenakkoord/Regeerprogramma en het Masterplan Basisvaardigheden?</w:t>
            </w:r>
          </w:p>
        </w:tc>
        <w:tc>
          <w:tcPr>
            <w:tcW w:w="850" w:type="dxa"/>
          </w:tcPr>
          <w:p w:rsidRPr="001C4367" w:rsidR="000C1117" w:rsidRDefault="001856D0" w14:paraId="75C38969" w14:textId="77777777">
            <w:pPr>
              <w:jc w:val="right"/>
              <w:rPr>
                <w:sz w:val="24"/>
                <w:szCs w:val="24"/>
              </w:rPr>
            </w:pPr>
            <w:r w:rsidRPr="001C4367">
              <w:rPr>
                <w:sz w:val="24"/>
                <w:szCs w:val="24"/>
              </w:rPr>
              <w:t>36725-VIII-2</w:t>
            </w:r>
          </w:p>
        </w:tc>
        <w:tc>
          <w:tcPr>
            <w:tcW w:w="992" w:type="dxa"/>
          </w:tcPr>
          <w:p w:rsidRPr="001C4367" w:rsidR="000C1117" w:rsidRDefault="001856D0" w14:paraId="697B701C"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F88E2D3" w14:textId="77777777">
            <w:pPr>
              <w:jc w:val="right"/>
              <w:rPr>
                <w:sz w:val="24"/>
                <w:szCs w:val="24"/>
              </w:rPr>
            </w:pPr>
            <w:r w:rsidRPr="001C4367">
              <w:rPr>
                <w:sz w:val="24"/>
                <w:szCs w:val="24"/>
              </w:rPr>
              <w:t xml:space="preserve"> </w:t>
            </w:r>
          </w:p>
        </w:tc>
      </w:tr>
      <w:tr w:rsidRPr="001C4367" w:rsidR="000C1117" w:rsidTr="00E7153D" w14:paraId="5AA51402" w14:textId="77777777">
        <w:tc>
          <w:tcPr>
            <w:tcW w:w="567" w:type="dxa"/>
          </w:tcPr>
          <w:p w:rsidRPr="001C4367" w:rsidR="000C1117" w:rsidRDefault="001856D0" w14:paraId="22B5A598" w14:textId="77777777">
            <w:pPr>
              <w:rPr>
                <w:sz w:val="24"/>
                <w:szCs w:val="24"/>
              </w:rPr>
            </w:pPr>
            <w:r w:rsidRPr="001C4367">
              <w:rPr>
                <w:sz w:val="24"/>
                <w:szCs w:val="24"/>
              </w:rPr>
              <w:t>54</w:t>
            </w:r>
          </w:p>
        </w:tc>
        <w:tc>
          <w:tcPr>
            <w:tcW w:w="6521" w:type="dxa"/>
          </w:tcPr>
          <w:p w:rsidRPr="001C4367" w:rsidR="000C1117" w:rsidRDefault="001856D0" w14:paraId="2D9E88B2" w14:textId="77777777">
            <w:pPr>
              <w:rPr>
                <w:sz w:val="24"/>
                <w:szCs w:val="24"/>
              </w:rPr>
            </w:pPr>
            <w:r w:rsidRPr="001C4367">
              <w:rPr>
                <w:sz w:val="24"/>
                <w:szCs w:val="24"/>
              </w:rPr>
              <w:t>Op welke manieren borgt u dat scholen voldoende middelen behouden om de ambities op het gebied van basisvaardigheden waar te maken?</w:t>
            </w:r>
          </w:p>
        </w:tc>
        <w:tc>
          <w:tcPr>
            <w:tcW w:w="850" w:type="dxa"/>
          </w:tcPr>
          <w:p w:rsidRPr="001C4367" w:rsidR="000C1117" w:rsidRDefault="001856D0" w14:paraId="35EED6CA" w14:textId="77777777">
            <w:pPr>
              <w:jc w:val="right"/>
              <w:rPr>
                <w:sz w:val="24"/>
                <w:szCs w:val="24"/>
              </w:rPr>
            </w:pPr>
            <w:r w:rsidRPr="001C4367">
              <w:rPr>
                <w:sz w:val="24"/>
                <w:szCs w:val="24"/>
              </w:rPr>
              <w:t>36725-VIII-2</w:t>
            </w:r>
          </w:p>
        </w:tc>
        <w:tc>
          <w:tcPr>
            <w:tcW w:w="992" w:type="dxa"/>
          </w:tcPr>
          <w:p w:rsidRPr="001C4367" w:rsidR="000C1117" w:rsidRDefault="001856D0" w14:paraId="26B2D578"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35B422BA" w14:textId="77777777">
            <w:pPr>
              <w:jc w:val="right"/>
              <w:rPr>
                <w:sz w:val="24"/>
                <w:szCs w:val="24"/>
              </w:rPr>
            </w:pPr>
            <w:r w:rsidRPr="001C4367">
              <w:rPr>
                <w:sz w:val="24"/>
                <w:szCs w:val="24"/>
              </w:rPr>
              <w:t xml:space="preserve"> </w:t>
            </w:r>
          </w:p>
        </w:tc>
      </w:tr>
      <w:tr w:rsidRPr="001C4367" w:rsidR="000C1117" w:rsidTr="00E7153D" w14:paraId="3FEA3EBC" w14:textId="77777777">
        <w:tc>
          <w:tcPr>
            <w:tcW w:w="567" w:type="dxa"/>
          </w:tcPr>
          <w:p w:rsidRPr="001C4367" w:rsidR="000C1117" w:rsidRDefault="001856D0" w14:paraId="09FD73C9" w14:textId="77777777">
            <w:pPr>
              <w:rPr>
                <w:sz w:val="24"/>
                <w:szCs w:val="24"/>
              </w:rPr>
            </w:pPr>
            <w:r w:rsidRPr="001C4367">
              <w:rPr>
                <w:sz w:val="24"/>
                <w:szCs w:val="24"/>
              </w:rPr>
              <w:t>55</w:t>
            </w:r>
          </w:p>
        </w:tc>
        <w:tc>
          <w:tcPr>
            <w:tcW w:w="6521" w:type="dxa"/>
          </w:tcPr>
          <w:p w:rsidRPr="001C4367" w:rsidR="000C1117" w:rsidRDefault="001856D0" w14:paraId="5B4F9E70" w14:textId="58A6D0DB">
            <w:pPr>
              <w:rPr>
                <w:sz w:val="24"/>
                <w:szCs w:val="24"/>
              </w:rPr>
            </w:pPr>
            <w:r w:rsidRPr="001C4367">
              <w:rPr>
                <w:sz w:val="24"/>
                <w:szCs w:val="24"/>
              </w:rPr>
              <w:t xml:space="preserve">Overweegt u om het bedrag voor basisvaardigheden te herzien of opnieuw vast te stellen op basis van inflatie of </w:t>
            </w:r>
            <w:r w:rsidR="00CB30DE">
              <w:rPr>
                <w:sz w:val="24"/>
                <w:szCs w:val="24"/>
              </w:rPr>
              <w:t>cao</w:t>
            </w:r>
            <w:r w:rsidRPr="001C4367">
              <w:rPr>
                <w:sz w:val="24"/>
                <w:szCs w:val="24"/>
              </w:rPr>
              <w:t>-stijgingen na 2027?</w:t>
            </w:r>
          </w:p>
        </w:tc>
        <w:tc>
          <w:tcPr>
            <w:tcW w:w="850" w:type="dxa"/>
          </w:tcPr>
          <w:p w:rsidRPr="001C4367" w:rsidR="000C1117" w:rsidRDefault="001856D0" w14:paraId="187E2647" w14:textId="77777777">
            <w:pPr>
              <w:jc w:val="right"/>
              <w:rPr>
                <w:sz w:val="24"/>
                <w:szCs w:val="24"/>
              </w:rPr>
            </w:pPr>
            <w:r w:rsidRPr="001C4367">
              <w:rPr>
                <w:sz w:val="24"/>
                <w:szCs w:val="24"/>
              </w:rPr>
              <w:t>36725-VIII-2</w:t>
            </w:r>
          </w:p>
        </w:tc>
        <w:tc>
          <w:tcPr>
            <w:tcW w:w="992" w:type="dxa"/>
          </w:tcPr>
          <w:p w:rsidRPr="001C4367" w:rsidR="000C1117" w:rsidRDefault="001856D0" w14:paraId="3A8F2160"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0002077" w14:textId="77777777">
            <w:pPr>
              <w:jc w:val="right"/>
              <w:rPr>
                <w:sz w:val="24"/>
                <w:szCs w:val="24"/>
              </w:rPr>
            </w:pPr>
            <w:r w:rsidRPr="001C4367">
              <w:rPr>
                <w:sz w:val="24"/>
                <w:szCs w:val="24"/>
              </w:rPr>
              <w:t xml:space="preserve"> </w:t>
            </w:r>
          </w:p>
        </w:tc>
      </w:tr>
      <w:tr w:rsidRPr="001C4367" w:rsidR="000C1117" w:rsidTr="00E7153D" w14:paraId="432E931D" w14:textId="77777777">
        <w:tc>
          <w:tcPr>
            <w:tcW w:w="567" w:type="dxa"/>
          </w:tcPr>
          <w:p w:rsidRPr="001C4367" w:rsidR="000C1117" w:rsidRDefault="001856D0" w14:paraId="18759368" w14:textId="77777777">
            <w:pPr>
              <w:rPr>
                <w:sz w:val="24"/>
                <w:szCs w:val="24"/>
              </w:rPr>
            </w:pPr>
            <w:r w:rsidRPr="001C4367">
              <w:rPr>
                <w:sz w:val="24"/>
                <w:szCs w:val="24"/>
              </w:rPr>
              <w:t>56</w:t>
            </w:r>
          </w:p>
        </w:tc>
        <w:tc>
          <w:tcPr>
            <w:tcW w:w="6521" w:type="dxa"/>
          </w:tcPr>
          <w:p w:rsidRPr="001C4367" w:rsidR="000C1117" w:rsidRDefault="001856D0" w14:paraId="71A4BFD7" w14:textId="77777777">
            <w:pPr>
              <w:rPr>
                <w:sz w:val="24"/>
                <w:szCs w:val="24"/>
              </w:rPr>
            </w:pPr>
            <w:r w:rsidRPr="001C4367">
              <w:rPr>
                <w:sz w:val="24"/>
                <w:szCs w:val="24"/>
              </w:rPr>
              <w:t>Hoe laat u de effectiviteit van het niet-indexeren van het bedrag voor basisvaardigheden monitoren en evalueren?</w:t>
            </w:r>
          </w:p>
        </w:tc>
        <w:tc>
          <w:tcPr>
            <w:tcW w:w="850" w:type="dxa"/>
          </w:tcPr>
          <w:p w:rsidRPr="001C4367" w:rsidR="000C1117" w:rsidRDefault="001856D0" w14:paraId="58608ABF" w14:textId="77777777">
            <w:pPr>
              <w:jc w:val="right"/>
              <w:rPr>
                <w:sz w:val="24"/>
                <w:szCs w:val="24"/>
              </w:rPr>
            </w:pPr>
            <w:r w:rsidRPr="001C4367">
              <w:rPr>
                <w:sz w:val="24"/>
                <w:szCs w:val="24"/>
              </w:rPr>
              <w:t>36725-VIII-2</w:t>
            </w:r>
          </w:p>
        </w:tc>
        <w:tc>
          <w:tcPr>
            <w:tcW w:w="992" w:type="dxa"/>
          </w:tcPr>
          <w:p w:rsidRPr="001C4367" w:rsidR="000C1117" w:rsidRDefault="001856D0" w14:paraId="0AB7B41B"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448526CE" w14:textId="77777777">
            <w:pPr>
              <w:jc w:val="right"/>
              <w:rPr>
                <w:sz w:val="24"/>
                <w:szCs w:val="24"/>
              </w:rPr>
            </w:pPr>
            <w:r w:rsidRPr="001C4367">
              <w:rPr>
                <w:sz w:val="24"/>
                <w:szCs w:val="24"/>
              </w:rPr>
              <w:t xml:space="preserve"> </w:t>
            </w:r>
          </w:p>
        </w:tc>
      </w:tr>
      <w:tr w:rsidRPr="001C4367" w:rsidR="000C1117" w:rsidTr="00E7153D" w14:paraId="2F6CA8FC" w14:textId="77777777">
        <w:tc>
          <w:tcPr>
            <w:tcW w:w="567" w:type="dxa"/>
          </w:tcPr>
          <w:p w:rsidRPr="001C4367" w:rsidR="000C1117" w:rsidRDefault="001856D0" w14:paraId="6CCE970D" w14:textId="77777777">
            <w:pPr>
              <w:rPr>
                <w:sz w:val="24"/>
                <w:szCs w:val="24"/>
              </w:rPr>
            </w:pPr>
            <w:r w:rsidRPr="001C4367">
              <w:rPr>
                <w:sz w:val="24"/>
                <w:szCs w:val="24"/>
              </w:rPr>
              <w:t>57</w:t>
            </w:r>
          </w:p>
        </w:tc>
        <w:tc>
          <w:tcPr>
            <w:tcW w:w="6521" w:type="dxa"/>
          </w:tcPr>
          <w:p w:rsidRPr="001C4367" w:rsidR="000C1117" w:rsidRDefault="001856D0" w14:paraId="4C85AD8E" w14:textId="77777777">
            <w:pPr>
              <w:rPr>
                <w:sz w:val="24"/>
                <w:szCs w:val="24"/>
              </w:rPr>
            </w:pPr>
            <w:r w:rsidRPr="001C4367">
              <w:rPr>
                <w:sz w:val="24"/>
                <w:szCs w:val="24"/>
              </w:rPr>
              <w:t>Wordt er tussentijdse evaluatie voorzien van de financiële knelpunten die scholen mogelijk ondervinden bij de bevriezing van de middelen voor basisvaardigheden op het prijspeil van 2024?</w:t>
            </w:r>
          </w:p>
        </w:tc>
        <w:tc>
          <w:tcPr>
            <w:tcW w:w="850" w:type="dxa"/>
          </w:tcPr>
          <w:p w:rsidRPr="001C4367" w:rsidR="000C1117" w:rsidRDefault="001856D0" w14:paraId="3F6006B7" w14:textId="77777777">
            <w:pPr>
              <w:jc w:val="right"/>
              <w:rPr>
                <w:sz w:val="24"/>
                <w:szCs w:val="24"/>
              </w:rPr>
            </w:pPr>
            <w:r w:rsidRPr="001C4367">
              <w:rPr>
                <w:sz w:val="24"/>
                <w:szCs w:val="24"/>
              </w:rPr>
              <w:t>36725-VIII-2</w:t>
            </w:r>
          </w:p>
        </w:tc>
        <w:tc>
          <w:tcPr>
            <w:tcW w:w="992" w:type="dxa"/>
          </w:tcPr>
          <w:p w:rsidRPr="001C4367" w:rsidR="000C1117" w:rsidRDefault="001856D0" w14:paraId="61EE640F"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11817B87" w14:textId="77777777">
            <w:pPr>
              <w:jc w:val="right"/>
              <w:rPr>
                <w:sz w:val="24"/>
                <w:szCs w:val="24"/>
              </w:rPr>
            </w:pPr>
            <w:r w:rsidRPr="001C4367">
              <w:rPr>
                <w:sz w:val="24"/>
                <w:szCs w:val="24"/>
              </w:rPr>
              <w:t xml:space="preserve"> </w:t>
            </w:r>
          </w:p>
        </w:tc>
      </w:tr>
      <w:tr w:rsidRPr="001C4367" w:rsidR="000C1117" w:rsidTr="00E7153D" w14:paraId="7582F258" w14:textId="77777777">
        <w:tc>
          <w:tcPr>
            <w:tcW w:w="567" w:type="dxa"/>
          </w:tcPr>
          <w:p w:rsidRPr="001C4367" w:rsidR="000C1117" w:rsidRDefault="001856D0" w14:paraId="769B9533" w14:textId="77777777">
            <w:pPr>
              <w:rPr>
                <w:sz w:val="24"/>
                <w:szCs w:val="24"/>
              </w:rPr>
            </w:pPr>
            <w:r w:rsidRPr="001C4367">
              <w:rPr>
                <w:sz w:val="24"/>
                <w:szCs w:val="24"/>
              </w:rPr>
              <w:t>58</w:t>
            </w:r>
          </w:p>
        </w:tc>
        <w:tc>
          <w:tcPr>
            <w:tcW w:w="6521" w:type="dxa"/>
          </w:tcPr>
          <w:p w:rsidRPr="001C4367" w:rsidR="000C1117" w:rsidRDefault="001856D0" w14:paraId="49B7B492" w14:textId="77777777">
            <w:pPr>
              <w:rPr>
                <w:sz w:val="24"/>
                <w:szCs w:val="24"/>
              </w:rPr>
            </w:pPr>
            <w:r w:rsidRPr="001C4367">
              <w:rPr>
                <w:sz w:val="24"/>
                <w:szCs w:val="24"/>
              </w:rPr>
              <w:t>Wat zijn de scenario’s als blijkt dat scholen hun inzet op basisvaardigheden moeten terugschroeven vanwege ontoereikend budget?</w:t>
            </w:r>
          </w:p>
        </w:tc>
        <w:tc>
          <w:tcPr>
            <w:tcW w:w="850" w:type="dxa"/>
          </w:tcPr>
          <w:p w:rsidRPr="001C4367" w:rsidR="000C1117" w:rsidRDefault="001856D0" w14:paraId="2797265F" w14:textId="77777777">
            <w:pPr>
              <w:jc w:val="right"/>
              <w:rPr>
                <w:sz w:val="24"/>
                <w:szCs w:val="24"/>
              </w:rPr>
            </w:pPr>
            <w:r w:rsidRPr="001C4367">
              <w:rPr>
                <w:sz w:val="24"/>
                <w:szCs w:val="24"/>
              </w:rPr>
              <w:t>36725-VIII-2</w:t>
            </w:r>
          </w:p>
        </w:tc>
        <w:tc>
          <w:tcPr>
            <w:tcW w:w="992" w:type="dxa"/>
          </w:tcPr>
          <w:p w:rsidRPr="001C4367" w:rsidR="000C1117" w:rsidRDefault="001856D0" w14:paraId="6CA7E27A"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7FA84599" w14:textId="77777777">
            <w:pPr>
              <w:jc w:val="right"/>
              <w:rPr>
                <w:sz w:val="24"/>
                <w:szCs w:val="24"/>
              </w:rPr>
            </w:pPr>
            <w:r w:rsidRPr="001C4367">
              <w:rPr>
                <w:sz w:val="24"/>
                <w:szCs w:val="24"/>
              </w:rPr>
              <w:t xml:space="preserve"> </w:t>
            </w:r>
          </w:p>
        </w:tc>
      </w:tr>
      <w:tr w:rsidRPr="001C4367" w:rsidR="000C1117" w:rsidTr="00E7153D" w14:paraId="1EA0BAAA" w14:textId="77777777">
        <w:tc>
          <w:tcPr>
            <w:tcW w:w="567" w:type="dxa"/>
          </w:tcPr>
          <w:p w:rsidRPr="001C4367" w:rsidR="000C1117" w:rsidRDefault="001856D0" w14:paraId="3B980C3C" w14:textId="77777777">
            <w:pPr>
              <w:rPr>
                <w:sz w:val="24"/>
                <w:szCs w:val="24"/>
              </w:rPr>
            </w:pPr>
            <w:r w:rsidRPr="001C4367">
              <w:rPr>
                <w:sz w:val="24"/>
                <w:szCs w:val="24"/>
              </w:rPr>
              <w:t>59</w:t>
            </w:r>
          </w:p>
        </w:tc>
        <w:tc>
          <w:tcPr>
            <w:tcW w:w="6521" w:type="dxa"/>
          </w:tcPr>
          <w:p w:rsidRPr="001C4367" w:rsidR="000C1117" w:rsidRDefault="001856D0" w14:paraId="531A33C9" w14:textId="77777777">
            <w:pPr>
              <w:rPr>
                <w:sz w:val="24"/>
                <w:szCs w:val="24"/>
              </w:rPr>
            </w:pPr>
            <w:r w:rsidRPr="001C4367">
              <w:rPr>
                <w:sz w:val="24"/>
                <w:szCs w:val="24"/>
              </w:rPr>
              <w:t>Kunt u aangeven waarom de bezuiniging op de prijscompensatie geconcentreerd op een beperkt aantal OCW-begrotingsposten zijn geboekt (w.o. lumpsum vervolgonderwijs) en welke directe gevolgen dat heeft voor de financiële ruimte van onderwijsstellingen?</w:t>
            </w:r>
          </w:p>
        </w:tc>
        <w:tc>
          <w:tcPr>
            <w:tcW w:w="850" w:type="dxa"/>
          </w:tcPr>
          <w:p w:rsidRPr="001C4367" w:rsidR="000C1117" w:rsidRDefault="001856D0" w14:paraId="2F4185A1" w14:textId="77777777">
            <w:pPr>
              <w:jc w:val="right"/>
              <w:rPr>
                <w:sz w:val="24"/>
                <w:szCs w:val="24"/>
              </w:rPr>
            </w:pPr>
            <w:r w:rsidRPr="001C4367">
              <w:rPr>
                <w:sz w:val="24"/>
                <w:szCs w:val="24"/>
              </w:rPr>
              <w:t>36725-VIII-2</w:t>
            </w:r>
          </w:p>
        </w:tc>
        <w:tc>
          <w:tcPr>
            <w:tcW w:w="992" w:type="dxa"/>
          </w:tcPr>
          <w:p w:rsidRPr="001C4367" w:rsidR="000C1117" w:rsidRDefault="001856D0" w14:paraId="7FB042A2"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27F93631" w14:textId="77777777">
            <w:pPr>
              <w:jc w:val="right"/>
              <w:rPr>
                <w:sz w:val="24"/>
                <w:szCs w:val="24"/>
              </w:rPr>
            </w:pPr>
            <w:r w:rsidRPr="001C4367">
              <w:rPr>
                <w:sz w:val="24"/>
                <w:szCs w:val="24"/>
              </w:rPr>
              <w:t xml:space="preserve"> </w:t>
            </w:r>
          </w:p>
        </w:tc>
      </w:tr>
      <w:tr w:rsidRPr="001C4367" w:rsidR="000C1117" w:rsidTr="00E7153D" w14:paraId="43BE6403" w14:textId="77777777">
        <w:tc>
          <w:tcPr>
            <w:tcW w:w="567" w:type="dxa"/>
          </w:tcPr>
          <w:p w:rsidRPr="001C4367" w:rsidR="000C1117" w:rsidRDefault="001856D0" w14:paraId="1725BC77" w14:textId="77777777">
            <w:pPr>
              <w:rPr>
                <w:sz w:val="24"/>
                <w:szCs w:val="24"/>
              </w:rPr>
            </w:pPr>
            <w:r w:rsidRPr="001C4367">
              <w:rPr>
                <w:sz w:val="24"/>
                <w:szCs w:val="24"/>
              </w:rPr>
              <w:t>60</w:t>
            </w:r>
          </w:p>
        </w:tc>
        <w:tc>
          <w:tcPr>
            <w:tcW w:w="6521" w:type="dxa"/>
          </w:tcPr>
          <w:p w:rsidRPr="001C4367" w:rsidR="000C1117" w:rsidRDefault="001856D0" w14:paraId="1DBBD742" w14:textId="1F6CF6CA">
            <w:pPr>
              <w:rPr>
                <w:sz w:val="24"/>
                <w:szCs w:val="24"/>
              </w:rPr>
            </w:pPr>
            <w:r w:rsidRPr="001C4367">
              <w:rPr>
                <w:sz w:val="24"/>
                <w:szCs w:val="24"/>
              </w:rPr>
              <w:t xml:space="preserve">Hoeveel scholen ontvingen in 2024 middelen uit de </w:t>
            </w:r>
            <w:r w:rsidR="009B0FA6">
              <w:rPr>
                <w:sz w:val="24"/>
                <w:szCs w:val="24"/>
              </w:rPr>
              <w:t>onderwijskansenregeling</w:t>
            </w:r>
            <w:r w:rsidRPr="001C4367">
              <w:rPr>
                <w:sz w:val="24"/>
                <w:szCs w:val="24"/>
              </w:rPr>
              <w:t xml:space="preserve"> in het voortgezet onderwijs?</w:t>
            </w:r>
          </w:p>
        </w:tc>
        <w:tc>
          <w:tcPr>
            <w:tcW w:w="850" w:type="dxa"/>
          </w:tcPr>
          <w:p w:rsidRPr="001C4367" w:rsidR="000C1117" w:rsidRDefault="001856D0" w14:paraId="4A3DB107" w14:textId="77777777">
            <w:pPr>
              <w:jc w:val="right"/>
              <w:rPr>
                <w:sz w:val="24"/>
                <w:szCs w:val="24"/>
              </w:rPr>
            </w:pPr>
            <w:r w:rsidRPr="001C4367">
              <w:rPr>
                <w:sz w:val="24"/>
                <w:szCs w:val="24"/>
              </w:rPr>
              <w:t>36725-VIII-2</w:t>
            </w:r>
          </w:p>
        </w:tc>
        <w:tc>
          <w:tcPr>
            <w:tcW w:w="992" w:type="dxa"/>
          </w:tcPr>
          <w:p w:rsidRPr="001C4367" w:rsidR="000C1117" w:rsidRDefault="001856D0" w14:paraId="3BBD4045"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66577207" w14:textId="77777777">
            <w:pPr>
              <w:jc w:val="right"/>
              <w:rPr>
                <w:sz w:val="24"/>
                <w:szCs w:val="24"/>
              </w:rPr>
            </w:pPr>
            <w:r w:rsidRPr="001C4367">
              <w:rPr>
                <w:sz w:val="24"/>
                <w:szCs w:val="24"/>
              </w:rPr>
              <w:t xml:space="preserve"> </w:t>
            </w:r>
          </w:p>
        </w:tc>
      </w:tr>
      <w:tr w:rsidRPr="001C4367" w:rsidR="000C1117" w:rsidTr="00E7153D" w14:paraId="402B7A7D" w14:textId="77777777">
        <w:tc>
          <w:tcPr>
            <w:tcW w:w="567" w:type="dxa"/>
          </w:tcPr>
          <w:p w:rsidRPr="001C4367" w:rsidR="000C1117" w:rsidRDefault="001856D0" w14:paraId="7A0FAF63" w14:textId="77777777">
            <w:pPr>
              <w:rPr>
                <w:sz w:val="24"/>
                <w:szCs w:val="24"/>
              </w:rPr>
            </w:pPr>
            <w:r w:rsidRPr="001C4367">
              <w:rPr>
                <w:sz w:val="24"/>
                <w:szCs w:val="24"/>
              </w:rPr>
              <w:t>61</w:t>
            </w:r>
          </w:p>
        </w:tc>
        <w:tc>
          <w:tcPr>
            <w:tcW w:w="6521" w:type="dxa"/>
          </w:tcPr>
          <w:p w:rsidRPr="001C4367" w:rsidR="000C1117" w:rsidRDefault="001856D0" w14:paraId="46C8632C" w14:textId="77777777">
            <w:pPr>
              <w:rPr>
                <w:sz w:val="24"/>
                <w:szCs w:val="24"/>
              </w:rPr>
            </w:pPr>
            <w:r w:rsidRPr="001C4367">
              <w:rPr>
                <w:sz w:val="24"/>
                <w:szCs w:val="24"/>
              </w:rPr>
              <w:t>Wat zijn de structurele meerkosten van het verlagen van de maximale klassengrootte naar 21 leerlingen in het basisonderwijs?</w:t>
            </w:r>
          </w:p>
        </w:tc>
        <w:tc>
          <w:tcPr>
            <w:tcW w:w="850" w:type="dxa"/>
          </w:tcPr>
          <w:p w:rsidRPr="001C4367" w:rsidR="000C1117" w:rsidRDefault="001856D0" w14:paraId="109172B8" w14:textId="77777777">
            <w:pPr>
              <w:jc w:val="right"/>
              <w:rPr>
                <w:sz w:val="24"/>
                <w:szCs w:val="24"/>
              </w:rPr>
            </w:pPr>
            <w:r w:rsidRPr="001C4367">
              <w:rPr>
                <w:sz w:val="24"/>
                <w:szCs w:val="24"/>
              </w:rPr>
              <w:t>36725-VIII-2</w:t>
            </w:r>
          </w:p>
        </w:tc>
        <w:tc>
          <w:tcPr>
            <w:tcW w:w="992" w:type="dxa"/>
          </w:tcPr>
          <w:p w:rsidRPr="001C4367" w:rsidR="000C1117" w:rsidRDefault="001856D0" w14:paraId="36EAA741" w14:textId="77777777">
            <w:pPr>
              <w:jc w:val="right"/>
              <w:rPr>
                <w:sz w:val="24"/>
                <w:szCs w:val="24"/>
              </w:rPr>
            </w:pPr>
            <w:r w:rsidRPr="001C4367">
              <w:rPr>
                <w:sz w:val="24"/>
                <w:szCs w:val="24"/>
              </w:rPr>
              <w:t>4</w:t>
            </w:r>
          </w:p>
        </w:tc>
        <w:tc>
          <w:tcPr>
            <w:tcW w:w="567" w:type="dxa"/>
            <w:tcBorders>
              <w:left w:val="nil"/>
            </w:tcBorders>
          </w:tcPr>
          <w:p w:rsidRPr="001C4367" w:rsidR="000C1117" w:rsidRDefault="001856D0" w14:paraId="631F3B1C" w14:textId="77777777">
            <w:pPr>
              <w:jc w:val="right"/>
              <w:rPr>
                <w:sz w:val="24"/>
                <w:szCs w:val="24"/>
              </w:rPr>
            </w:pPr>
            <w:r w:rsidRPr="001C4367">
              <w:rPr>
                <w:sz w:val="24"/>
                <w:szCs w:val="24"/>
              </w:rPr>
              <w:t xml:space="preserve"> </w:t>
            </w:r>
          </w:p>
        </w:tc>
      </w:tr>
      <w:tr w:rsidRPr="001C4367" w:rsidR="000C1117" w:rsidTr="00E7153D" w14:paraId="33023A89" w14:textId="77777777">
        <w:tc>
          <w:tcPr>
            <w:tcW w:w="567" w:type="dxa"/>
          </w:tcPr>
          <w:p w:rsidRPr="001C4367" w:rsidR="000C1117" w:rsidRDefault="001856D0" w14:paraId="5F06D4AA" w14:textId="77777777">
            <w:pPr>
              <w:rPr>
                <w:sz w:val="24"/>
                <w:szCs w:val="24"/>
              </w:rPr>
            </w:pPr>
            <w:r w:rsidRPr="001C4367">
              <w:rPr>
                <w:sz w:val="24"/>
                <w:szCs w:val="24"/>
              </w:rPr>
              <w:t>62</w:t>
            </w:r>
          </w:p>
        </w:tc>
        <w:tc>
          <w:tcPr>
            <w:tcW w:w="6521" w:type="dxa"/>
          </w:tcPr>
          <w:p w:rsidRPr="001C4367" w:rsidR="000C1117" w:rsidRDefault="001856D0" w14:paraId="241973FF" w14:textId="0531EBAA">
            <w:pPr>
              <w:rPr>
                <w:sz w:val="24"/>
                <w:szCs w:val="24"/>
              </w:rPr>
            </w:pPr>
            <w:r w:rsidRPr="001C4367">
              <w:rPr>
                <w:sz w:val="24"/>
                <w:szCs w:val="24"/>
              </w:rPr>
              <w:t>Kunt u in meerjarenperspectief kwantificeren wat de korting van €</w:t>
            </w:r>
            <w:r w:rsidR="00BA1339">
              <w:rPr>
                <w:sz w:val="24"/>
                <w:szCs w:val="24"/>
              </w:rPr>
              <w:t xml:space="preserve"> </w:t>
            </w:r>
            <w:r w:rsidRPr="001C4367">
              <w:rPr>
                <w:sz w:val="24"/>
                <w:szCs w:val="24"/>
              </w:rPr>
              <w:t xml:space="preserve">90,0 miljoen in 2027 en vanaf 2028 structureel € 177,0 miljoen op de </w:t>
            </w:r>
            <w:r w:rsidR="009B0FA6">
              <w:rPr>
                <w:sz w:val="24"/>
                <w:szCs w:val="24"/>
              </w:rPr>
              <w:t>Onderwijskansenregeling</w:t>
            </w:r>
            <w:r w:rsidRPr="001C4367">
              <w:rPr>
                <w:sz w:val="24"/>
                <w:szCs w:val="24"/>
              </w:rPr>
              <w:t xml:space="preserve"> voortgezet onderwijs concreet gaat betekenen voor de leerlingen voor wie deze regeling was bedoeld en hun toekomstkansen?</w:t>
            </w:r>
          </w:p>
        </w:tc>
        <w:tc>
          <w:tcPr>
            <w:tcW w:w="850" w:type="dxa"/>
          </w:tcPr>
          <w:p w:rsidRPr="001C4367" w:rsidR="000C1117" w:rsidRDefault="001856D0" w14:paraId="7F83C93C" w14:textId="77777777">
            <w:pPr>
              <w:jc w:val="right"/>
              <w:rPr>
                <w:sz w:val="24"/>
                <w:szCs w:val="24"/>
              </w:rPr>
            </w:pPr>
            <w:r w:rsidRPr="001C4367">
              <w:rPr>
                <w:sz w:val="24"/>
                <w:szCs w:val="24"/>
              </w:rPr>
              <w:t>36725-VIII-2</w:t>
            </w:r>
          </w:p>
        </w:tc>
        <w:tc>
          <w:tcPr>
            <w:tcW w:w="992" w:type="dxa"/>
          </w:tcPr>
          <w:p w:rsidRPr="001C4367" w:rsidR="000C1117" w:rsidRDefault="001856D0" w14:paraId="7DCC0D90"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18313671" w14:textId="77777777">
            <w:pPr>
              <w:jc w:val="right"/>
              <w:rPr>
                <w:sz w:val="24"/>
                <w:szCs w:val="24"/>
              </w:rPr>
            </w:pPr>
            <w:r w:rsidRPr="001C4367">
              <w:rPr>
                <w:sz w:val="24"/>
                <w:szCs w:val="24"/>
              </w:rPr>
              <w:t xml:space="preserve"> </w:t>
            </w:r>
          </w:p>
        </w:tc>
      </w:tr>
      <w:tr w:rsidRPr="001C4367" w:rsidR="000C1117" w:rsidTr="00E7153D" w14:paraId="226C4947" w14:textId="77777777">
        <w:tc>
          <w:tcPr>
            <w:tcW w:w="567" w:type="dxa"/>
          </w:tcPr>
          <w:p w:rsidRPr="001C4367" w:rsidR="000C1117" w:rsidRDefault="001856D0" w14:paraId="778C570F" w14:textId="77777777">
            <w:pPr>
              <w:rPr>
                <w:sz w:val="24"/>
                <w:szCs w:val="24"/>
              </w:rPr>
            </w:pPr>
            <w:r w:rsidRPr="001C4367">
              <w:rPr>
                <w:sz w:val="24"/>
                <w:szCs w:val="24"/>
              </w:rPr>
              <w:t>63</w:t>
            </w:r>
          </w:p>
        </w:tc>
        <w:tc>
          <w:tcPr>
            <w:tcW w:w="6521" w:type="dxa"/>
          </w:tcPr>
          <w:p w:rsidRPr="001C4367" w:rsidR="000C1117" w:rsidRDefault="001856D0" w14:paraId="5DF4CA9E" w14:textId="0001C2FC">
            <w:pPr>
              <w:rPr>
                <w:sz w:val="24"/>
                <w:szCs w:val="24"/>
              </w:rPr>
            </w:pPr>
            <w:r w:rsidRPr="001C4367">
              <w:rPr>
                <w:sz w:val="24"/>
                <w:szCs w:val="24"/>
              </w:rPr>
              <w:t xml:space="preserve">Hoe groot was tot nog toe de doelgroep leerlingen die werd bereikt met de </w:t>
            </w:r>
            <w:r w:rsidR="009B0FA6">
              <w:rPr>
                <w:sz w:val="24"/>
                <w:szCs w:val="24"/>
              </w:rPr>
              <w:t>onderwijskansenregeling</w:t>
            </w:r>
            <w:r w:rsidRPr="001C4367">
              <w:rPr>
                <w:sz w:val="24"/>
                <w:szCs w:val="24"/>
              </w:rPr>
              <w:t xml:space="preserve"> voortgezet onderwijs door middel van onderwijsassistenten of coaches, extra onderwijstijd, huiswerkbegeleiding</w:t>
            </w:r>
            <w:r w:rsidR="00BA1339">
              <w:rPr>
                <w:sz w:val="24"/>
                <w:szCs w:val="24"/>
              </w:rPr>
              <w:t xml:space="preserve">, en </w:t>
            </w:r>
            <w:r w:rsidRPr="001C4367">
              <w:rPr>
                <w:sz w:val="24"/>
                <w:szCs w:val="24"/>
              </w:rPr>
              <w:t>door ouderbetrokkenheid te stimuleren</w:t>
            </w:r>
            <w:r w:rsidR="00BA1339">
              <w:rPr>
                <w:sz w:val="24"/>
                <w:szCs w:val="24"/>
              </w:rPr>
              <w:t>,</w:t>
            </w:r>
            <w:r w:rsidRPr="001C4367">
              <w:rPr>
                <w:sz w:val="24"/>
                <w:szCs w:val="24"/>
              </w:rPr>
              <w:t xml:space="preserve"> en betekent de opheffing van de </w:t>
            </w:r>
            <w:r w:rsidR="009B0FA6">
              <w:rPr>
                <w:sz w:val="24"/>
                <w:szCs w:val="24"/>
              </w:rPr>
              <w:t>onderwijskansenregeling</w:t>
            </w:r>
            <w:r w:rsidRPr="001C4367">
              <w:rPr>
                <w:sz w:val="24"/>
                <w:szCs w:val="24"/>
              </w:rPr>
              <w:t xml:space="preserve"> dat er in 2028 nog van die groep nul leerlingen reste</w:t>
            </w:r>
            <w:r w:rsidR="00BA1339">
              <w:rPr>
                <w:sz w:val="24"/>
                <w:szCs w:val="24"/>
              </w:rPr>
              <w:t>ert</w:t>
            </w:r>
            <w:r w:rsidRPr="001C4367">
              <w:rPr>
                <w:sz w:val="24"/>
                <w:szCs w:val="24"/>
              </w:rPr>
              <w:t>?</w:t>
            </w:r>
          </w:p>
        </w:tc>
        <w:tc>
          <w:tcPr>
            <w:tcW w:w="850" w:type="dxa"/>
          </w:tcPr>
          <w:p w:rsidRPr="001C4367" w:rsidR="000C1117" w:rsidRDefault="001856D0" w14:paraId="130DE618" w14:textId="77777777">
            <w:pPr>
              <w:jc w:val="right"/>
              <w:rPr>
                <w:sz w:val="24"/>
                <w:szCs w:val="24"/>
              </w:rPr>
            </w:pPr>
            <w:r w:rsidRPr="001C4367">
              <w:rPr>
                <w:sz w:val="24"/>
                <w:szCs w:val="24"/>
              </w:rPr>
              <w:t>36725-VIII-2</w:t>
            </w:r>
          </w:p>
        </w:tc>
        <w:tc>
          <w:tcPr>
            <w:tcW w:w="992" w:type="dxa"/>
          </w:tcPr>
          <w:p w:rsidRPr="001C4367" w:rsidR="000C1117" w:rsidRDefault="001856D0" w14:paraId="1740E044"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2EE8575D" w14:textId="77777777">
            <w:pPr>
              <w:jc w:val="right"/>
              <w:rPr>
                <w:sz w:val="24"/>
                <w:szCs w:val="24"/>
              </w:rPr>
            </w:pPr>
            <w:r w:rsidRPr="001C4367">
              <w:rPr>
                <w:sz w:val="24"/>
                <w:szCs w:val="24"/>
              </w:rPr>
              <w:t xml:space="preserve"> </w:t>
            </w:r>
          </w:p>
        </w:tc>
      </w:tr>
      <w:tr w:rsidRPr="001C4367" w:rsidR="000C1117" w:rsidTr="00E7153D" w14:paraId="64BAA33C" w14:textId="77777777">
        <w:tc>
          <w:tcPr>
            <w:tcW w:w="567" w:type="dxa"/>
          </w:tcPr>
          <w:p w:rsidRPr="001C4367" w:rsidR="000C1117" w:rsidRDefault="001856D0" w14:paraId="2F43EF01" w14:textId="77777777">
            <w:pPr>
              <w:rPr>
                <w:sz w:val="24"/>
                <w:szCs w:val="24"/>
              </w:rPr>
            </w:pPr>
            <w:r w:rsidRPr="001C4367">
              <w:rPr>
                <w:sz w:val="24"/>
                <w:szCs w:val="24"/>
              </w:rPr>
              <w:t>64</w:t>
            </w:r>
          </w:p>
        </w:tc>
        <w:tc>
          <w:tcPr>
            <w:tcW w:w="6521" w:type="dxa"/>
          </w:tcPr>
          <w:p w:rsidRPr="001C4367" w:rsidR="000C1117" w:rsidRDefault="001856D0" w14:paraId="5C34B468" w14:textId="77777777">
            <w:pPr>
              <w:rPr>
                <w:sz w:val="24"/>
                <w:szCs w:val="24"/>
              </w:rPr>
            </w:pPr>
            <w:r w:rsidRPr="001C4367">
              <w:rPr>
                <w:sz w:val="24"/>
                <w:szCs w:val="24"/>
              </w:rPr>
              <w:t>Kunt u een uitsplitsing geven van de loon- en prijsbijstelling per sector voor komende jaren?</w:t>
            </w:r>
          </w:p>
        </w:tc>
        <w:tc>
          <w:tcPr>
            <w:tcW w:w="850" w:type="dxa"/>
          </w:tcPr>
          <w:p w:rsidRPr="001C4367" w:rsidR="000C1117" w:rsidRDefault="001856D0" w14:paraId="6CF9D8B7" w14:textId="77777777">
            <w:pPr>
              <w:jc w:val="right"/>
              <w:rPr>
                <w:sz w:val="24"/>
                <w:szCs w:val="24"/>
              </w:rPr>
            </w:pPr>
            <w:r w:rsidRPr="001C4367">
              <w:rPr>
                <w:sz w:val="24"/>
                <w:szCs w:val="24"/>
              </w:rPr>
              <w:t>36725-VIII-2</w:t>
            </w:r>
          </w:p>
        </w:tc>
        <w:tc>
          <w:tcPr>
            <w:tcW w:w="992" w:type="dxa"/>
          </w:tcPr>
          <w:p w:rsidRPr="001C4367" w:rsidR="000C1117" w:rsidRDefault="001856D0" w14:paraId="47FBC3A4"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208D386E" w14:textId="77777777">
            <w:pPr>
              <w:jc w:val="right"/>
              <w:rPr>
                <w:sz w:val="24"/>
                <w:szCs w:val="24"/>
              </w:rPr>
            </w:pPr>
            <w:r w:rsidRPr="001C4367">
              <w:rPr>
                <w:sz w:val="24"/>
                <w:szCs w:val="24"/>
              </w:rPr>
              <w:t xml:space="preserve"> </w:t>
            </w:r>
          </w:p>
        </w:tc>
      </w:tr>
      <w:tr w:rsidRPr="001C4367" w:rsidR="000C1117" w:rsidTr="00E7153D" w14:paraId="0C57BB7D" w14:textId="77777777">
        <w:tc>
          <w:tcPr>
            <w:tcW w:w="567" w:type="dxa"/>
          </w:tcPr>
          <w:p w:rsidRPr="001C4367" w:rsidR="000C1117" w:rsidRDefault="001856D0" w14:paraId="67151561" w14:textId="77777777">
            <w:pPr>
              <w:rPr>
                <w:sz w:val="24"/>
                <w:szCs w:val="24"/>
              </w:rPr>
            </w:pPr>
            <w:r w:rsidRPr="001C4367">
              <w:rPr>
                <w:sz w:val="24"/>
                <w:szCs w:val="24"/>
              </w:rPr>
              <w:lastRenderedPageBreak/>
              <w:t>65</w:t>
            </w:r>
          </w:p>
        </w:tc>
        <w:tc>
          <w:tcPr>
            <w:tcW w:w="6521" w:type="dxa"/>
          </w:tcPr>
          <w:p w:rsidRPr="001C4367" w:rsidR="000C1117" w:rsidRDefault="001856D0" w14:paraId="2EE20940" w14:textId="59586880">
            <w:pPr>
              <w:rPr>
                <w:sz w:val="24"/>
                <w:szCs w:val="24"/>
              </w:rPr>
            </w:pPr>
            <w:r w:rsidRPr="001C4367">
              <w:rPr>
                <w:sz w:val="24"/>
                <w:szCs w:val="24"/>
              </w:rPr>
              <w:t>Is de reden dat het bedrag voor de loonbijstelling een dalende trend laat zien</w:t>
            </w:r>
            <w:r w:rsidR="00BA1339">
              <w:rPr>
                <w:sz w:val="24"/>
                <w:szCs w:val="24"/>
              </w:rPr>
              <w:t xml:space="preserve"> </w:t>
            </w:r>
            <w:r w:rsidRPr="001C4367">
              <w:rPr>
                <w:sz w:val="24"/>
                <w:szCs w:val="24"/>
              </w:rPr>
              <w:t xml:space="preserve">dat het kabinet uitgaat van minder leraren in de toekomst, </w:t>
            </w:r>
            <w:r w:rsidR="00BA1339">
              <w:rPr>
                <w:sz w:val="24"/>
                <w:szCs w:val="24"/>
              </w:rPr>
              <w:t>of</w:t>
            </w:r>
            <w:r w:rsidRPr="001C4367">
              <w:rPr>
                <w:sz w:val="24"/>
                <w:szCs w:val="24"/>
              </w:rPr>
              <w:t xml:space="preserve"> </w:t>
            </w:r>
            <w:r w:rsidRPr="001C4367" w:rsidR="00383E41">
              <w:rPr>
                <w:sz w:val="24"/>
                <w:szCs w:val="24"/>
              </w:rPr>
              <w:t>is</w:t>
            </w:r>
            <w:r w:rsidRPr="001C4367">
              <w:rPr>
                <w:sz w:val="24"/>
                <w:szCs w:val="24"/>
              </w:rPr>
              <w:t xml:space="preserve"> er een andere reden?</w:t>
            </w:r>
          </w:p>
        </w:tc>
        <w:tc>
          <w:tcPr>
            <w:tcW w:w="850" w:type="dxa"/>
          </w:tcPr>
          <w:p w:rsidRPr="001C4367" w:rsidR="000C1117" w:rsidRDefault="001856D0" w14:paraId="30899C04" w14:textId="77777777">
            <w:pPr>
              <w:jc w:val="right"/>
              <w:rPr>
                <w:sz w:val="24"/>
                <w:szCs w:val="24"/>
              </w:rPr>
            </w:pPr>
            <w:r w:rsidRPr="001C4367">
              <w:rPr>
                <w:sz w:val="24"/>
                <w:szCs w:val="24"/>
              </w:rPr>
              <w:t>36725-VIII-2</w:t>
            </w:r>
          </w:p>
        </w:tc>
        <w:tc>
          <w:tcPr>
            <w:tcW w:w="992" w:type="dxa"/>
          </w:tcPr>
          <w:p w:rsidRPr="001C4367" w:rsidR="000C1117" w:rsidRDefault="001856D0" w14:paraId="2A330F09"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03D48DFC" w14:textId="77777777">
            <w:pPr>
              <w:jc w:val="right"/>
              <w:rPr>
                <w:sz w:val="24"/>
                <w:szCs w:val="24"/>
              </w:rPr>
            </w:pPr>
            <w:r w:rsidRPr="001C4367">
              <w:rPr>
                <w:sz w:val="24"/>
                <w:szCs w:val="24"/>
              </w:rPr>
              <w:t xml:space="preserve"> </w:t>
            </w:r>
          </w:p>
        </w:tc>
      </w:tr>
      <w:tr w:rsidRPr="001C4367" w:rsidR="000C1117" w:rsidTr="00E7153D" w14:paraId="69ECF076" w14:textId="77777777">
        <w:tc>
          <w:tcPr>
            <w:tcW w:w="567" w:type="dxa"/>
          </w:tcPr>
          <w:p w:rsidRPr="001C4367" w:rsidR="000C1117" w:rsidRDefault="001856D0" w14:paraId="1CC07411" w14:textId="77777777">
            <w:pPr>
              <w:rPr>
                <w:sz w:val="24"/>
                <w:szCs w:val="24"/>
              </w:rPr>
            </w:pPr>
            <w:r w:rsidRPr="001C4367">
              <w:rPr>
                <w:sz w:val="24"/>
                <w:szCs w:val="24"/>
              </w:rPr>
              <w:t>66</w:t>
            </w:r>
          </w:p>
        </w:tc>
        <w:tc>
          <w:tcPr>
            <w:tcW w:w="6521" w:type="dxa"/>
          </w:tcPr>
          <w:p w:rsidRPr="001C4367" w:rsidR="000C1117" w:rsidRDefault="001856D0" w14:paraId="1E3178DC" w14:textId="780843A2">
            <w:pPr>
              <w:rPr>
                <w:sz w:val="24"/>
                <w:szCs w:val="24"/>
              </w:rPr>
            </w:pPr>
            <w:r w:rsidRPr="001C4367">
              <w:rPr>
                <w:sz w:val="24"/>
                <w:szCs w:val="24"/>
              </w:rPr>
              <w:t xml:space="preserve">Waar is de </w:t>
            </w:r>
            <w:r w:rsidR="009B0FA6">
              <w:rPr>
                <w:sz w:val="24"/>
                <w:szCs w:val="24"/>
              </w:rPr>
              <w:t>onderwijskansenregeling</w:t>
            </w:r>
            <w:r w:rsidRPr="001C4367">
              <w:rPr>
                <w:sz w:val="24"/>
                <w:szCs w:val="24"/>
              </w:rPr>
              <w:t xml:space="preserve"> voortgezet onderwijs afgelopen jaren voor ingezet?</w:t>
            </w:r>
          </w:p>
        </w:tc>
        <w:tc>
          <w:tcPr>
            <w:tcW w:w="850" w:type="dxa"/>
          </w:tcPr>
          <w:p w:rsidRPr="001C4367" w:rsidR="000C1117" w:rsidRDefault="001856D0" w14:paraId="6AF64ABD" w14:textId="77777777">
            <w:pPr>
              <w:jc w:val="right"/>
              <w:rPr>
                <w:sz w:val="24"/>
                <w:szCs w:val="24"/>
              </w:rPr>
            </w:pPr>
            <w:r w:rsidRPr="001C4367">
              <w:rPr>
                <w:sz w:val="24"/>
                <w:szCs w:val="24"/>
              </w:rPr>
              <w:t>36725-VIII-2</w:t>
            </w:r>
          </w:p>
        </w:tc>
        <w:tc>
          <w:tcPr>
            <w:tcW w:w="992" w:type="dxa"/>
          </w:tcPr>
          <w:p w:rsidRPr="001C4367" w:rsidR="000C1117" w:rsidRDefault="001856D0" w14:paraId="059E250E"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1F004F3F" w14:textId="77777777">
            <w:pPr>
              <w:jc w:val="right"/>
              <w:rPr>
                <w:sz w:val="24"/>
                <w:szCs w:val="24"/>
              </w:rPr>
            </w:pPr>
            <w:r w:rsidRPr="001C4367">
              <w:rPr>
                <w:sz w:val="24"/>
                <w:szCs w:val="24"/>
              </w:rPr>
              <w:t xml:space="preserve"> </w:t>
            </w:r>
          </w:p>
        </w:tc>
      </w:tr>
      <w:tr w:rsidRPr="001C4367" w:rsidR="000C1117" w:rsidTr="00E7153D" w14:paraId="02681413" w14:textId="77777777">
        <w:tc>
          <w:tcPr>
            <w:tcW w:w="567" w:type="dxa"/>
          </w:tcPr>
          <w:p w:rsidRPr="001C4367" w:rsidR="000C1117" w:rsidRDefault="001856D0" w14:paraId="41D1D122" w14:textId="77777777">
            <w:pPr>
              <w:rPr>
                <w:sz w:val="24"/>
                <w:szCs w:val="24"/>
              </w:rPr>
            </w:pPr>
            <w:r w:rsidRPr="001C4367">
              <w:rPr>
                <w:sz w:val="24"/>
                <w:szCs w:val="24"/>
              </w:rPr>
              <w:t>67</w:t>
            </w:r>
          </w:p>
        </w:tc>
        <w:tc>
          <w:tcPr>
            <w:tcW w:w="6521" w:type="dxa"/>
          </w:tcPr>
          <w:p w:rsidRPr="001C4367" w:rsidR="000C1117" w:rsidRDefault="001856D0" w14:paraId="2950DF44" w14:textId="590FC503">
            <w:pPr>
              <w:rPr>
                <w:sz w:val="24"/>
                <w:szCs w:val="24"/>
              </w:rPr>
            </w:pPr>
            <w:r w:rsidRPr="001C4367">
              <w:rPr>
                <w:sz w:val="24"/>
                <w:szCs w:val="24"/>
              </w:rPr>
              <w:t xml:space="preserve">Hoeveel scholen maken gebruik van de </w:t>
            </w:r>
            <w:r w:rsidR="009B0FA6">
              <w:rPr>
                <w:sz w:val="24"/>
                <w:szCs w:val="24"/>
              </w:rPr>
              <w:t>on</w:t>
            </w:r>
            <w:r w:rsidRPr="001C4367">
              <w:rPr>
                <w:sz w:val="24"/>
                <w:szCs w:val="24"/>
              </w:rPr>
              <w:t>derwĳskansenregeling?</w:t>
            </w:r>
          </w:p>
        </w:tc>
        <w:tc>
          <w:tcPr>
            <w:tcW w:w="850" w:type="dxa"/>
          </w:tcPr>
          <w:p w:rsidRPr="001C4367" w:rsidR="000C1117" w:rsidRDefault="001856D0" w14:paraId="1E920C58" w14:textId="77777777">
            <w:pPr>
              <w:jc w:val="right"/>
              <w:rPr>
                <w:sz w:val="24"/>
                <w:szCs w:val="24"/>
              </w:rPr>
            </w:pPr>
            <w:r w:rsidRPr="001C4367">
              <w:rPr>
                <w:sz w:val="24"/>
                <w:szCs w:val="24"/>
              </w:rPr>
              <w:t>36725-VIII-2</w:t>
            </w:r>
          </w:p>
        </w:tc>
        <w:tc>
          <w:tcPr>
            <w:tcW w:w="992" w:type="dxa"/>
          </w:tcPr>
          <w:p w:rsidRPr="001C4367" w:rsidR="000C1117" w:rsidRDefault="001856D0" w14:paraId="63F0613C"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17CF2FC3" w14:textId="77777777">
            <w:pPr>
              <w:jc w:val="right"/>
              <w:rPr>
                <w:sz w:val="24"/>
                <w:szCs w:val="24"/>
              </w:rPr>
            </w:pPr>
            <w:r w:rsidRPr="001C4367">
              <w:rPr>
                <w:sz w:val="24"/>
                <w:szCs w:val="24"/>
              </w:rPr>
              <w:t xml:space="preserve"> </w:t>
            </w:r>
          </w:p>
        </w:tc>
      </w:tr>
      <w:tr w:rsidRPr="001C4367" w:rsidR="000C1117" w:rsidTr="00E7153D" w14:paraId="3DC63065" w14:textId="77777777">
        <w:tc>
          <w:tcPr>
            <w:tcW w:w="567" w:type="dxa"/>
          </w:tcPr>
          <w:p w:rsidRPr="001C4367" w:rsidR="000C1117" w:rsidRDefault="001856D0" w14:paraId="6DD6D446" w14:textId="77777777">
            <w:pPr>
              <w:rPr>
                <w:sz w:val="24"/>
                <w:szCs w:val="24"/>
              </w:rPr>
            </w:pPr>
            <w:r w:rsidRPr="001C4367">
              <w:rPr>
                <w:sz w:val="24"/>
                <w:szCs w:val="24"/>
              </w:rPr>
              <w:t>68</w:t>
            </w:r>
          </w:p>
        </w:tc>
        <w:tc>
          <w:tcPr>
            <w:tcW w:w="6521" w:type="dxa"/>
          </w:tcPr>
          <w:p w:rsidRPr="001C4367" w:rsidR="000C1117" w:rsidRDefault="001856D0" w14:paraId="659A6430" w14:textId="6AF7E4C9">
            <w:pPr>
              <w:rPr>
                <w:sz w:val="24"/>
                <w:szCs w:val="24"/>
              </w:rPr>
            </w:pPr>
            <w:r w:rsidRPr="001C4367">
              <w:rPr>
                <w:sz w:val="24"/>
                <w:szCs w:val="24"/>
              </w:rPr>
              <w:t xml:space="preserve">Hoeveel kinderen maken gebruik van de </w:t>
            </w:r>
            <w:r w:rsidR="009B0FA6">
              <w:rPr>
                <w:sz w:val="24"/>
                <w:szCs w:val="24"/>
              </w:rPr>
              <w:t>o</w:t>
            </w:r>
            <w:r w:rsidRPr="001C4367">
              <w:rPr>
                <w:sz w:val="24"/>
                <w:szCs w:val="24"/>
              </w:rPr>
              <w:t>nderwĳskansenregeling?</w:t>
            </w:r>
          </w:p>
        </w:tc>
        <w:tc>
          <w:tcPr>
            <w:tcW w:w="850" w:type="dxa"/>
          </w:tcPr>
          <w:p w:rsidRPr="001C4367" w:rsidR="000C1117" w:rsidRDefault="001856D0" w14:paraId="6F025F6D" w14:textId="77777777">
            <w:pPr>
              <w:jc w:val="right"/>
              <w:rPr>
                <w:sz w:val="24"/>
                <w:szCs w:val="24"/>
              </w:rPr>
            </w:pPr>
            <w:r w:rsidRPr="001C4367">
              <w:rPr>
                <w:sz w:val="24"/>
                <w:szCs w:val="24"/>
              </w:rPr>
              <w:t>36725-VIII-2</w:t>
            </w:r>
          </w:p>
        </w:tc>
        <w:tc>
          <w:tcPr>
            <w:tcW w:w="992" w:type="dxa"/>
          </w:tcPr>
          <w:p w:rsidRPr="001C4367" w:rsidR="000C1117" w:rsidRDefault="001856D0" w14:paraId="4913B835"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148E9A67" w14:textId="77777777">
            <w:pPr>
              <w:jc w:val="right"/>
              <w:rPr>
                <w:sz w:val="24"/>
                <w:szCs w:val="24"/>
              </w:rPr>
            </w:pPr>
            <w:r w:rsidRPr="001C4367">
              <w:rPr>
                <w:sz w:val="24"/>
                <w:szCs w:val="24"/>
              </w:rPr>
              <w:t xml:space="preserve"> </w:t>
            </w:r>
          </w:p>
        </w:tc>
      </w:tr>
      <w:tr w:rsidRPr="001C4367" w:rsidR="000C1117" w:rsidTr="00E7153D" w14:paraId="6EE35B09" w14:textId="77777777">
        <w:tc>
          <w:tcPr>
            <w:tcW w:w="567" w:type="dxa"/>
          </w:tcPr>
          <w:p w:rsidRPr="009B0FA6" w:rsidR="000C1117" w:rsidRDefault="001856D0" w14:paraId="773B5766" w14:textId="77777777">
            <w:pPr>
              <w:rPr>
                <w:sz w:val="24"/>
                <w:szCs w:val="24"/>
              </w:rPr>
            </w:pPr>
            <w:r w:rsidRPr="009B0FA6">
              <w:rPr>
                <w:sz w:val="24"/>
                <w:szCs w:val="24"/>
              </w:rPr>
              <w:t>69</w:t>
            </w:r>
          </w:p>
        </w:tc>
        <w:tc>
          <w:tcPr>
            <w:tcW w:w="6521" w:type="dxa"/>
          </w:tcPr>
          <w:p w:rsidRPr="009B0FA6" w:rsidR="000C1117" w:rsidRDefault="001856D0" w14:paraId="3A94D38C" w14:textId="560BA5C4">
            <w:pPr>
              <w:rPr>
                <w:sz w:val="24"/>
                <w:szCs w:val="24"/>
              </w:rPr>
            </w:pPr>
            <w:r w:rsidRPr="009B0FA6">
              <w:rPr>
                <w:sz w:val="24"/>
                <w:szCs w:val="24"/>
              </w:rPr>
              <w:t xml:space="preserve">Waar bevinden zich de scholen die gebruik maken van de </w:t>
            </w:r>
            <w:r w:rsidRPr="009B0FA6" w:rsidR="009B0FA6">
              <w:rPr>
                <w:sz w:val="24"/>
                <w:szCs w:val="24"/>
              </w:rPr>
              <w:t>onderwijskansenregeling</w:t>
            </w:r>
            <w:r w:rsidRPr="009B0FA6" w:rsidR="00D076EB">
              <w:rPr>
                <w:sz w:val="24"/>
                <w:szCs w:val="24"/>
              </w:rPr>
              <w:t>?</w:t>
            </w:r>
            <w:r w:rsidRPr="009B0FA6">
              <w:rPr>
                <w:sz w:val="24"/>
                <w:szCs w:val="24"/>
              </w:rPr>
              <w:t xml:space="preserve"> </w:t>
            </w:r>
          </w:p>
        </w:tc>
        <w:tc>
          <w:tcPr>
            <w:tcW w:w="850" w:type="dxa"/>
          </w:tcPr>
          <w:p w:rsidRPr="001C4367" w:rsidR="000C1117" w:rsidRDefault="001856D0" w14:paraId="7A84867C" w14:textId="77777777">
            <w:pPr>
              <w:jc w:val="right"/>
              <w:rPr>
                <w:sz w:val="24"/>
                <w:szCs w:val="24"/>
              </w:rPr>
            </w:pPr>
            <w:r w:rsidRPr="001C4367">
              <w:rPr>
                <w:sz w:val="24"/>
                <w:szCs w:val="24"/>
              </w:rPr>
              <w:t>36725-VIII-2</w:t>
            </w:r>
          </w:p>
        </w:tc>
        <w:tc>
          <w:tcPr>
            <w:tcW w:w="992" w:type="dxa"/>
          </w:tcPr>
          <w:p w:rsidRPr="001C4367" w:rsidR="000C1117" w:rsidRDefault="001856D0" w14:paraId="49284113"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285563D3" w14:textId="77777777">
            <w:pPr>
              <w:jc w:val="right"/>
              <w:rPr>
                <w:sz w:val="24"/>
                <w:szCs w:val="24"/>
              </w:rPr>
            </w:pPr>
            <w:r w:rsidRPr="001C4367">
              <w:rPr>
                <w:sz w:val="24"/>
                <w:szCs w:val="24"/>
              </w:rPr>
              <w:t xml:space="preserve"> </w:t>
            </w:r>
          </w:p>
        </w:tc>
      </w:tr>
      <w:tr w:rsidRPr="001C4367" w:rsidR="000C1117" w:rsidTr="00E7153D" w14:paraId="6498189F" w14:textId="77777777">
        <w:tc>
          <w:tcPr>
            <w:tcW w:w="567" w:type="dxa"/>
          </w:tcPr>
          <w:p w:rsidRPr="001C4367" w:rsidR="000C1117" w:rsidRDefault="001856D0" w14:paraId="232849C1" w14:textId="77777777">
            <w:pPr>
              <w:rPr>
                <w:sz w:val="24"/>
                <w:szCs w:val="24"/>
              </w:rPr>
            </w:pPr>
            <w:r w:rsidRPr="001C4367">
              <w:rPr>
                <w:sz w:val="24"/>
                <w:szCs w:val="24"/>
              </w:rPr>
              <w:t>70</w:t>
            </w:r>
          </w:p>
        </w:tc>
        <w:tc>
          <w:tcPr>
            <w:tcW w:w="6521" w:type="dxa"/>
          </w:tcPr>
          <w:p w:rsidRPr="001C4367" w:rsidR="000C1117" w:rsidRDefault="001856D0" w14:paraId="5BA230BA" w14:textId="421A8BC9">
            <w:pPr>
              <w:rPr>
                <w:sz w:val="24"/>
                <w:szCs w:val="24"/>
              </w:rPr>
            </w:pPr>
            <w:r w:rsidRPr="001C4367">
              <w:rPr>
                <w:sz w:val="24"/>
                <w:szCs w:val="24"/>
              </w:rPr>
              <w:t xml:space="preserve">Hoeveel leraren (in fulltime eenheden en in personen) worden op dit moment bekostigd vanuit de </w:t>
            </w:r>
            <w:r w:rsidR="009B0FA6">
              <w:rPr>
                <w:sz w:val="24"/>
                <w:szCs w:val="24"/>
              </w:rPr>
              <w:t>onderwijskansenregeling</w:t>
            </w:r>
            <w:r w:rsidRPr="001C4367">
              <w:rPr>
                <w:sz w:val="24"/>
                <w:szCs w:val="24"/>
              </w:rPr>
              <w:t>?</w:t>
            </w:r>
          </w:p>
        </w:tc>
        <w:tc>
          <w:tcPr>
            <w:tcW w:w="850" w:type="dxa"/>
          </w:tcPr>
          <w:p w:rsidRPr="001C4367" w:rsidR="000C1117" w:rsidRDefault="001856D0" w14:paraId="78343193" w14:textId="77777777">
            <w:pPr>
              <w:jc w:val="right"/>
              <w:rPr>
                <w:sz w:val="24"/>
                <w:szCs w:val="24"/>
              </w:rPr>
            </w:pPr>
            <w:r w:rsidRPr="001C4367">
              <w:rPr>
                <w:sz w:val="24"/>
                <w:szCs w:val="24"/>
              </w:rPr>
              <w:t>36725-VIII-2</w:t>
            </w:r>
          </w:p>
        </w:tc>
        <w:tc>
          <w:tcPr>
            <w:tcW w:w="992" w:type="dxa"/>
          </w:tcPr>
          <w:p w:rsidRPr="001C4367" w:rsidR="000C1117" w:rsidRDefault="001856D0" w14:paraId="055EC4B9"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1FADAB7A" w14:textId="77777777">
            <w:pPr>
              <w:jc w:val="right"/>
              <w:rPr>
                <w:sz w:val="24"/>
                <w:szCs w:val="24"/>
              </w:rPr>
            </w:pPr>
            <w:r w:rsidRPr="001C4367">
              <w:rPr>
                <w:sz w:val="24"/>
                <w:szCs w:val="24"/>
              </w:rPr>
              <w:t xml:space="preserve"> </w:t>
            </w:r>
          </w:p>
        </w:tc>
      </w:tr>
      <w:tr w:rsidRPr="001C4367" w:rsidR="000C1117" w:rsidTr="00E7153D" w14:paraId="1F15A1B1" w14:textId="77777777">
        <w:tc>
          <w:tcPr>
            <w:tcW w:w="567" w:type="dxa"/>
          </w:tcPr>
          <w:p w:rsidRPr="001C4367" w:rsidR="000C1117" w:rsidRDefault="001856D0" w14:paraId="39F57988" w14:textId="77777777">
            <w:pPr>
              <w:rPr>
                <w:sz w:val="24"/>
                <w:szCs w:val="24"/>
              </w:rPr>
            </w:pPr>
            <w:r w:rsidRPr="001C4367">
              <w:rPr>
                <w:sz w:val="24"/>
                <w:szCs w:val="24"/>
              </w:rPr>
              <w:t>71</w:t>
            </w:r>
          </w:p>
        </w:tc>
        <w:tc>
          <w:tcPr>
            <w:tcW w:w="6521" w:type="dxa"/>
          </w:tcPr>
          <w:p w:rsidRPr="001C4367" w:rsidR="000C1117" w:rsidRDefault="001856D0" w14:paraId="19443438" w14:textId="51484181">
            <w:pPr>
              <w:rPr>
                <w:sz w:val="24"/>
                <w:szCs w:val="24"/>
              </w:rPr>
            </w:pPr>
            <w:r w:rsidRPr="001C4367">
              <w:rPr>
                <w:sz w:val="24"/>
                <w:szCs w:val="24"/>
              </w:rPr>
              <w:t xml:space="preserve">Hoeveel onderwijsondersteuners (in fulltime eenheden en in personen) worden op dit moment bekostigd vanuit de </w:t>
            </w:r>
            <w:r w:rsidR="009B0FA6">
              <w:rPr>
                <w:sz w:val="24"/>
                <w:szCs w:val="24"/>
              </w:rPr>
              <w:t>onderwijskansenregeling</w:t>
            </w:r>
            <w:r w:rsidRPr="001C4367">
              <w:rPr>
                <w:sz w:val="24"/>
                <w:szCs w:val="24"/>
              </w:rPr>
              <w:t>?</w:t>
            </w:r>
          </w:p>
        </w:tc>
        <w:tc>
          <w:tcPr>
            <w:tcW w:w="850" w:type="dxa"/>
          </w:tcPr>
          <w:p w:rsidRPr="001C4367" w:rsidR="000C1117" w:rsidRDefault="001856D0" w14:paraId="68940BB4" w14:textId="77777777">
            <w:pPr>
              <w:jc w:val="right"/>
              <w:rPr>
                <w:sz w:val="24"/>
                <w:szCs w:val="24"/>
              </w:rPr>
            </w:pPr>
            <w:r w:rsidRPr="001C4367">
              <w:rPr>
                <w:sz w:val="24"/>
                <w:szCs w:val="24"/>
              </w:rPr>
              <w:t>36725-VIII-2</w:t>
            </w:r>
          </w:p>
        </w:tc>
        <w:tc>
          <w:tcPr>
            <w:tcW w:w="992" w:type="dxa"/>
          </w:tcPr>
          <w:p w:rsidRPr="001C4367" w:rsidR="000C1117" w:rsidRDefault="001856D0" w14:paraId="1291DD8C"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00ECFF95" w14:textId="77777777">
            <w:pPr>
              <w:jc w:val="right"/>
              <w:rPr>
                <w:sz w:val="24"/>
                <w:szCs w:val="24"/>
              </w:rPr>
            </w:pPr>
            <w:r w:rsidRPr="001C4367">
              <w:rPr>
                <w:sz w:val="24"/>
                <w:szCs w:val="24"/>
              </w:rPr>
              <w:t xml:space="preserve"> </w:t>
            </w:r>
          </w:p>
        </w:tc>
      </w:tr>
      <w:tr w:rsidRPr="001C4367" w:rsidR="000C1117" w:rsidTr="00E7153D" w14:paraId="7004A729" w14:textId="77777777">
        <w:tc>
          <w:tcPr>
            <w:tcW w:w="567" w:type="dxa"/>
          </w:tcPr>
          <w:p w:rsidRPr="001C4367" w:rsidR="000C1117" w:rsidRDefault="001856D0" w14:paraId="1BE8BD60" w14:textId="77777777">
            <w:pPr>
              <w:rPr>
                <w:sz w:val="24"/>
                <w:szCs w:val="24"/>
              </w:rPr>
            </w:pPr>
            <w:r w:rsidRPr="001C4367">
              <w:rPr>
                <w:sz w:val="24"/>
                <w:szCs w:val="24"/>
              </w:rPr>
              <w:t>72</w:t>
            </w:r>
          </w:p>
        </w:tc>
        <w:tc>
          <w:tcPr>
            <w:tcW w:w="6521" w:type="dxa"/>
          </w:tcPr>
          <w:p w:rsidRPr="001C4367" w:rsidR="000C1117" w:rsidRDefault="001856D0" w14:paraId="4AB5C216" w14:textId="42EA8070">
            <w:pPr>
              <w:rPr>
                <w:sz w:val="24"/>
                <w:szCs w:val="24"/>
              </w:rPr>
            </w:pPr>
            <w:r w:rsidRPr="001C4367">
              <w:rPr>
                <w:sz w:val="24"/>
                <w:szCs w:val="24"/>
              </w:rPr>
              <w:t xml:space="preserve">Is er een evaluatie van de </w:t>
            </w:r>
            <w:r w:rsidR="009B0FA6">
              <w:rPr>
                <w:sz w:val="24"/>
                <w:szCs w:val="24"/>
              </w:rPr>
              <w:t>onderwijskansenregeling</w:t>
            </w:r>
            <w:r w:rsidRPr="001C4367">
              <w:rPr>
                <w:sz w:val="24"/>
                <w:szCs w:val="24"/>
              </w:rPr>
              <w:t xml:space="preserve"> v</w:t>
            </w:r>
            <w:r w:rsidR="009B0FA6">
              <w:rPr>
                <w:sz w:val="24"/>
                <w:szCs w:val="24"/>
              </w:rPr>
              <w:t>oortgezet onderwijs</w:t>
            </w:r>
            <w:r w:rsidRPr="001C4367">
              <w:rPr>
                <w:sz w:val="24"/>
                <w:szCs w:val="24"/>
              </w:rPr>
              <w:t xml:space="preserve"> geweest?</w:t>
            </w:r>
          </w:p>
        </w:tc>
        <w:tc>
          <w:tcPr>
            <w:tcW w:w="850" w:type="dxa"/>
          </w:tcPr>
          <w:p w:rsidRPr="001C4367" w:rsidR="000C1117" w:rsidRDefault="001856D0" w14:paraId="39E39CA6" w14:textId="77777777">
            <w:pPr>
              <w:jc w:val="right"/>
              <w:rPr>
                <w:sz w:val="24"/>
                <w:szCs w:val="24"/>
              </w:rPr>
            </w:pPr>
            <w:r w:rsidRPr="001C4367">
              <w:rPr>
                <w:sz w:val="24"/>
                <w:szCs w:val="24"/>
              </w:rPr>
              <w:t>36725-VIII-2</w:t>
            </w:r>
          </w:p>
        </w:tc>
        <w:tc>
          <w:tcPr>
            <w:tcW w:w="992" w:type="dxa"/>
          </w:tcPr>
          <w:p w:rsidRPr="001C4367" w:rsidR="000C1117" w:rsidRDefault="001856D0" w14:paraId="6BFD5595"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70C927B1" w14:textId="77777777">
            <w:pPr>
              <w:jc w:val="right"/>
              <w:rPr>
                <w:sz w:val="24"/>
                <w:szCs w:val="24"/>
              </w:rPr>
            </w:pPr>
            <w:r w:rsidRPr="001C4367">
              <w:rPr>
                <w:sz w:val="24"/>
                <w:szCs w:val="24"/>
              </w:rPr>
              <w:t xml:space="preserve"> </w:t>
            </w:r>
          </w:p>
        </w:tc>
      </w:tr>
      <w:tr w:rsidRPr="001C4367" w:rsidR="000C1117" w:rsidTr="00E7153D" w14:paraId="69AA0301" w14:textId="77777777">
        <w:tc>
          <w:tcPr>
            <w:tcW w:w="567" w:type="dxa"/>
          </w:tcPr>
          <w:p w:rsidRPr="001C4367" w:rsidR="000C1117" w:rsidRDefault="001856D0" w14:paraId="7D8DC574" w14:textId="77777777">
            <w:pPr>
              <w:rPr>
                <w:sz w:val="24"/>
                <w:szCs w:val="24"/>
              </w:rPr>
            </w:pPr>
            <w:r w:rsidRPr="001C4367">
              <w:rPr>
                <w:sz w:val="24"/>
                <w:szCs w:val="24"/>
              </w:rPr>
              <w:t>73</w:t>
            </w:r>
          </w:p>
        </w:tc>
        <w:tc>
          <w:tcPr>
            <w:tcW w:w="6521" w:type="dxa"/>
          </w:tcPr>
          <w:p w:rsidRPr="001C4367" w:rsidR="000C1117" w:rsidRDefault="001856D0" w14:paraId="42DCF331" w14:textId="2E37A8C6">
            <w:pPr>
              <w:rPr>
                <w:sz w:val="24"/>
                <w:szCs w:val="24"/>
              </w:rPr>
            </w:pPr>
            <w:r w:rsidRPr="001C4367">
              <w:rPr>
                <w:sz w:val="24"/>
                <w:szCs w:val="24"/>
              </w:rPr>
              <w:t xml:space="preserve">Hoeveel scholen ontvingen in 2024 middelen uit de </w:t>
            </w:r>
            <w:r w:rsidR="009B0FA6">
              <w:rPr>
                <w:sz w:val="24"/>
                <w:szCs w:val="24"/>
              </w:rPr>
              <w:t>onderwijskansenregeling</w:t>
            </w:r>
            <w:r w:rsidRPr="001C4367">
              <w:rPr>
                <w:sz w:val="24"/>
                <w:szCs w:val="24"/>
              </w:rPr>
              <w:t xml:space="preserve"> op basis van de CBS</w:t>
            </w:r>
            <w:r w:rsidRPr="001C4367" w:rsidR="00383E41">
              <w:rPr>
                <w:rStyle w:val="Voetnootmarkering"/>
                <w:sz w:val="24"/>
                <w:szCs w:val="24"/>
              </w:rPr>
              <w:footnoteReference w:id="18"/>
            </w:r>
            <w:r w:rsidRPr="001C4367">
              <w:rPr>
                <w:sz w:val="24"/>
                <w:szCs w:val="24"/>
              </w:rPr>
              <w:t>-achterstandsindicator en hoeveel leerlingen waren daarbij betrokken?</w:t>
            </w:r>
          </w:p>
        </w:tc>
        <w:tc>
          <w:tcPr>
            <w:tcW w:w="850" w:type="dxa"/>
          </w:tcPr>
          <w:p w:rsidRPr="001C4367" w:rsidR="000C1117" w:rsidRDefault="001856D0" w14:paraId="316A88FA" w14:textId="77777777">
            <w:pPr>
              <w:jc w:val="right"/>
              <w:rPr>
                <w:sz w:val="24"/>
                <w:szCs w:val="24"/>
              </w:rPr>
            </w:pPr>
            <w:r w:rsidRPr="001C4367">
              <w:rPr>
                <w:sz w:val="24"/>
                <w:szCs w:val="24"/>
              </w:rPr>
              <w:t>36725-VIII-2</w:t>
            </w:r>
          </w:p>
        </w:tc>
        <w:tc>
          <w:tcPr>
            <w:tcW w:w="992" w:type="dxa"/>
          </w:tcPr>
          <w:p w:rsidRPr="001C4367" w:rsidR="000C1117" w:rsidRDefault="001856D0" w14:paraId="5F15A10E"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5BD085CD" w14:textId="77777777">
            <w:pPr>
              <w:jc w:val="right"/>
              <w:rPr>
                <w:sz w:val="24"/>
                <w:szCs w:val="24"/>
              </w:rPr>
            </w:pPr>
            <w:r w:rsidRPr="001C4367">
              <w:rPr>
                <w:sz w:val="24"/>
                <w:szCs w:val="24"/>
              </w:rPr>
              <w:t xml:space="preserve"> </w:t>
            </w:r>
          </w:p>
        </w:tc>
      </w:tr>
      <w:tr w:rsidRPr="001C4367" w:rsidR="000C1117" w:rsidTr="00E7153D" w14:paraId="3DF4BC65" w14:textId="77777777">
        <w:tc>
          <w:tcPr>
            <w:tcW w:w="567" w:type="dxa"/>
          </w:tcPr>
          <w:p w:rsidRPr="001C4367" w:rsidR="000C1117" w:rsidRDefault="001856D0" w14:paraId="3A422F08" w14:textId="77777777">
            <w:pPr>
              <w:rPr>
                <w:sz w:val="24"/>
                <w:szCs w:val="24"/>
              </w:rPr>
            </w:pPr>
            <w:r w:rsidRPr="001C4367">
              <w:rPr>
                <w:sz w:val="24"/>
                <w:szCs w:val="24"/>
              </w:rPr>
              <w:t>74</w:t>
            </w:r>
          </w:p>
        </w:tc>
        <w:tc>
          <w:tcPr>
            <w:tcW w:w="6521" w:type="dxa"/>
          </w:tcPr>
          <w:p w:rsidRPr="001C4367" w:rsidR="000C1117" w:rsidRDefault="001856D0" w14:paraId="18130E71" w14:textId="5ED50616">
            <w:pPr>
              <w:rPr>
                <w:sz w:val="24"/>
                <w:szCs w:val="24"/>
              </w:rPr>
            </w:pPr>
            <w:r w:rsidRPr="001C4367">
              <w:rPr>
                <w:sz w:val="24"/>
                <w:szCs w:val="24"/>
              </w:rPr>
              <w:t xml:space="preserve">Heeft u een analyse laten maken van de gevolgen van het beëindigen van de </w:t>
            </w:r>
            <w:r w:rsidR="009B0FA6">
              <w:rPr>
                <w:sz w:val="24"/>
                <w:szCs w:val="24"/>
              </w:rPr>
              <w:t>onderwijskansenregeling</w:t>
            </w:r>
            <w:r w:rsidRPr="001C4367">
              <w:rPr>
                <w:sz w:val="24"/>
                <w:szCs w:val="24"/>
              </w:rPr>
              <w:t xml:space="preserve"> voor scholen met een hoge achterstandsscore en kunt u die delen?</w:t>
            </w:r>
          </w:p>
        </w:tc>
        <w:tc>
          <w:tcPr>
            <w:tcW w:w="850" w:type="dxa"/>
          </w:tcPr>
          <w:p w:rsidRPr="001C4367" w:rsidR="000C1117" w:rsidRDefault="001856D0" w14:paraId="2E1DB1EF" w14:textId="77777777">
            <w:pPr>
              <w:jc w:val="right"/>
              <w:rPr>
                <w:sz w:val="24"/>
                <w:szCs w:val="24"/>
              </w:rPr>
            </w:pPr>
            <w:r w:rsidRPr="001C4367">
              <w:rPr>
                <w:sz w:val="24"/>
                <w:szCs w:val="24"/>
              </w:rPr>
              <w:t>36725-VIII-2</w:t>
            </w:r>
          </w:p>
        </w:tc>
        <w:tc>
          <w:tcPr>
            <w:tcW w:w="992" w:type="dxa"/>
          </w:tcPr>
          <w:p w:rsidRPr="001C4367" w:rsidR="000C1117" w:rsidRDefault="001856D0" w14:paraId="443FF018"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63EAB37D" w14:textId="77777777">
            <w:pPr>
              <w:jc w:val="right"/>
              <w:rPr>
                <w:sz w:val="24"/>
                <w:szCs w:val="24"/>
              </w:rPr>
            </w:pPr>
            <w:r w:rsidRPr="001C4367">
              <w:rPr>
                <w:sz w:val="24"/>
                <w:szCs w:val="24"/>
              </w:rPr>
              <w:t xml:space="preserve"> </w:t>
            </w:r>
          </w:p>
        </w:tc>
      </w:tr>
      <w:tr w:rsidRPr="001C4367" w:rsidR="000C1117" w:rsidTr="00E7153D" w14:paraId="6D4EACE7" w14:textId="77777777">
        <w:tc>
          <w:tcPr>
            <w:tcW w:w="567" w:type="dxa"/>
          </w:tcPr>
          <w:p w:rsidRPr="001C4367" w:rsidR="000C1117" w:rsidRDefault="001856D0" w14:paraId="70EC3D70" w14:textId="77777777">
            <w:pPr>
              <w:rPr>
                <w:sz w:val="24"/>
                <w:szCs w:val="24"/>
              </w:rPr>
            </w:pPr>
            <w:r w:rsidRPr="001C4367">
              <w:rPr>
                <w:sz w:val="24"/>
                <w:szCs w:val="24"/>
              </w:rPr>
              <w:t>75</w:t>
            </w:r>
          </w:p>
        </w:tc>
        <w:tc>
          <w:tcPr>
            <w:tcW w:w="6521" w:type="dxa"/>
          </w:tcPr>
          <w:p w:rsidRPr="001C4367" w:rsidR="000C1117" w:rsidRDefault="001856D0" w14:paraId="31FDEE38" w14:textId="77777777">
            <w:pPr>
              <w:rPr>
                <w:sz w:val="24"/>
                <w:szCs w:val="24"/>
              </w:rPr>
            </w:pPr>
            <w:r w:rsidRPr="001C4367">
              <w:rPr>
                <w:sz w:val="24"/>
                <w:szCs w:val="24"/>
              </w:rPr>
              <w:t>Wat zijn de kosten van het invoeren van een maximum reistijd van 45 minuten voor leerlingenvervoer in het speciaal onderwijs?</w:t>
            </w:r>
          </w:p>
        </w:tc>
        <w:tc>
          <w:tcPr>
            <w:tcW w:w="850" w:type="dxa"/>
          </w:tcPr>
          <w:p w:rsidRPr="001C4367" w:rsidR="000C1117" w:rsidRDefault="001856D0" w14:paraId="75A8AFFC" w14:textId="77777777">
            <w:pPr>
              <w:jc w:val="right"/>
              <w:rPr>
                <w:sz w:val="24"/>
                <w:szCs w:val="24"/>
              </w:rPr>
            </w:pPr>
            <w:r w:rsidRPr="001C4367">
              <w:rPr>
                <w:sz w:val="24"/>
                <w:szCs w:val="24"/>
              </w:rPr>
              <w:t>36725-VIII-2</w:t>
            </w:r>
          </w:p>
        </w:tc>
        <w:tc>
          <w:tcPr>
            <w:tcW w:w="992" w:type="dxa"/>
          </w:tcPr>
          <w:p w:rsidRPr="001C4367" w:rsidR="000C1117" w:rsidRDefault="001856D0" w14:paraId="637447FD"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7EFA8F0C" w14:textId="77777777">
            <w:pPr>
              <w:jc w:val="right"/>
              <w:rPr>
                <w:sz w:val="24"/>
                <w:szCs w:val="24"/>
              </w:rPr>
            </w:pPr>
            <w:r w:rsidRPr="001C4367">
              <w:rPr>
                <w:sz w:val="24"/>
                <w:szCs w:val="24"/>
              </w:rPr>
              <w:t xml:space="preserve"> </w:t>
            </w:r>
          </w:p>
        </w:tc>
      </w:tr>
      <w:tr w:rsidRPr="001C4367" w:rsidR="000C1117" w:rsidTr="00E7153D" w14:paraId="7D83843B" w14:textId="77777777">
        <w:tc>
          <w:tcPr>
            <w:tcW w:w="567" w:type="dxa"/>
          </w:tcPr>
          <w:p w:rsidRPr="001C4367" w:rsidR="000C1117" w:rsidRDefault="001856D0" w14:paraId="7E4C0955" w14:textId="77777777">
            <w:pPr>
              <w:rPr>
                <w:sz w:val="24"/>
                <w:szCs w:val="24"/>
              </w:rPr>
            </w:pPr>
            <w:r w:rsidRPr="001C4367">
              <w:rPr>
                <w:sz w:val="24"/>
                <w:szCs w:val="24"/>
              </w:rPr>
              <w:t>76</w:t>
            </w:r>
          </w:p>
        </w:tc>
        <w:tc>
          <w:tcPr>
            <w:tcW w:w="6521" w:type="dxa"/>
          </w:tcPr>
          <w:p w:rsidRPr="001C4367" w:rsidR="000C1117" w:rsidRDefault="001856D0" w14:paraId="460F05FA" w14:textId="77777777">
            <w:pPr>
              <w:rPr>
                <w:sz w:val="24"/>
                <w:szCs w:val="24"/>
              </w:rPr>
            </w:pPr>
            <w:r w:rsidRPr="001C4367">
              <w:rPr>
                <w:sz w:val="24"/>
                <w:szCs w:val="24"/>
              </w:rPr>
              <w:t>Wat is het structurele bedrag dat nodig is om de vrijwillige ouderbijdrage volledig af te schaffen in het primair en voortgezet onderwijs?</w:t>
            </w:r>
          </w:p>
        </w:tc>
        <w:tc>
          <w:tcPr>
            <w:tcW w:w="850" w:type="dxa"/>
          </w:tcPr>
          <w:p w:rsidRPr="001C4367" w:rsidR="000C1117" w:rsidRDefault="001856D0" w14:paraId="49652AA7" w14:textId="77777777">
            <w:pPr>
              <w:jc w:val="right"/>
              <w:rPr>
                <w:sz w:val="24"/>
                <w:szCs w:val="24"/>
              </w:rPr>
            </w:pPr>
            <w:r w:rsidRPr="001C4367">
              <w:rPr>
                <w:sz w:val="24"/>
                <w:szCs w:val="24"/>
              </w:rPr>
              <w:t>36725-VIII-2</w:t>
            </w:r>
          </w:p>
        </w:tc>
        <w:tc>
          <w:tcPr>
            <w:tcW w:w="992" w:type="dxa"/>
          </w:tcPr>
          <w:p w:rsidRPr="001C4367" w:rsidR="000C1117" w:rsidRDefault="001856D0" w14:paraId="4922128C"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3B2E6272" w14:textId="77777777">
            <w:pPr>
              <w:jc w:val="right"/>
              <w:rPr>
                <w:sz w:val="24"/>
                <w:szCs w:val="24"/>
              </w:rPr>
            </w:pPr>
            <w:r w:rsidRPr="001C4367">
              <w:rPr>
                <w:sz w:val="24"/>
                <w:szCs w:val="24"/>
              </w:rPr>
              <w:t xml:space="preserve"> </w:t>
            </w:r>
          </w:p>
        </w:tc>
      </w:tr>
      <w:tr w:rsidRPr="001C4367" w:rsidR="000C1117" w:rsidTr="00E7153D" w14:paraId="3827CC9D" w14:textId="77777777">
        <w:tc>
          <w:tcPr>
            <w:tcW w:w="567" w:type="dxa"/>
          </w:tcPr>
          <w:p w:rsidRPr="001C4367" w:rsidR="000C1117" w:rsidRDefault="001856D0" w14:paraId="3974BCF3" w14:textId="77777777">
            <w:pPr>
              <w:rPr>
                <w:sz w:val="24"/>
                <w:szCs w:val="24"/>
              </w:rPr>
            </w:pPr>
            <w:r w:rsidRPr="001C4367">
              <w:rPr>
                <w:sz w:val="24"/>
                <w:szCs w:val="24"/>
              </w:rPr>
              <w:t>77</w:t>
            </w:r>
          </w:p>
        </w:tc>
        <w:tc>
          <w:tcPr>
            <w:tcW w:w="6521" w:type="dxa"/>
          </w:tcPr>
          <w:p w:rsidRPr="001C4367" w:rsidR="000C1117" w:rsidRDefault="001856D0" w14:paraId="4E81974F" w14:textId="0B1819F8">
            <w:pPr>
              <w:rPr>
                <w:sz w:val="24"/>
                <w:szCs w:val="24"/>
              </w:rPr>
            </w:pPr>
            <w:r w:rsidRPr="001C4367">
              <w:rPr>
                <w:sz w:val="24"/>
                <w:szCs w:val="24"/>
              </w:rPr>
              <w:t xml:space="preserve">Wat zijn de precieze gevolgen van het opheffen van de </w:t>
            </w:r>
            <w:r w:rsidR="009B0FA6">
              <w:rPr>
                <w:sz w:val="24"/>
                <w:szCs w:val="24"/>
              </w:rPr>
              <w:t>onderwijskansenregeling</w:t>
            </w:r>
            <w:r w:rsidRPr="001C4367">
              <w:rPr>
                <w:sz w:val="24"/>
                <w:szCs w:val="24"/>
              </w:rPr>
              <w:t>?</w:t>
            </w:r>
          </w:p>
        </w:tc>
        <w:tc>
          <w:tcPr>
            <w:tcW w:w="850" w:type="dxa"/>
          </w:tcPr>
          <w:p w:rsidRPr="001C4367" w:rsidR="000C1117" w:rsidRDefault="001856D0" w14:paraId="5C969427" w14:textId="77777777">
            <w:pPr>
              <w:jc w:val="right"/>
              <w:rPr>
                <w:sz w:val="24"/>
                <w:szCs w:val="24"/>
              </w:rPr>
            </w:pPr>
            <w:r w:rsidRPr="001C4367">
              <w:rPr>
                <w:sz w:val="24"/>
                <w:szCs w:val="24"/>
              </w:rPr>
              <w:t>36725-VIII-2</w:t>
            </w:r>
          </w:p>
        </w:tc>
        <w:tc>
          <w:tcPr>
            <w:tcW w:w="992" w:type="dxa"/>
          </w:tcPr>
          <w:p w:rsidRPr="001C4367" w:rsidR="000C1117" w:rsidRDefault="001856D0" w14:paraId="17BE8FEF"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04A48FA8" w14:textId="77777777">
            <w:pPr>
              <w:jc w:val="right"/>
              <w:rPr>
                <w:sz w:val="24"/>
                <w:szCs w:val="24"/>
              </w:rPr>
            </w:pPr>
            <w:r w:rsidRPr="001C4367">
              <w:rPr>
                <w:sz w:val="24"/>
                <w:szCs w:val="24"/>
              </w:rPr>
              <w:t xml:space="preserve"> </w:t>
            </w:r>
          </w:p>
        </w:tc>
      </w:tr>
      <w:tr w:rsidRPr="001C4367" w:rsidR="000C1117" w:rsidTr="00E7153D" w14:paraId="42A541E1" w14:textId="77777777">
        <w:tc>
          <w:tcPr>
            <w:tcW w:w="567" w:type="dxa"/>
          </w:tcPr>
          <w:p w:rsidRPr="001C4367" w:rsidR="000C1117" w:rsidRDefault="001856D0" w14:paraId="69E17FCB" w14:textId="77777777">
            <w:pPr>
              <w:rPr>
                <w:sz w:val="24"/>
                <w:szCs w:val="24"/>
                <w:highlight w:val="yellow"/>
              </w:rPr>
            </w:pPr>
            <w:r w:rsidRPr="001C4367">
              <w:rPr>
                <w:sz w:val="24"/>
                <w:szCs w:val="24"/>
              </w:rPr>
              <w:t>78</w:t>
            </w:r>
          </w:p>
        </w:tc>
        <w:tc>
          <w:tcPr>
            <w:tcW w:w="6521" w:type="dxa"/>
          </w:tcPr>
          <w:p w:rsidRPr="001C4367" w:rsidR="000C1117" w:rsidRDefault="00D076EB" w14:paraId="0AF08A02" w14:textId="082FB694">
            <w:pPr>
              <w:rPr>
                <w:sz w:val="24"/>
                <w:szCs w:val="24"/>
                <w:highlight w:val="yellow"/>
              </w:rPr>
            </w:pPr>
            <w:r w:rsidRPr="001C4367">
              <w:rPr>
                <w:sz w:val="24"/>
                <w:szCs w:val="24"/>
              </w:rPr>
              <w:t xml:space="preserve">Kunt u per regio aangeven welke scholen gebruik maken van de </w:t>
            </w:r>
            <w:r w:rsidR="009B0FA6">
              <w:rPr>
                <w:sz w:val="24"/>
                <w:szCs w:val="24"/>
              </w:rPr>
              <w:t>onderwijskansenregeling</w:t>
            </w:r>
            <w:r w:rsidRPr="001C4367">
              <w:rPr>
                <w:sz w:val="24"/>
                <w:szCs w:val="24"/>
              </w:rPr>
              <w:t>?</w:t>
            </w:r>
          </w:p>
        </w:tc>
        <w:tc>
          <w:tcPr>
            <w:tcW w:w="850" w:type="dxa"/>
          </w:tcPr>
          <w:p w:rsidRPr="001C4367" w:rsidR="000C1117" w:rsidRDefault="001856D0" w14:paraId="48EB1A7C" w14:textId="77777777">
            <w:pPr>
              <w:jc w:val="right"/>
              <w:rPr>
                <w:sz w:val="24"/>
                <w:szCs w:val="24"/>
              </w:rPr>
            </w:pPr>
            <w:r w:rsidRPr="001C4367">
              <w:rPr>
                <w:sz w:val="24"/>
                <w:szCs w:val="24"/>
              </w:rPr>
              <w:t>36725-VIII-2</w:t>
            </w:r>
          </w:p>
        </w:tc>
        <w:tc>
          <w:tcPr>
            <w:tcW w:w="992" w:type="dxa"/>
          </w:tcPr>
          <w:p w:rsidRPr="001C4367" w:rsidR="000C1117" w:rsidRDefault="001856D0" w14:paraId="7E63E3E1"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592A30F6" w14:textId="77777777">
            <w:pPr>
              <w:jc w:val="right"/>
              <w:rPr>
                <w:sz w:val="24"/>
                <w:szCs w:val="24"/>
              </w:rPr>
            </w:pPr>
            <w:r w:rsidRPr="001C4367">
              <w:rPr>
                <w:sz w:val="24"/>
                <w:szCs w:val="24"/>
              </w:rPr>
              <w:t xml:space="preserve"> </w:t>
            </w:r>
          </w:p>
        </w:tc>
      </w:tr>
      <w:tr w:rsidRPr="001C4367" w:rsidR="000C1117" w:rsidTr="00E7153D" w14:paraId="21332369" w14:textId="77777777">
        <w:tc>
          <w:tcPr>
            <w:tcW w:w="567" w:type="dxa"/>
          </w:tcPr>
          <w:p w:rsidRPr="001C4367" w:rsidR="000C1117" w:rsidRDefault="001856D0" w14:paraId="58DD3FE2" w14:textId="77777777">
            <w:pPr>
              <w:rPr>
                <w:sz w:val="24"/>
                <w:szCs w:val="24"/>
              </w:rPr>
            </w:pPr>
            <w:r w:rsidRPr="001C4367">
              <w:rPr>
                <w:sz w:val="24"/>
                <w:szCs w:val="24"/>
              </w:rPr>
              <w:t>79</w:t>
            </w:r>
          </w:p>
        </w:tc>
        <w:tc>
          <w:tcPr>
            <w:tcW w:w="6521" w:type="dxa"/>
          </w:tcPr>
          <w:p w:rsidRPr="001C4367" w:rsidR="000C1117" w:rsidRDefault="001856D0" w14:paraId="3AE8B790" w14:textId="17B35FE7">
            <w:pPr>
              <w:rPr>
                <w:sz w:val="24"/>
                <w:szCs w:val="24"/>
              </w:rPr>
            </w:pPr>
            <w:r w:rsidRPr="001C4367">
              <w:rPr>
                <w:sz w:val="24"/>
                <w:szCs w:val="24"/>
              </w:rPr>
              <w:t xml:space="preserve">Is er met de sector gesproken voordat werd besloten om de </w:t>
            </w:r>
            <w:r w:rsidR="009B0FA6">
              <w:rPr>
                <w:sz w:val="24"/>
                <w:szCs w:val="24"/>
              </w:rPr>
              <w:t>onderwijskansenregeling</w:t>
            </w:r>
            <w:r w:rsidRPr="001C4367">
              <w:rPr>
                <w:sz w:val="24"/>
                <w:szCs w:val="24"/>
              </w:rPr>
              <w:t xml:space="preserve"> te schrappen?</w:t>
            </w:r>
          </w:p>
        </w:tc>
        <w:tc>
          <w:tcPr>
            <w:tcW w:w="850" w:type="dxa"/>
          </w:tcPr>
          <w:p w:rsidRPr="001C4367" w:rsidR="000C1117" w:rsidRDefault="001856D0" w14:paraId="0CD6EFD3" w14:textId="77777777">
            <w:pPr>
              <w:jc w:val="right"/>
              <w:rPr>
                <w:sz w:val="24"/>
                <w:szCs w:val="24"/>
              </w:rPr>
            </w:pPr>
            <w:r w:rsidRPr="001C4367">
              <w:rPr>
                <w:sz w:val="24"/>
                <w:szCs w:val="24"/>
              </w:rPr>
              <w:t>36725-VIII-2</w:t>
            </w:r>
          </w:p>
        </w:tc>
        <w:tc>
          <w:tcPr>
            <w:tcW w:w="992" w:type="dxa"/>
          </w:tcPr>
          <w:p w:rsidRPr="001C4367" w:rsidR="000C1117" w:rsidRDefault="001856D0" w14:paraId="2CBB2355" w14:textId="77777777">
            <w:pPr>
              <w:jc w:val="right"/>
              <w:rPr>
                <w:sz w:val="24"/>
                <w:szCs w:val="24"/>
              </w:rPr>
            </w:pPr>
            <w:r w:rsidRPr="001C4367">
              <w:rPr>
                <w:sz w:val="24"/>
                <w:szCs w:val="24"/>
              </w:rPr>
              <w:t>5</w:t>
            </w:r>
          </w:p>
        </w:tc>
        <w:tc>
          <w:tcPr>
            <w:tcW w:w="567" w:type="dxa"/>
            <w:tcBorders>
              <w:left w:val="nil"/>
            </w:tcBorders>
          </w:tcPr>
          <w:p w:rsidRPr="001C4367" w:rsidR="000C1117" w:rsidRDefault="001856D0" w14:paraId="224737C4" w14:textId="77777777">
            <w:pPr>
              <w:jc w:val="right"/>
              <w:rPr>
                <w:sz w:val="24"/>
                <w:szCs w:val="24"/>
              </w:rPr>
            </w:pPr>
            <w:r w:rsidRPr="001C4367">
              <w:rPr>
                <w:sz w:val="24"/>
                <w:szCs w:val="24"/>
              </w:rPr>
              <w:t xml:space="preserve"> </w:t>
            </w:r>
          </w:p>
        </w:tc>
      </w:tr>
      <w:tr w:rsidRPr="001C4367" w:rsidR="000C1117" w:rsidTr="00E7153D" w14:paraId="15D46B09" w14:textId="77777777">
        <w:tc>
          <w:tcPr>
            <w:tcW w:w="567" w:type="dxa"/>
          </w:tcPr>
          <w:p w:rsidRPr="001C4367" w:rsidR="000C1117" w:rsidRDefault="001856D0" w14:paraId="41E23861" w14:textId="77777777">
            <w:pPr>
              <w:rPr>
                <w:sz w:val="24"/>
                <w:szCs w:val="24"/>
              </w:rPr>
            </w:pPr>
            <w:r w:rsidRPr="001C4367">
              <w:rPr>
                <w:sz w:val="24"/>
                <w:szCs w:val="24"/>
              </w:rPr>
              <w:t>80</w:t>
            </w:r>
          </w:p>
        </w:tc>
        <w:tc>
          <w:tcPr>
            <w:tcW w:w="6521" w:type="dxa"/>
          </w:tcPr>
          <w:p w:rsidRPr="001C4367" w:rsidR="000C1117" w:rsidRDefault="001856D0" w14:paraId="1E99B4C9" w14:textId="5AACF40F">
            <w:pPr>
              <w:rPr>
                <w:sz w:val="24"/>
                <w:szCs w:val="24"/>
              </w:rPr>
            </w:pPr>
            <w:r w:rsidRPr="001C4367">
              <w:rPr>
                <w:sz w:val="24"/>
                <w:szCs w:val="24"/>
              </w:rPr>
              <w:t xml:space="preserve">Wat is de totale omvang van bezuinigingen op primair </w:t>
            </w:r>
            <w:r w:rsidRPr="001C4367" w:rsidR="00383E41">
              <w:rPr>
                <w:sz w:val="24"/>
                <w:szCs w:val="24"/>
              </w:rPr>
              <w:t xml:space="preserve">- </w:t>
            </w:r>
            <w:r w:rsidRPr="001C4367">
              <w:rPr>
                <w:sz w:val="24"/>
                <w:szCs w:val="24"/>
              </w:rPr>
              <w:t xml:space="preserve">en voortgezet onderwijs naar aanleiding van deze </w:t>
            </w:r>
            <w:r w:rsidRPr="001C4367" w:rsidR="00383E41">
              <w:rPr>
                <w:sz w:val="24"/>
                <w:szCs w:val="24"/>
              </w:rPr>
              <w:t>V</w:t>
            </w:r>
            <w:r w:rsidRPr="001C4367">
              <w:rPr>
                <w:sz w:val="24"/>
                <w:szCs w:val="24"/>
              </w:rPr>
              <w:t>oorjaarsnota (inclusief niet verdeelde loon- prijsbijstellingen) en hoe verhoudt zich dat tot het “terugdraaien” van bezuinigingen door onder andere het amendement</w:t>
            </w:r>
            <w:r w:rsidRPr="001C4367" w:rsidR="00383E41">
              <w:rPr>
                <w:sz w:val="24"/>
                <w:szCs w:val="24"/>
              </w:rPr>
              <w:t xml:space="preserve"> van het lid</w:t>
            </w:r>
            <w:r w:rsidRPr="001C4367">
              <w:rPr>
                <w:sz w:val="24"/>
                <w:szCs w:val="24"/>
              </w:rPr>
              <w:t xml:space="preserve"> Bontenbal</w:t>
            </w:r>
            <w:r w:rsidRPr="001C4367" w:rsidR="00383E41">
              <w:rPr>
                <w:sz w:val="24"/>
                <w:szCs w:val="24"/>
              </w:rPr>
              <w:t xml:space="preserve"> c.s.</w:t>
            </w:r>
            <w:r w:rsidRPr="001C4367" w:rsidR="00F2307B">
              <w:rPr>
                <w:rStyle w:val="Voetnootmarkering"/>
                <w:sz w:val="24"/>
                <w:szCs w:val="24"/>
              </w:rPr>
              <w:footnoteReference w:id="19"/>
            </w:r>
            <w:r w:rsidRPr="001C4367" w:rsidR="00383E41">
              <w:rPr>
                <w:sz w:val="24"/>
                <w:szCs w:val="24"/>
              </w:rPr>
              <w:t>?</w:t>
            </w:r>
          </w:p>
        </w:tc>
        <w:tc>
          <w:tcPr>
            <w:tcW w:w="850" w:type="dxa"/>
          </w:tcPr>
          <w:p w:rsidRPr="001C4367" w:rsidR="000C1117" w:rsidRDefault="001856D0" w14:paraId="09B94ACE" w14:textId="77777777">
            <w:pPr>
              <w:jc w:val="right"/>
              <w:rPr>
                <w:sz w:val="24"/>
                <w:szCs w:val="24"/>
              </w:rPr>
            </w:pPr>
            <w:r w:rsidRPr="001C4367">
              <w:rPr>
                <w:sz w:val="24"/>
                <w:szCs w:val="24"/>
              </w:rPr>
              <w:t>36725-VIII-2</w:t>
            </w:r>
          </w:p>
        </w:tc>
        <w:tc>
          <w:tcPr>
            <w:tcW w:w="992" w:type="dxa"/>
          </w:tcPr>
          <w:p w:rsidRPr="001C4367" w:rsidR="000C1117" w:rsidRDefault="001856D0" w14:paraId="247774C3"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15C731F6" w14:textId="77777777">
            <w:pPr>
              <w:jc w:val="right"/>
              <w:rPr>
                <w:sz w:val="24"/>
                <w:szCs w:val="24"/>
              </w:rPr>
            </w:pPr>
            <w:r w:rsidRPr="001C4367">
              <w:rPr>
                <w:sz w:val="24"/>
                <w:szCs w:val="24"/>
              </w:rPr>
              <w:t xml:space="preserve"> </w:t>
            </w:r>
          </w:p>
        </w:tc>
      </w:tr>
      <w:tr w:rsidRPr="001C4367" w:rsidR="000C1117" w:rsidTr="00E7153D" w14:paraId="594BCD86" w14:textId="77777777">
        <w:tc>
          <w:tcPr>
            <w:tcW w:w="567" w:type="dxa"/>
          </w:tcPr>
          <w:p w:rsidRPr="001C4367" w:rsidR="000C1117" w:rsidRDefault="001856D0" w14:paraId="111AE262" w14:textId="77777777">
            <w:pPr>
              <w:rPr>
                <w:sz w:val="24"/>
                <w:szCs w:val="24"/>
              </w:rPr>
            </w:pPr>
            <w:r w:rsidRPr="001C4367">
              <w:rPr>
                <w:sz w:val="24"/>
                <w:szCs w:val="24"/>
              </w:rPr>
              <w:lastRenderedPageBreak/>
              <w:t>81</w:t>
            </w:r>
          </w:p>
        </w:tc>
        <w:tc>
          <w:tcPr>
            <w:tcW w:w="6521" w:type="dxa"/>
          </w:tcPr>
          <w:p w:rsidRPr="001C4367" w:rsidR="000C1117" w:rsidRDefault="001856D0" w14:paraId="4F6B8039" w14:textId="77777777">
            <w:pPr>
              <w:rPr>
                <w:sz w:val="24"/>
                <w:szCs w:val="24"/>
              </w:rPr>
            </w:pPr>
            <w:r w:rsidRPr="001C4367">
              <w:rPr>
                <w:sz w:val="24"/>
                <w:szCs w:val="24"/>
              </w:rPr>
              <w:t>Heeft u naast overleg met de instellingen over de taakstelling internationale studenten ook overleg met de vakbonden?</w:t>
            </w:r>
          </w:p>
        </w:tc>
        <w:tc>
          <w:tcPr>
            <w:tcW w:w="850" w:type="dxa"/>
          </w:tcPr>
          <w:p w:rsidRPr="001C4367" w:rsidR="000C1117" w:rsidRDefault="001856D0" w14:paraId="6A22F481" w14:textId="77777777">
            <w:pPr>
              <w:jc w:val="right"/>
              <w:rPr>
                <w:sz w:val="24"/>
                <w:szCs w:val="24"/>
              </w:rPr>
            </w:pPr>
            <w:r w:rsidRPr="001C4367">
              <w:rPr>
                <w:sz w:val="24"/>
                <w:szCs w:val="24"/>
              </w:rPr>
              <w:t>36725-VIII-2</w:t>
            </w:r>
          </w:p>
        </w:tc>
        <w:tc>
          <w:tcPr>
            <w:tcW w:w="992" w:type="dxa"/>
          </w:tcPr>
          <w:p w:rsidRPr="001C4367" w:rsidR="000C1117" w:rsidRDefault="001856D0" w14:paraId="5A0AE4FC"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6EFF7581" w14:textId="77777777">
            <w:pPr>
              <w:jc w:val="right"/>
              <w:rPr>
                <w:sz w:val="24"/>
                <w:szCs w:val="24"/>
              </w:rPr>
            </w:pPr>
            <w:r w:rsidRPr="001C4367">
              <w:rPr>
                <w:sz w:val="24"/>
                <w:szCs w:val="24"/>
              </w:rPr>
              <w:t xml:space="preserve"> </w:t>
            </w:r>
          </w:p>
        </w:tc>
      </w:tr>
      <w:tr w:rsidRPr="001C4367" w:rsidR="000C1117" w:rsidTr="00E7153D" w14:paraId="3E267148" w14:textId="77777777">
        <w:tc>
          <w:tcPr>
            <w:tcW w:w="567" w:type="dxa"/>
          </w:tcPr>
          <w:p w:rsidRPr="001C4367" w:rsidR="000C1117" w:rsidRDefault="001856D0" w14:paraId="4C186AAA" w14:textId="77777777">
            <w:pPr>
              <w:rPr>
                <w:sz w:val="24"/>
                <w:szCs w:val="24"/>
              </w:rPr>
            </w:pPr>
            <w:r w:rsidRPr="001C4367">
              <w:rPr>
                <w:sz w:val="24"/>
                <w:szCs w:val="24"/>
              </w:rPr>
              <w:t>82</w:t>
            </w:r>
          </w:p>
        </w:tc>
        <w:tc>
          <w:tcPr>
            <w:tcW w:w="6521" w:type="dxa"/>
          </w:tcPr>
          <w:p w:rsidRPr="001C4367" w:rsidR="000C1117" w:rsidRDefault="001856D0" w14:paraId="5FC0E58E" w14:textId="77777777">
            <w:pPr>
              <w:rPr>
                <w:sz w:val="24"/>
                <w:szCs w:val="24"/>
              </w:rPr>
            </w:pPr>
            <w:r w:rsidRPr="001C4367">
              <w:rPr>
                <w:sz w:val="24"/>
                <w:szCs w:val="24"/>
              </w:rPr>
              <w:t>Welke indicatoren bevat de CBS-achterstandsindicator precies bij de bepaling van achterstandsscores voor het voortgezet onderwijs?</w:t>
            </w:r>
          </w:p>
        </w:tc>
        <w:tc>
          <w:tcPr>
            <w:tcW w:w="850" w:type="dxa"/>
          </w:tcPr>
          <w:p w:rsidRPr="001C4367" w:rsidR="000C1117" w:rsidRDefault="001856D0" w14:paraId="063364B6" w14:textId="77777777">
            <w:pPr>
              <w:jc w:val="right"/>
              <w:rPr>
                <w:sz w:val="24"/>
                <w:szCs w:val="24"/>
              </w:rPr>
            </w:pPr>
            <w:r w:rsidRPr="001C4367">
              <w:rPr>
                <w:sz w:val="24"/>
                <w:szCs w:val="24"/>
              </w:rPr>
              <w:t>36725-VIII-2</w:t>
            </w:r>
          </w:p>
        </w:tc>
        <w:tc>
          <w:tcPr>
            <w:tcW w:w="992" w:type="dxa"/>
          </w:tcPr>
          <w:p w:rsidRPr="001C4367" w:rsidR="000C1117" w:rsidRDefault="001856D0" w14:paraId="7CAB51B6"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536AAAC7" w14:textId="77777777">
            <w:pPr>
              <w:jc w:val="right"/>
              <w:rPr>
                <w:sz w:val="24"/>
                <w:szCs w:val="24"/>
              </w:rPr>
            </w:pPr>
            <w:r w:rsidRPr="001C4367">
              <w:rPr>
                <w:sz w:val="24"/>
                <w:szCs w:val="24"/>
              </w:rPr>
              <w:t xml:space="preserve"> </w:t>
            </w:r>
          </w:p>
        </w:tc>
      </w:tr>
      <w:tr w:rsidRPr="001C4367" w:rsidR="000C1117" w:rsidTr="00E7153D" w14:paraId="54B0A3C7" w14:textId="77777777">
        <w:tc>
          <w:tcPr>
            <w:tcW w:w="567" w:type="dxa"/>
          </w:tcPr>
          <w:p w:rsidRPr="001C4367" w:rsidR="000C1117" w:rsidRDefault="001856D0" w14:paraId="63D49A97" w14:textId="77777777">
            <w:pPr>
              <w:rPr>
                <w:sz w:val="24"/>
                <w:szCs w:val="24"/>
              </w:rPr>
            </w:pPr>
            <w:r w:rsidRPr="001C4367">
              <w:rPr>
                <w:sz w:val="24"/>
                <w:szCs w:val="24"/>
              </w:rPr>
              <w:t>83</w:t>
            </w:r>
          </w:p>
        </w:tc>
        <w:tc>
          <w:tcPr>
            <w:tcW w:w="6521" w:type="dxa"/>
          </w:tcPr>
          <w:p w:rsidRPr="001C4367" w:rsidR="000C1117" w:rsidRDefault="001856D0" w14:paraId="6E3B7EF9" w14:textId="77777777">
            <w:pPr>
              <w:rPr>
                <w:sz w:val="24"/>
                <w:szCs w:val="24"/>
              </w:rPr>
            </w:pPr>
            <w:r w:rsidRPr="001C4367">
              <w:rPr>
                <w:sz w:val="24"/>
                <w:szCs w:val="24"/>
              </w:rPr>
              <w:t>Kunt u een per regeling overzicht geven van de subsidieregelingen in het funderend onderwijs waarbij de CBS-achterstandsindicator momenteel wordt gebruikt als verdeelsleutel?</w:t>
            </w:r>
          </w:p>
        </w:tc>
        <w:tc>
          <w:tcPr>
            <w:tcW w:w="850" w:type="dxa"/>
          </w:tcPr>
          <w:p w:rsidRPr="001C4367" w:rsidR="000C1117" w:rsidRDefault="001856D0" w14:paraId="7B831AC7" w14:textId="77777777">
            <w:pPr>
              <w:jc w:val="right"/>
              <w:rPr>
                <w:sz w:val="24"/>
                <w:szCs w:val="24"/>
              </w:rPr>
            </w:pPr>
            <w:r w:rsidRPr="001C4367">
              <w:rPr>
                <w:sz w:val="24"/>
                <w:szCs w:val="24"/>
              </w:rPr>
              <w:t>36725-VIII-2</w:t>
            </w:r>
          </w:p>
        </w:tc>
        <w:tc>
          <w:tcPr>
            <w:tcW w:w="992" w:type="dxa"/>
          </w:tcPr>
          <w:p w:rsidRPr="001C4367" w:rsidR="000C1117" w:rsidRDefault="001856D0" w14:paraId="6FA73C1A"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7DB99C5D" w14:textId="77777777">
            <w:pPr>
              <w:jc w:val="right"/>
              <w:rPr>
                <w:sz w:val="24"/>
                <w:szCs w:val="24"/>
              </w:rPr>
            </w:pPr>
            <w:r w:rsidRPr="001C4367">
              <w:rPr>
                <w:sz w:val="24"/>
                <w:szCs w:val="24"/>
              </w:rPr>
              <w:t xml:space="preserve"> </w:t>
            </w:r>
          </w:p>
        </w:tc>
      </w:tr>
      <w:tr w:rsidRPr="001C4367" w:rsidR="000C1117" w:rsidTr="00E7153D" w14:paraId="5F1526EC" w14:textId="77777777">
        <w:tc>
          <w:tcPr>
            <w:tcW w:w="567" w:type="dxa"/>
          </w:tcPr>
          <w:p w:rsidRPr="001C4367" w:rsidR="000C1117" w:rsidRDefault="001856D0" w14:paraId="1787FD36" w14:textId="77777777">
            <w:pPr>
              <w:rPr>
                <w:sz w:val="24"/>
                <w:szCs w:val="24"/>
              </w:rPr>
            </w:pPr>
            <w:r w:rsidRPr="001C4367">
              <w:rPr>
                <w:sz w:val="24"/>
                <w:szCs w:val="24"/>
              </w:rPr>
              <w:t>84</w:t>
            </w:r>
          </w:p>
        </w:tc>
        <w:tc>
          <w:tcPr>
            <w:tcW w:w="6521" w:type="dxa"/>
          </w:tcPr>
          <w:p w:rsidRPr="001C4367" w:rsidR="000C1117" w:rsidRDefault="001856D0" w14:paraId="5709B404" w14:textId="6B3F78E1">
            <w:pPr>
              <w:rPr>
                <w:sz w:val="24"/>
                <w:szCs w:val="24"/>
              </w:rPr>
            </w:pPr>
            <w:r w:rsidRPr="001C4367">
              <w:rPr>
                <w:sz w:val="24"/>
                <w:szCs w:val="24"/>
              </w:rPr>
              <w:t xml:space="preserve">Wordt de CBS-achterstandsindicator afgeschaft, herzien of blijft ze behouden na de beëindiging van de </w:t>
            </w:r>
            <w:r w:rsidR="009B0FA6">
              <w:rPr>
                <w:sz w:val="24"/>
                <w:szCs w:val="24"/>
              </w:rPr>
              <w:t>onderwijskansenregeling</w:t>
            </w:r>
            <w:r w:rsidRPr="001C4367">
              <w:rPr>
                <w:sz w:val="24"/>
                <w:szCs w:val="24"/>
              </w:rPr>
              <w:t>?</w:t>
            </w:r>
          </w:p>
        </w:tc>
        <w:tc>
          <w:tcPr>
            <w:tcW w:w="850" w:type="dxa"/>
          </w:tcPr>
          <w:p w:rsidRPr="001C4367" w:rsidR="000C1117" w:rsidRDefault="001856D0" w14:paraId="2A4BEE86" w14:textId="77777777">
            <w:pPr>
              <w:jc w:val="right"/>
              <w:rPr>
                <w:sz w:val="24"/>
                <w:szCs w:val="24"/>
              </w:rPr>
            </w:pPr>
            <w:r w:rsidRPr="001C4367">
              <w:rPr>
                <w:sz w:val="24"/>
                <w:szCs w:val="24"/>
              </w:rPr>
              <w:t>36725-VIII-2</w:t>
            </w:r>
          </w:p>
        </w:tc>
        <w:tc>
          <w:tcPr>
            <w:tcW w:w="992" w:type="dxa"/>
          </w:tcPr>
          <w:p w:rsidRPr="001C4367" w:rsidR="000C1117" w:rsidRDefault="001856D0" w14:paraId="3E0A41D4"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A8C2FDE" w14:textId="77777777">
            <w:pPr>
              <w:jc w:val="right"/>
              <w:rPr>
                <w:sz w:val="24"/>
                <w:szCs w:val="24"/>
              </w:rPr>
            </w:pPr>
            <w:r w:rsidRPr="001C4367">
              <w:rPr>
                <w:sz w:val="24"/>
                <w:szCs w:val="24"/>
              </w:rPr>
              <w:t xml:space="preserve"> </w:t>
            </w:r>
          </w:p>
        </w:tc>
      </w:tr>
      <w:tr w:rsidRPr="001C4367" w:rsidR="000C1117" w:rsidTr="00E7153D" w14:paraId="349D97AD" w14:textId="77777777">
        <w:tc>
          <w:tcPr>
            <w:tcW w:w="567" w:type="dxa"/>
          </w:tcPr>
          <w:p w:rsidRPr="001C4367" w:rsidR="000C1117" w:rsidRDefault="001856D0" w14:paraId="49830C51" w14:textId="77777777">
            <w:pPr>
              <w:rPr>
                <w:sz w:val="24"/>
                <w:szCs w:val="24"/>
              </w:rPr>
            </w:pPr>
            <w:r w:rsidRPr="001C4367">
              <w:rPr>
                <w:sz w:val="24"/>
                <w:szCs w:val="24"/>
              </w:rPr>
              <w:t>85</w:t>
            </w:r>
          </w:p>
        </w:tc>
        <w:tc>
          <w:tcPr>
            <w:tcW w:w="6521" w:type="dxa"/>
          </w:tcPr>
          <w:p w:rsidRPr="001C4367" w:rsidR="000C1117" w:rsidRDefault="001856D0" w14:paraId="437C5E6F" w14:textId="77777777">
            <w:pPr>
              <w:rPr>
                <w:sz w:val="24"/>
                <w:szCs w:val="24"/>
              </w:rPr>
            </w:pPr>
            <w:r w:rsidRPr="001C4367">
              <w:rPr>
                <w:sz w:val="24"/>
                <w:szCs w:val="24"/>
              </w:rPr>
              <w:t>Wat zijn de (financiële) consequenties voor andere regelingen als de CBS-achterstandsindicator komt te vervallen of gewijzigd wordt?</w:t>
            </w:r>
          </w:p>
        </w:tc>
        <w:tc>
          <w:tcPr>
            <w:tcW w:w="850" w:type="dxa"/>
          </w:tcPr>
          <w:p w:rsidRPr="001C4367" w:rsidR="000C1117" w:rsidRDefault="001856D0" w14:paraId="153FAE74" w14:textId="77777777">
            <w:pPr>
              <w:jc w:val="right"/>
              <w:rPr>
                <w:sz w:val="24"/>
                <w:szCs w:val="24"/>
              </w:rPr>
            </w:pPr>
            <w:r w:rsidRPr="001C4367">
              <w:rPr>
                <w:sz w:val="24"/>
                <w:szCs w:val="24"/>
              </w:rPr>
              <w:t>36725-VIII-2</w:t>
            </w:r>
          </w:p>
        </w:tc>
        <w:tc>
          <w:tcPr>
            <w:tcW w:w="992" w:type="dxa"/>
          </w:tcPr>
          <w:p w:rsidRPr="001C4367" w:rsidR="000C1117" w:rsidRDefault="001856D0" w14:paraId="471461B8"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73F5B7EB" w14:textId="77777777">
            <w:pPr>
              <w:jc w:val="right"/>
              <w:rPr>
                <w:sz w:val="24"/>
                <w:szCs w:val="24"/>
              </w:rPr>
            </w:pPr>
            <w:r w:rsidRPr="001C4367">
              <w:rPr>
                <w:sz w:val="24"/>
                <w:szCs w:val="24"/>
              </w:rPr>
              <w:t xml:space="preserve"> </w:t>
            </w:r>
          </w:p>
        </w:tc>
      </w:tr>
      <w:tr w:rsidRPr="001C4367" w:rsidR="000C1117" w:rsidTr="00E7153D" w14:paraId="40967127" w14:textId="77777777">
        <w:tc>
          <w:tcPr>
            <w:tcW w:w="567" w:type="dxa"/>
          </w:tcPr>
          <w:p w:rsidRPr="001C4367" w:rsidR="000C1117" w:rsidRDefault="001856D0" w14:paraId="1CD09181" w14:textId="77777777">
            <w:pPr>
              <w:rPr>
                <w:sz w:val="24"/>
                <w:szCs w:val="24"/>
              </w:rPr>
            </w:pPr>
            <w:r w:rsidRPr="001C4367">
              <w:rPr>
                <w:sz w:val="24"/>
                <w:szCs w:val="24"/>
              </w:rPr>
              <w:t>86</w:t>
            </w:r>
          </w:p>
        </w:tc>
        <w:tc>
          <w:tcPr>
            <w:tcW w:w="6521" w:type="dxa"/>
          </w:tcPr>
          <w:p w:rsidRPr="001C4367" w:rsidR="000C1117" w:rsidRDefault="001856D0" w14:paraId="086ACA8C" w14:textId="77777777">
            <w:pPr>
              <w:rPr>
                <w:sz w:val="24"/>
                <w:szCs w:val="24"/>
              </w:rPr>
            </w:pPr>
            <w:r w:rsidRPr="001C4367">
              <w:rPr>
                <w:sz w:val="24"/>
                <w:szCs w:val="24"/>
              </w:rPr>
              <w:t>Overweegt u om bij toekomstige subsidieregelingen in het funderend onderwijs andere indicatoren dan de CBS-achterstandsindicator voor toekenning van middelen te hanteren? Zo ja, welke?</w:t>
            </w:r>
          </w:p>
        </w:tc>
        <w:tc>
          <w:tcPr>
            <w:tcW w:w="850" w:type="dxa"/>
          </w:tcPr>
          <w:p w:rsidRPr="001C4367" w:rsidR="000C1117" w:rsidRDefault="001856D0" w14:paraId="03E917AF" w14:textId="77777777">
            <w:pPr>
              <w:jc w:val="right"/>
              <w:rPr>
                <w:sz w:val="24"/>
                <w:szCs w:val="24"/>
              </w:rPr>
            </w:pPr>
            <w:r w:rsidRPr="001C4367">
              <w:rPr>
                <w:sz w:val="24"/>
                <w:szCs w:val="24"/>
              </w:rPr>
              <w:t>36725-VIII-2</w:t>
            </w:r>
          </w:p>
        </w:tc>
        <w:tc>
          <w:tcPr>
            <w:tcW w:w="992" w:type="dxa"/>
          </w:tcPr>
          <w:p w:rsidRPr="001C4367" w:rsidR="000C1117" w:rsidRDefault="001856D0" w14:paraId="203E383E"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0E0067B0" w14:textId="77777777">
            <w:pPr>
              <w:jc w:val="right"/>
              <w:rPr>
                <w:sz w:val="24"/>
                <w:szCs w:val="24"/>
              </w:rPr>
            </w:pPr>
            <w:r w:rsidRPr="001C4367">
              <w:rPr>
                <w:sz w:val="24"/>
                <w:szCs w:val="24"/>
              </w:rPr>
              <w:t xml:space="preserve"> </w:t>
            </w:r>
          </w:p>
        </w:tc>
      </w:tr>
      <w:tr w:rsidRPr="001C4367" w:rsidR="000C1117" w:rsidTr="00E7153D" w14:paraId="4CF4A542" w14:textId="77777777">
        <w:tc>
          <w:tcPr>
            <w:tcW w:w="567" w:type="dxa"/>
          </w:tcPr>
          <w:p w:rsidRPr="001C4367" w:rsidR="000C1117" w:rsidRDefault="001856D0" w14:paraId="667FB111" w14:textId="77777777">
            <w:pPr>
              <w:rPr>
                <w:sz w:val="24"/>
                <w:szCs w:val="24"/>
              </w:rPr>
            </w:pPr>
            <w:r w:rsidRPr="001C4367">
              <w:rPr>
                <w:sz w:val="24"/>
                <w:szCs w:val="24"/>
              </w:rPr>
              <w:t>87</w:t>
            </w:r>
          </w:p>
        </w:tc>
        <w:tc>
          <w:tcPr>
            <w:tcW w:w="6521" w:type="dxa"/>
          </w:tcPr>
          <w:p w:rsidRPr="001C4367" w:rsidR="000C1117" w:rsidRDefault="001856D0" w14:paraId="4BB8D974" w14:textId="7F6808D5">
            <w:pPr>
              <w:rPr>
                <w:sz w:val="24"/>
                <w:szCs w:val="24"/>
              </w:rPr>
            </w:pPr>
            <w:r w:rsidRPr="001C4367">
              <w:rPr>
                <w:sz w:val="24"/>
                <w:szCs w:val="24"/>
              </w:rPr>
              <w:t xml:space="preserve">Welke scholen zullen naar verwachting het meeste de consequenties ondervinden van het uitfaseren van de </w:t>
            </w:r>
            <w:r w:rsidR="009B0FA6">
              <w:rPr>
                <w:sz w:val="24"/>
                <w:szCs w:val="24"/>
              </w:rPr>
              <w:t>onderwijskansenregeling</w:t>
            </w:r>
            <w:r w:rsidRPr="001C4367">
              <w:rPr>
                <w:sz w:val="24"/>
                <w:szCs w:val="24"/>
              </w:rPr>
              <w:t>, vmbo</w:t>
            </w:r>
            <w:r w:rsidRPr="001C4367" w:rsidR="00EC3F0C">
              <w:rPr>
                <w:rStyle w:val="Voetnootmarkering"/>
                <w:sz w:val="24"/>
                <w:szCs w:val="24"/>
              </w:rPr>
              <w:footnoteReference w:id="20"/>
            </w:r>
            <w:r w:rsidRPr="001C4367">
              <w:rPr>
                <w:sz w:val="24"/>
                <w:szCs w:val="24"/>
              </w:rPr>
              <w:t>-, havo- of vwo-scholen?</w:t>
            </w:r>
          </w:p>
        </w:tc>
        <w:tc>
          <w:tcPr>
            <w:tcW w:w="850" w:type="dxa"/>
          </w:tcPr>
          <w:p w:rsidRPr="001C4367" w:rsidR="000C1117" w:rsidRDefault="001856D0" w14:paraId="0D7B0FC9" w14:textId="77777777">
            <w:pPr>
              <w:jc w:val="right"/>
              <w:rPr>
                <w:sz w:val="24"/>
                <w:szCs w:val="24"/>
              </w:rPr>
            </w:pPr>
            <w:r w:rsidRPr="001C4367">
              <w:rPr>
                <w:sz w:val="24"/>
                <w:szCs w:val="24"/>
              </w:rPr>
              <w:t>36725-VIII-2</w:t>
            </w:r>
          </w:p>
        </w:tc>
        <w:tc>
          <w:tcPr>
            <w:tcW w:w="992" w:type="dxa"/>
          </w:tcPr>
          <w:p w:rsidRPr="001C4367" w:rsidR="000C1117" w:rsidRDefault="001856D0" w14:paraId="451940ED"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74DC92B2" w14:textId="77777777">
            <w:pPr>
              <w:jc w:val="right"/>
              <w:rPr>
                <w:sz w:val="24"/>
                <w:szCs w:val="24"/>
              </w:rPr>
            </w:pPr>
            <w:r w:rsidRPr="001C4367">
              <w:rPr>
                <w:sz w:val="24"/>
                <w:szCs w:val="24"/>
              </w:rPr>
              <w:t xml:space="preserve"> </w:t>
            </w:r>
          </w:p>
        </w:tc>
      </w:tr>
      <w:tr w:rsidRPr="001C4367" w:rsidR="000C1117" w:rsidTr="00E7153D" w14:paraId="5FDD4984" w14:textId="77777777">
        <w:tc>
          <w:tcPr>
            <w:tcW w:w="567" w:type="dxa"/>
          </w:tcPr>
          <w:p w:rsidRPr="001C4367" w:rsidR="000C1117" w:rsidRDefault="001856D0" w14:paraId="6074B2B6" w14:textId="77777777">
            <w:pPr>
              <w:rPr>
                <w:sz w:val="24"/>
                <w:szCs w:val="24"/>
              </w:rPr>
            </w:pPr>
            <w:r w:rsidRPr="001C4367">
              <w:rPr>
                <w:sz w:val="24"/>
                <w:szCs w:val="24"/>
              </w:rPr>
              <w:t>88</w:t>
            </w:r>
          </w:p>
        </w:tc>
        <w:tc>
          <w:tcPr>
            <w:tcW w:w="6521" w:type="dxa"/>
          </w:tcPr>
          <w:p w:rsidRPr="001C4367" w:rsidR="000C1117" w:rsidRDefault="001856D0" w14:paraId="77F8D2DF" w14:textId="74FB00B7">
            <w:pPr>
              <w:rPr>
                <w:sz w:val="24"/>
                <w:szCs w:val="24"/>
              </w:rPr>
            </w:pPr>
            <w:r w:rsidRPr="001C4367">
              <w:rPr>
                <w:sz w:val="24"/>
                <w:szCs w:val="24"/>
              </w:rPr>
              <w:t xml:space="preserve">Welke maatregelen gaan voorkomen dat het vmbo, ten opzichte van de havo en het vwo, onevenredig hard wordt geraakt door het uitfaseren van de </w:t>
            </w:r>
            <w:r w:rsidR="009B0FA6">
              <w:rPr>
                <w:sz w:val="24"/>
                <w:szCs w:val="24"/>
              </w:rPr>
              <w:t>onderwijskansenregeling</w:t>
            </w:r>
            <w:r w:rsidRPr="001C4367">
              <w:rPr>
                <w:sz w:val="24"/>
                <w:szCs w:val="24"/>
              </w:rPr>
              <w:t>?</w:t>
            </w:r>
          </w:p>
        </w:tc>
        <w:tc>
          <w:tcPr>
            <w:tcW w:w="850" w:type="dxa"/>
          </w:tcPr>
          <w:p w:rsidRPr="001C4367" w:rsidR="000C1117" w:rsidRDefault="001856D0" w14:paraId="1FBE9E4A" w14:textId="77777777">
            <w:pPr>
              <w:jc w:val="right"/>
              <w:rPr>
                <w:sz w:val="24"/>
                <w:szCs w:val="24"/>
              </w:rPr>
            </w:pPr>
            <w:r w:rsidRPr="001C4367">
              <w:rPr>
                <w:sz w:val="24"/>
                <w:szCs w:val="24"/>
              </w:rPr>
              <w:t>36725-VIII-2</w:t>
            </w:r>
          </w:p>
        </w:tc>
        <w:tc>
          <w:tcPr>
            <w:tcW w:w="992" w:type="dxa"/>
          </w:tcPr>
          <w:p w:rsidRPr="001C4367" w:rsidR="000C1117" w:rsidRDefault="001856D0" w14:paraId="6ECB384C"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053BBD64" w14:textId="77777777">
            <w:pPr>
              <w:jc w:val="right"/>
              <w:rPr>
                <w:sz w:val="24"/>
                <w:szCs w:val="24"/>
              </w:rPr>
            </w:pPr>
            <w:r w:rsidRPr="001C4367">
              <w:rPr>
                <w:sz w:val="24"/>
                <w:szCs w:val="24"/>
              </w:rPr>
              <w:t xml:space="preserve"> </w:t>
            </w:r>
          </w:p>
        </w:tc>
      </w:tr>
      <w:tr w:rsidRPr="001C4367" w:rsidR="000C1117" w:rsidTr="00E7153D" w14:paraId="1714F502" w14:textId="77777777">
        <w:tc>
          <w:tcPr>
            <w:tcW w:w="567" w:type="dxa"/>
          </w:tcPr>
          <w:p w:rsidRPr="001C4367" w:rsidR="000C1117" w:rsidRDefault="001856D0" w14:paraId="475A42E4" w14:textId="77777777">
            <w:pPr>
              <w:rPr>
                <w:sz w:val="24"/>
                <w:szCs w:val="24"/>
              </w:rPr>
            </w:pPr>
            <w:r w:rsidRPr="001C4367">
              <w:rPr>
                <w:sz w:val="24"/>
                <w:szCs w:val="24"/>
              </w:rPr>
              <w:t>89</w:t>
            </w:r>
          </w:p>
        </w:tc>
        <w:tc>
          <w:tcPr>
            <w:tcW w:w="6521" w:type="dxa"/>
          </w:tcPr>
          <w:p w:rsidRPr="001C4367" w:rsidR="000C1117" w:rsidRDefault="001856D0" w14:paraId="6CC4FAEB" w14:textId="42083569">
            <w:pPr>
              <w:rPr>
                <w:sz w:val="24"/>
                <w:szCs w:val="24"/>
              </w:rPr>
            </w:pPr>
            <w:r w:rsidRPr="001C4367">
              <w:rPr>
                <w:sz w:val="24"/>
                <w:szCs w:val="24"/>
              </w:rPr>
              <w:t>Wat zijn de meerkosten van bol</w:t>
            </w:r>
            <w:r w:rsidRPr="001C4367" w:rsidR="00EC3F0C">
              <w:rPr>
                <w:rStyle w:val="Voetnootmarkering"/>
                <w:sz w:val="24"/>
                <w:szCs w:val="24"/>
              </w:rPr>
              <w:footnoteReference w:id="21"/>
            </w:r>
            <w:r w:rsidRPr="001C4367">
              <w:rPr>
                <w:sz w:val="24"/>
                <w:szCs w:val="24"/>
              </w:rPr>
              <w:t>-studenten ten opzichte van bbl</w:t>
            </w:r>
            <w:r w:rsidRPr="001C4367" w:rsidR="00EC3F0C">
              <w:rPr>
                <w:rStyle w:val="Voetnootmarkering"/>
                <w:sz w:val="24"/>
                <w:szCs w:val="24"/>
              </w:rPr>
              <w:footnoteReference w:id="22"/>
            </w:r>
            <w:r w:rsidRPr="001C4367">
              <w:rPr>
                <w:sz w:val="24"/>
                <w:szCs w:val="24"/>
              </w:rPr>
              <w:t>-studenten in verband met het hogere aantal contacturen dat zij krijgen?</w:t>
            </w:r>
          </w:p>
        </w:tc>
        <w:tc>
          <w:tcPr>
            <w:tcW w:w="850" w:type="dxa"/>
          </w:tcPr>
          <w:p w:rsidRPr="001C4367" w:rsidR="000C1117" w:rsidRDefault="001856D0" w14:paraId="5BDAFE42" w14:textId="77777777">
            <w:pPr>
              <w:jc w:val="right"/>
              <w:rPr>
                <w:sz w:val="24"/>
                <w:szCs w:val="24"/>
              </w:rPr>
            </w:pPr>
            <w:r w:rsidRPr="001C4367">
              <w:rPr>
                <w:sz w:val="24"/>
                <w:szCs w:val="24"/>
              </w:rPr>
              <w:t>36725-VIII-2</w:t>
            </w:r>
          </w:p>
        </w:tc>
        <w:tc>
          <w:tcPr>
            <w:tcW w:w="992" w:type="dxa"/>
          </w:tcPr>
          <w:p w:rsidRPr="001C4367" w:rsidR="000C1117" w:rsidRDefault="001856D0" w14:paraId="7B591199"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30522CE" w14:textId="77777777">
            <w:pPr>
              <w:jc w:val="right"/>
              <w:rPr>
                <w:sz w:val="24"/>
                <w:szCs w:val="24"/>
              </w:rPr>
            </w:pPr>
            <w:r w:rsidRPr="001C4367">
              <w:rPr>
                <w:sz w:val="24"/>
                <w:szCs w:val="24"/>
              </w:rPr>
              <w:t xml:space="preserve"> </w:t>
            </w:r>
          </w:p>
        </w:tc>
      </w:tr>
      <w:tr w:rsidRPr="001C4367" w:rsidR="000C1117" w:rsidTr="00E7153D" w14:paraId="37D62DFA" w14:textId="77777777">
        <w:tc>
          <w:tcPr>
            <w:tcW w:w="567" w:type="dxa"/>
          </w:tcPr>
          <w:p w:rsidRPr="001C4367" w:rsidR="000C1117" w:rsidRDefault="001856D0" w14:paraId="1A07FBBC" w14:textId="77777777">
            <w:pPr>
              <w:rPr>
                <w:sz w:val="24"/>
                <w:szCs w:val="24"/>
              </w:rPr>
            </w:pPr>
            <w:r w:rsidRPr="001C4367">
              <w:rPr>
                <w:sz w:val="24"/>
                <w:szCs w:val="24"/>
              </w:rPr>
              <w:t>90</w:t>
            </w:r>
          </w:p>
        </w:tc>
        <w:tc>
          <w:tcPr>
            <w:tcW w:w="6521" w:type="dxa"/>
          </w:tcPr>
          <w:p w:rsidRPr="001C4367" w:rsidR="000C1117" w:rsidRDefault="001856D0" w14:paraId="3F512301" w14:textId="77777777">
            <w:pPr>
              <w:rPr>
                <w:sz w:val="24"/>
                <w:szCs w:val="24"/>
              </w:rPr>
            </w:pPr>
            <w:r w:rsidRPr="001C4367">
              <w:rPr>
                <w:sz w:val="24"/>
                <w:szCs w:val="24"/>
              </w:rPr>
              <w:t>Wat zou het loslaten of versoepelen van de lesurennorm, die wordt opgelegd door de Wet Educatie en Beroepsonderwijs, voor gevolgen hebben voor de bekostiging van het mbo?</w:t>
            </w:r>
          </w:p>
        </w:tc>
        <w:tc>
          <w:tcPr>
            <w:tcW w:w="850" w:type="dxa"/>
          </w:tcPr>
          <w:p w:rsidRPr="001C4367" w:rsidR="000C1117" w:rsidRDefault="001856D0" w14:paraId="26B8B0AF" w14:textId="77777777">
            <w:pPr>
              <w:jc w:val="right"/>
              <w:rPr>
                <w:sz w:val="24"/>
                <w:szCs w:val="24"/>
              </w:rPr>
            </w:pPr>
            <w:r w:rsidRPr="001C4367">
              <w:rPr>
                <w:sz w:val="24"/>
                <w:szCs w:val="24"/>
              </w:rPr>
              <w:t>36725-VIII-2</w:t>
            </w:r>
          </w:p>
        </w:tc>
        <w:tc>
          <w:tcPr>
            <w:tcW w:w="992" w:type="dxa"/>
          </w:tcPr>
          <w:p w:rsidRPr="001C4367" w:rsidR="000C1117" w:rsidRDefault="001856D0" w14:paraId="165F02D1"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55FBCC37" w14:textId="77777777">
            <w:pPr>
              <w:jc w:val="right"/>
              <w:rPr>
                <w:sz w:val="24"/>
                <w:szCs w:val="24"/>
              </w:rPr>
            </w:pPr>
            <w:r w:rsidRPr="001C4367">
              <w:rPr>
                <w:sz w:val="24"/>
                <w:szCs w:val="24"/>
              </w:rPr>
              <w:t xml:space="preserve"> </w:t>
            </w:r>
          </w:p>
        </w:tc>
      </w:tr>
      <w:tr w:rsidRPr="001C4367" w:rsidR="000C1117" w:rsidTr="00E7153D" w14:paraId="4A2CFFA3" w14:textId="77777777">
        <w:tc>
          <w:tcPr>
            <w:tcW w:w="567" w:type="dxa"/>
          </w:tcPr>
          <w:p w:rsidRPr="001C4367" w:rsidR="000C1117" w:rsidRDefault="001856D0" w14:paraId="2EAE9B0D" w14:textId="77777777">
            <w:pPr>
              <w:rPr>
                <w:sz w:val="24"/>
                <w:szCs w:val="24"/>
              </w:rPr>
            </w:pPr>
            <w:r w:rsidRPr="001C4367">
              <w:rPr>
                <w:sz w:val="24"/>
                <w:szCs w:val="24"/>
              </w:rPr>
              <w:t>91</w:t>
            </w:r>
          </w:p>
        </w:tc>
        <w:tc>
          <w:tcPr>
            <w:tcW w:w="6521" w:type="dxa"/>
          </w:tcPr>
          <w:p w:rsidRPr="001C4367" w:rsidR="000C1117" w:rsidRDefault="001856D0" w14:paraId="7B7F0348" w14:textId="77777777">
            <w:pPr>
              <w:rPr>
                <w:sz w:val="24"/>
                <w:szCs w:val="24"/>
              </w:rPr>
            </w:pPr>
            <w:r w:rsidRPr="001C4367">
              <w:rPr>
                <w:sz w:val="24"/>
                <w:szCs w:val="24"/>
              </w:rPr>
              <w:t>Is het waarschijnlijk dat het loslaten of versoepelen van de lesurennorm, die wordt opgelegd door de Wet Educatie en Beroepsonderwijs, tot gevolg heeft dat het benodigde budget voor de bekostiging van het mbo lager uitvalt?</w:t>
            </w:r>
          </w:p>
        </w:tc>
        <w:tc>
          <w:tcPr>
            <w:tcW w:w="850" w:type="dxa"/>
          </w:tcPr>
          <w:p w:rsidRPr="001C4367" w:rsidR="000C1117" w:rsidRDefault="001856D0" w14:paraId="52ADDEE3" w14:textId="77777777">
            <w:pPr>
              <w:jc w:val="right"/>
              <w:rPr>
                <w:sz w:val="24"/>
                <w:szCs w:val="24"/>
              </w:rPr>
            </w:pPr>
            <w:r w:rsidRPr="001C4367">
              <w:rPr>
                <w:sz w:val="24"/>
                <w:szCs w:val="24"/>
              </w:rPr>
              <w:t>36725-VIII-2</w:t>
            </w:r>
          </w:p>
        </w:tc>
        <w:tc>
          <w:tcPr>
            <w:tcW w:w="992" w:type="dxa"/>
          </w:tcPr>
          <w:p w:rsidRPr="001C4367" w:rsidR="000C1117" w:rsidRDefault="001856D0" w14:paraId="734C7C82"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58518375" w14:textId="77777777">
            <w:pPr>
              <w:jc w:val="right"/>
              <w:rPr>
                <w:sz w:val="24"/>
                <w:szCs w:val="24"/>
              </w:rPr>
            </w:pPr>
            <w:r w:rsidRPr="001C4367">
              <w:rPr>
                <w:sz w:val="24"/>
                <w:szCs w:val="24"/>
              </w:rPr>
              <w:t xml:space="preserve"> </w:t>
            </w:r>
          </w:p>
        </w:tc>
      </w:tr>
      <w:tr w:rsidRPr="001C4367" w:rsidR="000C1117" w:rsidTr="00E7153D" w14:paraId="0255EED1" w14:textId="77777777">
        <w:tc>
          <w:tcPr>
            <w:tcW w:w="567" w:type="dxa"/>
          </w:tcPr>
          <w:p w:rsidRPr="001C4367" w:rsidR="000C1117" w:rsidRDefault="001856D0" w14:paraId="3B57EBC7" w14:textId="77777777">
            <w:pPr>
              <w:rPr>
                <w:sz w:val="24"/>
                <w:szCs w:val="24"/>
              </w:rPr>
            </w:pPr>
            <w:r w:rsidRPr="001C4367">
              <w:rPr>
                <w:sz w:val="24"/>
                <w:szCs w:val="24"/>
              </w:rPr>
              <w:t>92</w:t>
            </w:r>
          </w:p>
        </w:tc>
        <w:tc>
          <w:tcPr>
            <w:tcW w:w="6521" w:type="dxa"/>
          </w:tcPr>
          <w:p w:rsidRPr="001C4367" w:rsidR="000C1117" w:rsidRDefault="001856D0" w14:paraId="36FD09C9" w14:textId="215BA277">
            <w:pPr>
              <w:rPr>
                <w:sz w:val="24"/>
                <w:szCs w:val="24"/>
              </w:rPr>
            </w:pPr>
            <w:r w:rsidRPr="001C4367">
              <w:rPr>
                <w:sz w:val="24"/>
                <w:szCs w:val="24"/>
              </w:rPr>
              <w:t xml:space="preserve">Kunt u uiteenzetten welke implicaties de korting op de </w:t>
            </w:r>
            <w:r w:rsidR="009B0FA6">
              <w:rPr>
                <w:sz w:val="24"/>
                <w:szCs w:val="24"/>
              </w:rPr>
              <w:t>onderwijskansenregeling</w:t>
            </w:r>
            <w:r w:rsidRPr="001C4367">
              <w:rPr>
                <w:sz w:val="24"/>
                <w:szCs w:val="24"/>
              </w:rPr>
              <w:t xml:space="preserve"> zal hebben op het vervolgonderwijs? Zijn er positieve ontwikkelingen verbonden aan de regeling met betrekking tot meer gelijkheid, beter wetenschappelijk onderzoek of meer onderzoekers die nu weg zullen vallen?</w:t>
            </w:r>
          </w:p>
        </w:tc>
        <w:tc>
          <w:tcPr>
            <w:tcW w:w="850" w:type="dxa"/>
          </w:tcPr>
          <w:p w:rsidRPr="001C4367" w:rsidR="000C1117" w:rsidRDefault="001856D0" w14:paraId="246D2B5A" w14:textId="77777777">
            <w:pPr>
              <w:jc w:val="right"/>
              <w:rPr>
                <w:sz w:val="24"/>
                <w:szCs w:val="24"/>
              </w:rPr>
            </w:pPr>
            <w:r w:rsidRPr="001C4367">
              <w:rPr>
                <w:sz w:val="24"/>
                <w:szCs w:val="24"/>
              </w:rPr>
              <w:t>36725-VIII-2</w:t>
            </w:r>
          </w:p>
        </w:tc>
        <w:tc>
          <w:tcPr>
            <w:tcW w:w="992" w:type="dxa"/>
          </w:tcPr>
          <w:p w:rsidRPr="001C4367" w:rsidR="000C1117" w:rsidRDefault="001856D0" w14:paraId="0B24F28A"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3795F9E" w14:textId="77777777">
            <w:pPr>
              <w:jc w:val="right"/>
              <w:rPr>
                <w:sz w:val="24"/>
                <w:szCs w:val="24"/>
              </w:rPr>
            </w:pPr>
            <w:r w:rsidRPr="001C4367">
              <w:rPr>
                <w:sz w:val="24"/>
                <w:szCs w:val="24"/>
              </w:rPr>
              <w:t xml:space="preserve"> </w:t>
            </w:r>
          </w:p>
        </w:tc>
      </w:tr>
      <w:tr w:rsidRPr="001C4367" w:rsidR="000C1117" w:rsidTr="00E7153D" w14:paraId="39160DEC" w14:textId="77777777">
        <w:tc>
          <w:tcPr>
            <w:tcW w:w="567" w:type="dxa"/>
          </w:tcPr>
          <w:p w:rsidRPr="001C4367" w:rsidR="000C1117" w:rsidRDefault="001856D0" w14:paraId="35B7872B" w14:textId="77777777">
            <w:pPr>
              <w:rPr>
                <w:sz w:val="24"/>
                <w:szCs w:val="24"/>
              </w:rPr>
            </w:pPr>
            <w:r w:rsidRPr="001C4367">
              <w:rPr>
                <w:sz w:val="24"/>
                <w:szCs w:val="24"/>
              </w:rPr>
              <w:t>93</w:t>
            </w:r>
          </w:p>
        </w:tc>
        <w:tc>
          <w:tcPr>
            <w:tcW w:w="6521" w:type="dxa"/>
          </w:tcPr>
          <w:p w:rsidRPr="001C4367" w:rsidR="000C1117" w:rsidRDefault="001856D0" w14:paraId="5CC93BC9" w14:textId="77777777">
            <w:pPr>
              <w:rPr>
                <w:sz w:val="24"/>
                <w:szCs w:val="24"/>
              </w:rPr>
            </w:pPr>
            <w:r w:rsidRPr="001C4367">
              <w:rPr>
                <w:sz w:val="24"/>
                <w:szCs w:val="24"/>
              </w:rPr>
              <w:t>Wat zijn de meerkosten van het structureel invoeren van gratis schoolmaaltijden op alle basisscholen met een hoge concentratie achterstandsleerlingen?</w:t>
            </w:r>
          </w:p>
        </w:tc>
        <w:tc>
          <w:tcPr>
            <w:tcW w:w="850" w:type="dxa"/>
          </w:tcPr>
          <w:p w:rsidRPr="001C4367" w:rsidR="000C1117" w:rsidRDefault="001856D0" w14:paraId="2F078395" w14:textId="77777777">
            <w:pPr>
              <w:jc w:val="right"/>
              <w:rPr>
                <w:sz w:val="24"/>
                <w:szCs w:val="24"/>
              </w:rPr>
            </w:pPr>
            <w:r w:rsidRPr="001C4367">
              <w:rPr>
                <w:sz w:val="24"/>
                <w:szCs w:val="24"/>
              </w:rPr>
              <w:t>36725-VIII-2</w:t>
            </w:r>
          </w:p>
        </w:tc>
        <w:tc>
          <w:tcPr>
            <w:tcW w:w="992" w:type="dxa"/>
          </w:tcPr>
          <w:p w:rsidRPr="001C4367" w:rsidR="000C1117" w:rsidRDefault="001856D0" w14:paraId="4E4FC4BE"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653B9027" w14:textId="77777777">
            <w:pPr>
              <w:jc w:val="right"/>
              <w:rPr>
                <w:sz w:val="24"/>
                <w:szCs w:val="24"/>
              </w:rPr>
            </w:pPr>
            <w:r w:rsidRPr="001C4367">
              <w:rPr>
                <w:sz w:val="24"/>
                <w:szCs w:val="24"/>
              </w:rPr>
              <w:t xml:space="preserve"> </w:t>
            </w:r>
          </w:p>
        </w:tc>
      </w:tr>
      <w:tr w:rsidRPr="001C4367" w:rsidR="000C1117" w:rsidTr="00E7153D" w14:paraId="23D17CC3" w14:textId="77777777">
        <w:tc>
          <w:tcPr>
            <w:tcW w:w="567" w:type="dxa"/>
          </w:tcPr>
          <w:p w:rsidRPr="001C4367" w:rsidR="000C1117" w:rsidRDefault="001856D0" w14:paraId="1E20E3D7" w14:textId="77777777">
            <w:pPr>
              <w:rPr>
                <w:sz w:val="24"/>
                <w:szCs w:val="24"/>
              </w:rPr>
            </w:pPr>
            <w:r w:rsidRPr="001C4367">
              <w:rPr>
                <w:sz w:val="24"/>
                <w:szCs w:val="24"/>
              </w:rPr>
              <w:lastRenderedPageBreak/>
              <w:t>94</w:t>
            </w:r>
          </w:p>
        </w:tc>
        <w:tc>
          <w:tcPr>
            <w:tcW w:w="6521" w:type="dxa"/>
          </w:tcPr>
          <w:p w:rsidRPr="001C4367" w:rsidR="000C1117" w:rsidRDefault="001856D0" w14:paraId="6ED15F0F" w14:textId="77777777">
            <w:pPr>
              <w:rPr>
                <w:sz w:val="24"/>
                <w:szCs w:val="24"/>
              </w:rPr>
            </w:pPr>
            <w:r w:rsidRPr="001C4367">
              <w:rPr>
                <w:sz w:val="24"/>
                <w:szCs w:val="24"/>
              </w:rPr>
              <w:t>Wat zijn de jaarlijkse kosten om schoolzwemmen verplicht en gratis aan te bieden in groep 3 en 4 van het primair onderwijs?</w:t>
            </w:r>
          </w:p>
        </w:tc>
        <w:tc>
          <w:tcPr>
            <w:tcW w:w="850" w:type="dxa"/>
          </w:tcPr>
          <w:p w:rsidRPr="001C4367" w:rsidR="000C1117" w:rsidRDefault="001856D0" w14:paraId="7138A5E0" w14:textId="77777777">
            <w:pPr>
              <w:jc w:val="right"/>
              <w:rPr>
                <w:sz w:val="24"/>
                <w:szCs w:val="24"/>
              </w:rPr>
            </w:pPr>
            <w:r w:rsidRPr="001C4367">
              <w:rPr>
                <w:sz w:val="24"/>
                <w:szCs w:val="24"/>
              </w:rPr>
              <w:t>36725-VIII-2</w:t>
            </w:r>
          </w:p>
        </w:tc>
        <w:tc>
          <w:tcPr>
            <w:tcW w:w="992" w:type="dxa"/>
          </w:tcPr>
          <w:p w:rsidRPr="001C4367" w:rsidR="000C1117" w:rsidRDefault="001856D0" w14:paraId="25408414"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3717B6ED" w14:textId="77777777">
            <w:pPr>
              <w:jc w:val="right"/>
              <w:rPr>
                <w:sz w:val="24"/>
                <w:szCs w:val="24"/>
              </w:rPr>
            </w:pPr>
            <w:r w:rsidRPr="001C4367">
              <w:rPr>
                <w:sz w:val="24"/>
                <w:szCs w:val="24"/>
              </w:rPr>
              <w:t xml:space="preserve"> </w:t>
            </w:r>
          </w:p>
        </w:tc>
      </w:tr>
      <w:tr w:rsidRPr="001C4367" w:rsidR="000C1117" w:rsidTr="00E7153D" w14:paraId="5101DCAE" w14:textId="77777777">
        <w:tc>
          <w:tcPr>
            <w:tcW w:w="567" w:type="dxa"/>
          </w:tcPr>
          <w:p w:rsidRPr="001C4367" w:rsidR="000C1117" w:rsidRDefault="001856D0" w14:paraId="36AC1670" w14:textId="77777777">
            <w:pPr>
              <w:rPr>
                <w:sz w:val="24"/>
                <w:szCs w:val="24"/>
              </w:rPr>
            </w:pPr>
            <w:r w:rsidRPr="001C4367">
              <w:rPr>
                <w:sz w:val="24"/>
                <w:szCs w:val="24"/>
              </w:rPr>
              <w:t>95</w:t>
            </w:r>
          </w:p>
        </w:tc>
        <w:tc>
          <w:tcPr>
            <w:tcW w:w="6521" w:type="dxa"/>
          </w:tcPr>
          <w:p w:rsidRPr="001C4367" w:rsidR="000C1117" w:rsidRDefault="001856D0" w14:paraId="02E5991D" w14:textId="77777777">
            <w:pPr>
              <w:rPr>
                <w:sz w:val="24"/>
                <w:szCs w:val="24"/>
              </w:rPr>
            </w:pPr>
            <w:r w:rsidRPr="001C4367">
              <w:rPr>
                <w:sz w:val="24"/>
                <w:szCs w:val="24"/>
              </w:rPr>
              <w:t>Hoeveel minder studenten zijn er gaan studeren op het wo dan verwacht? Hoeveel meer zijn er gaan studeren op het hbo?</w:t>
            </w:r>
          </w:p>
        </w:tc>
        <w:tc>
          <w:tcPr>
            <w:tcW w:w="850" w:type="dxa"/>
          </w:tcPr>
          <w:p w:rsidRPr="001C4367" w:rsidR="000C1117" w:rsidRDefault="001856D0" w14:paraId="3D2F9985" w14:textId="77777777">
            <w:pPr>
              <w:jc w:val="right"/>
              <w:rPr>
                <w:sz w:val="24"/>
                <w:szCs w:val="24"/>
              </w:rPr>
            </w:pPr>
            <w:r w:rsidRPr="001C4367">
              <w:rPr>
                <w:sz w:val="24"/>
                <w:szCs w:val="24"/>
              </w:rPr>
              <w:t>36725-VIII-2</w:t>
            </w:r>
          </w:p>
        </w:tc>
        <w:tc>
          <w:tcPr>
            <w:tcW w:w="992" w:type="dxa"/>
          </w:tcPr>
          <w:p w:rsidRPr="001C4367" w:rsidR="000C1117" w:rsidRDefault="001856D0" w14:paraId="66214EB2"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6D4E92B" w14:textId="77777777">
            <w:pPr>
              <w:jc w:val="right"/>
              <w:rPr>
                <w:sz w:val="24"/>
                <w:szCs w:val="24"/>
              </w:rPr>
            </w:pPr>
            <w:r w:rsidRPr="001C4367">
              <w:rPr>
                <w:sz w:val="24"/>
                <w:szCs w:val="24"/>
              </w:rPr>
              <w:t xml:space="preserve"> </w:t>
            </w:r>
          </w:p>
        </w:tc>
      </w:tr>
      <w:tr w:rsidRPr="001C4367" w:rsidR="000C1117" w:rsidTr="00E7153D" w14:paraId="304B3AFE" w14:textId="77777777">
        <w:tc>
          <w:tcPr>
            <w:tcW w:w="567" w:type="dxa"/>
          </w:tcPr>
          <w:p w:rsidRPr="001C4367" w:rsidR="000C1117" w:rsidRDefault="001856D0" w14:paraId="4F7BD2AE" w14:textId="77777777">
            <w:pPr>
              <w:rPr>
                <w:sz w:val="24"/>
                <w:szCs w:val="24"/>
              </w:rPr>
            </w:pPr>
            <w:r w:rsidRPr="001C4367">
              <w:rPr>
                <w:sz w:val="24"/>
                <w:szCs w:val="24"/>
              </w:rPr>
              <w:t>96</w:t>
            </w:r>
          </w:p>
        </w:tc>
        <w:tc>
          <w:tcPr>
            <w:tcW w:w="6521" w:type="dxa"/>
          </w:tcPr>
          <w:p w:rsidRPr="001C4367" w:rsidR="000C1117" w:rsidRDefault="001856D0" w14:paraId="5C4E4463" w14:textId="77777777">
            <w:pPr>
              <w:rPr>
                <w:sz w:val="24"/>
                <w:szCs w:val="24"/>
              </w:rPr>
            </w:pPr>
            <w:r w:rsidRPr="001C4367">
              <w:rPr>
                <w:sz w:val="24"/>
                <w:szCs w:val="24"/>
              </w:rPr>
              <w:t>Waar komen de hogere studentenaantallen in het hbo vandaan?</w:t>
            </w:r>
          </w:p>
        </w:tc>
        <w:tc>
          <w:tcPr>
            <w:tcW w:w="850" w:type="dxa"/>
          </w:tcPr>
          <w:p w:rsidRPr="001C4367" w:rsidR="000C1117" w:rsidRDefault="001856D0" w14:paraId="41A26860" w14:textId="77777777">
            <w:pPr>
              <w:jc w:val="right"/>
              <w:rPr>
                <w:sz w:val="24"/>
                <w:szCs w:val="24"/>
              </w:rPr>
            </w:pPr>
            <w:r w:rsidRPr="001C4367">
              <w:rPr>
                <w:sz w:val="24"/>
                <w:szCs w:val="24"/>
              </w:rPr>
              <w:t>36725-VIII-2</w:t>
            </w:r>
          </w:p>
        </w:tc>
        <w:tc>
          <w:tcPr>
            <w:tcW w:w="992" w:type="dxa"/>
          </w:tcPr>
          <w:p w:rsidRPr="001C4367" w:rsidR="000C1117" w:rsidRDefault="001856D0" w14:paraId="0E8AFF9F"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057D3AF3" w14:textId="77777777">
            <w:pPr>
              <w:jc w:val="right"/>
              <w:rPr>
                <w:sz w:val="24"/>
                <w:szCs w:val="24"/>
              </w:rPr>
            </w:pPr>
            <w:r w:rsidRPr="001C4367">
              <w:rPr>
                <w:sz w:val="24"/>
                <w:szCs w:val="24"/>
              </w:rPr>
              <w:t xml:space="preserve"> </w:t>
            </w:r>
          </w:p>
        </w:tc>
      </w:tr>
      <w:tr w:rsidRPr="001C4367" w:rsidR="000C1117" w:rsidTr="00E7153D" w14:paraId="33651943" w14:textId="77777777">
        <w:tc>
          <w:tcPr>
            <w:tcW w:w="567" w:type="dxa"/>
          </w:tcPr>
          <w:p w:rsidRPr="001C4367" w:rsidR="000C1117" w:rsidRDefault="001856D0" w14:paraId="5122FD63" w14:textId="77777777">
            <w:pPr>
              <w:rPr>
                <w:sz w:val="24"/>
                <w:szCs w:val="24"/>
              </w:rPr>
            </w:pPr>
            <w:r w:rsidRPr="001C4367">
              <w:rPr>
                <w:sz w:val="24"/>
                <w:szCs w:val="24"/>
              </w:rPr>
              <w:t>97</w:t>
            </w:r>
          </w:p>
        </w:tc>
        <w:tc>
          <w:tcPr>
            <w:tcW w:w="6521" w:type="dxa"/>
          </w:tcPr>
          <w:p w:rsidRPr="001C4367" w:rsidR="000C1117" w:rsidRDefault="001856D0" w14:paraId="465F9402" w14:textId="77777777">
            <w:pPr>
              <w:rPr>
                <w:sz w:val="24"/>
                <w:szCs w:val="24"/>
              </w:rPr>
            </w:pPr>
            <w:r w:rsidRPr="001C4367">
              <w:rPr>
                <w:sz w:val="24"/>
                <w:szCs w:val="24"/>
              </w:rPr>
              <w:t>Heeft de aankondiging van de langstudeermaatregel effect gehad op de lagere studentenaantallen in het wo?</w:t>
            </w:r>
          </w:p>
        </w:tc>
        <w:tc>
          <w:tcPr>
            <w:tcW w:w="850" w:type="dxa"/>
          </w:tcPr>
          <w:p w:rsidRPr="001C4367" w:rsidR="000C1117" w:rsidRDefault="001856D0" w14:paraId="5BBDF0C9" w14:textId="77777777">
            <w:pPr>
              <w:jc w:val="right"/>
              <w:rPr>
                <w:sz w:val="24"/>
                <w:szCs w:val="24"/>
              </w:rPr>
            </w:pPr>
            <w:r w:rsidRPr="001C4367">
              <w:rPr>
                <w:sz w:val="24"/>
                <w:szCs w:val="24"/>
              </w:rPr>
              <w:t>36725-VIII-2</w:t>
            </w:r>
          </w:p>
        </w:tc>
        <w:tc>
          <w:tcPr>
            <w:tcW w:w="992" w:type="dxa"/>
          </w:tcPr>
          <w:p w:rsidRPr="001C4367" w:rsidR="000C1117" w:rsidRDefault="001856D0" w14:paraId="20CB239E"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C221AA6" w14:textId="77777777">
            <w:pPr>
              <w:jc w:val="right"/>
              <w:rPr>
                <w:sz w:val="24"/>
                <w:szCs w:val="24"/>
              </w:rPr>
            </w:pPr>
            <w:r w:rsidRPr="001C4367">
              <w:rPr>
                <w:sz w:val="24"/>
                <w:szCs w:val="24"/>
              </w:rPr>
              <w:t xml:space="preserve"> </w:t>
            </w:r>
          </w:p>
        </w:tc>
      </w:tr>
      <w:tr w:rsidRPr="001C4367" w:rsidR="000C1117" w:rsidTr="00E7153D" w14:paraId="275E40F0" w14:textId="77777777">
        <w:tc>
          <w:tcPr>
            <w:tcW w:w="567" w:type="dxa"/>
          </w:tcPr>
          <w:p w:rsidRPr="001C4367" w:rsidR="000C1117" w:rsidRDefault="001856D0" w14:paraId="4886F9B4" w14:textId="77777777">
            <w:pPr>
              <w:rPr>
                <w:sz w:val="24"/>
                <w:szCs w:val="24"/>
              </w:rPr>
            </w:pPr>
            <w:r w:rsidRPr="001C4367">
              <w:rPr>
                <w:sz w:val="24"/>
                <w:szCs w:val="24"/>
              </w:rPr>
              <w:t>98</w:t>
            </w:r>
          </w:p>
        </w:tc>
        <w:tc>
          <w:tcPr>
            <w:tcW w:w="6521" w:type="dxa"/>
          </w:tcPr>
          <w:p w:rsidRPr="001C4367" w:rsidR="000C1117" w:rsidRDefault="001856D0" w14:paraId="7D264A79" w14:textId="77777777">
            <w:pPr>
              <w:rPr>
                <w:sz w:val="24"/>
                <w:szCs w:val="24"/>
              </w:rPr>
            </w:pPr>
            <w:r w:rsidRPr="001C4367">
              <w:rPr>
                <w:sz w:val="24"/>
                <w:szCs w:val="24"/>
              </w:rPr>
              <w:t>Waarom hebben er minder internationale studenten gekozen om in Nederland te studeren?</w:t>
            </w:r>
          </w:p>
        </w:tc>
        <w:tc>
          <w:tcPr>
            <w:tcW w:w="850" w:type="dxa"/>
          </w:tcPr>
          <w:p w:rsidRPr="001C4367" w:rsidR="000C1117" w:rsidRDefault="001856D0" w14:paraId="41040D3A" w14:textId="77777777">
            <w:pPr>
              <w:jc w:val="right"/>
              <w:rPr>
                <w:sz w:val="24"/>
                <w:szCs w:val="24"/>
              </w:rPr>
            </w:pPr>
            <w:r w:rsidRPr="001C4367">
              <w:rPr>
                <w:sz w:val="24"/>
                <w:szCs w:val="24"/>
              </w:rPr>
              <w:t>36725-VIII-2</w:t>
            </w:r>
          </w:p>
        </w:tc>
        <w:tc>
          <w:tcPr>
            <w:tcW w:w="992" w:type="dxa"/>
          </w:tcPr>
          <w:p w:rsidRPr="001C4367" w:rsidR="000C1117" w:rsidRDefault="001856D0" w14:paraId="537C3AEB"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5FED22D5" w14:textId="77777777">
            <w:pPr>
              <w:jc w:val="right"/>
              <w:rPr>
                <w:sz w:val="24"/>
                <w:szCs w:val="24"/>
              </w:rPr>
            </w:pPr>
            <w:r w:rsidRPr="001C4367">
              <w:rPr>
                <w:sz w:val="24"/>
                <w:szCs w:val="24"/>
              </w:rPr>
              <w:t xml:space="preserve"> </w:t>
            </w:r>
          </w:p>
        </w:tc>
      </w:tr>
      <w:tr w:rsidRPr="001C4367" w:rsidR="000C1117" w:rsidTr="00E7153D" w14:paraId="0C802E01" w14:textId="77777777">
        <w:tc>
          <w:tcPr>
            <w:tcW w:w="567" w:type="dxa"/>
          </w:tcPr>
          <w:p w:rsidRPr="001C4367" w:rsidR="000C1117" w:rsidRDefault="001856D0" w14:paraId="65EDFED1" w14:textId="77777777">
            <w:pPr>
              <w:rPr>
                <w:sz w:val="24"/>
                <w:szCs w:val="24"/>
              </w:rPr>
            </w:pPr>
            <w:r w:rsidRPr="001C4367">
              <w:rPr>
                <w:sz w:val="24"/>
                <w:szCs w:val="24"/>
              </w:rPr>
              <w:t>99</w:t>
            </w:r>
          </w:p>
        </w:tc>
        <w:tc>
          <w:tcPr>
            <w:tcW w:w="6521" w:type="dxa"/>
          </w:tcPr>
          <w:p w:rsidRPr="001C4367" w:rsidR="000C1117" w:rsidRDefault="001856D0" w14:paraId="76558AA3" w14:textId="77777777">
            <w:pPr>
              <w:rPr>
                <w:sz w:val="24"/>
                <w:szCs w:val="24"/>
              </w:rPr>
            </w:pPr>
            <w:r w:rsidRPr="001C4367">
              <w:rPr>
                <w:sz w:val="24"/>
                <w:szCs w:val="24"/>
              </w:rPr>
              <w:t>Hoeveel minder internationale studenten moeten komend jaar gaan studeren om de taakstelling op internationale studenten te bereiken?</w:t>
            </w:r>
          </w:p>
        </w:tc>
        <w:tc>
          <w:tcPr>
            <w:tcW w:w="850" w:type="dxa"/>
          </w:tcPr>
          <w:p w:rsidRPr="001C4367" w:rsidR="000C1117" w:rsidRDefault="001856D0" w14:paraId="4AB492F0" w14:textId="77777777">
            <w:pPr>
              <w:jc w:val="right"/>
              <w:rPr>
                <w:sz w:val="24"/>
                <w:szCs w:val="24"/>
              </w:rPr>
            </w:pPr>
            <w:r w:rsidRPr="001C4367">
              <w:rPr>
                <w:sz w:val="24"/>
                <w:szCs w:val="24"/>
              </w:rPr>
              <w:t>36725-VIII-2</w:t>
            </w:r>
          </w:p>
        </w:tc>
        <w:tc>
          <w:tcPr>
            <w:tcW w:w="992" w:type="dxa"/>
          </w:tcPr>
          <w:p w:rsidRPr="001C4367" w:rsidR="000C1117" w:rsidRDefault="001856D0" w14:paraId="0C75E79E"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243577D" w14:textId="77777777">
            <w:pPr>
              <w:jc w:val="right"/>
              <w:rPr>
                <w:sz w:val="24"/>
                <w:szCs w:val="24"/>
              </w:rPr>
            </w:pPr>
            <w:r w:rsidRPr="001C4367">
              <w:rPr>
                <w:sz w:val="24"/>
                <w:szCs w:val="24"/>
              </w:rPr>
              <w:t xml:space="preserve"> </w:t>
            </w:r>
          </w:p>
        </w:tc>
      </w:tr>
      <w:tr w:rsidRPr="001C4367" w:rsidR="000C1117" w:rsidTr="00E7153D" w14:paraId="305D39DD" w14:textId="77777777">
        <w:tc>
          <w:tcPr>
            <w:tcW w:w="567" w:type="dxa"/>
          </w:tcPr>
          <w:p w:rsidRPr="001673F4" w:rsidR="000C1117" w:rsidRDefault="001856D0" w14:paraId="2C719CCE" w14:textId="77777777">
            <w:pPr>
              <w:rPr>
                <w:sz w:val="24"/>
                <w:szCs w:val="24"/>
              </w:rPr>
            </w:pPr>
            <w:r w:rsidRPr="001673F4">
              <w:rPr>
                <w:sz w:val="24"/>
                <w:szCs w:val="24"/>
              </w:rPr>
              <w:t>100</w:t>
            </w:r>
          </w:p>
        </w:tc>
        <w:tc>
          <w:tcPr>
            <w:tcW w:w="6521" w:type="dxa"/>
          </w:tcPr>
          <w:p w:rsidRPr="001673F4" w:rsidR="000C1117" w:rsidRDefault="001856D0" w14:paraId="1D994668" w14:textId="77777777">
            <w:pPr>
              <w:rPr>
                <w:sz w:val="24"/>
                <w:szCs w:val="24"/>
              </w:rPr>
            </w:pPr>
            <w:r w:rsidRPr="001673F4">
              <w:rPr>
                <w:sz w:val="24"/>
                <w:szCs w:val="24"/>
              </w:rPr>
              <w:t>Kunt u een overzicht delen van de jaarlijkse prijsbijstelling op de cultuurbegroting vanaf 2016 tot en met 2025? Kunt u eveneens een overzicht delen van de loonbijstelling vanaf 2016 tot en met 2025 op de cultuurbegroting? Kunt u een overzicht delen van de reële inflatie op loon en prijs vanaf 2016 tot en met 2025 op de cultuurbegroting?</w:t>
            </w:r>
          </w:p>
        </w:tc>
        <w:tc>
          <w:tcPr>
            <w:tcW w:w="850" w:type="dxa"/>
          </w:tcPr>
          <w:p w:rsidRPr="001C4367" w:rsidR="000C1117" w:rsidRDefault="001856D0" w14:paraId="1C2EC6C5" w14:textId="77777777">
            <w:pPr>
              <w:jc w:val="right"/>
              <w:rPr>
                <w:sz w:val="24"/>
                <w:szCs w:val="24"/>
              </w:rPr>
            </w:pPr>
            <w:r w:rsidRPr="001C4367">
              <w:rPr>
                <w:sz w:val="24"/>
                <w:szCs w:val="24"/>
              </w:rPr>
              <w:t>36725-VIII-2</w:t>
            </w:r>
          </w:p>
        </w:tc>
        <w:tc>
          <w:tcPr>
            <w:tcW w:w="992" w:type="dxa"/>
          </w:tcPr>
          <w:p w:rsidRPr="001C4367" w:rsidR="000C1117" w:rsidRDefault="001856D0" w14:paraId="498C35E1" w14:textId="77777777">
            <w:pPr>
              <w:jc w:val="right"/>
              <w:rPr>
                <w:sz w:val="24"/>
                <w:szCs w:val="24"/>
              </w:rPr>
            </w:pPr>
            <w:r w:rsidRPr="001C4367">
              <w:rPr>
                <w:sz w:val="24"/>
                <w:szCs w:val="24"/>
              </w:rPr>
              <w:t>6</w:t>
            </w:r>
          </w:p>
        </w:tc>
        <w:tc>
          <w:tcPr>
            <w:tcW w:w="567" w:type="dxa"/>
            <w:tcBorders>
              <w:left w:val="nil"/>
            </w:tcBorders>
          </w:tcPr>
          <w:p w:rsidRPr="001C4367" w:rsidR="000C1117" w:rsidRDefault="001856D0" w14:paraId="22FBC910" w14:textId="77777777">
            <w:pPr>
              <w:jc w:val="right"/>
              <w:rPr>
                <w:sz w:val="24"/>
                <w:szCs w:val="24"/>
              </w:rPr>
            </w:pPr>
            <w:r w:rsidRPr="001C4367">
              <w:rPr>
                <w:sz w:val="24"/>
                <w:szCs w:val="24"/>
              </w:rPr>
              <w:t xml:space="preserve"> </w:t>
            </w:r>
          </w:p>
        </w:tc>
      </w:tr>
      <w:tr w:rsidRPr="001C4367" w:rsidR="000C1117" w:rsidTr="00E7153D" w14:paraId="2FCD5677" w14:textId="77777777">
        <w:tc>
          <w:tcPr>
            <w:tcW w:w="567" w:type="dxa"/>
          </w:tcPr>
          <w:p w:rsidRPr="001C4367" w:rsidR="000C1117" w:rsidRDefault="001856D0" w14:paraId="03819EF7" w14:textId="77777777">
            <w:pPr>
              <w:rPr>
                <w:sz w:val="24"/>
                <w:szCs w:val="24"/>
              </w:rPr>
            </w:pPr>
            <w:r w:rsidRPr="001C4367">
              <w:rPr>
                <w:sz w:val="24"/>
                <w:szCs w:val="24"/>
              </w:rPr>
              <w:t>101</w:t>
            </w:r>
          </w:p>
        </w:tc>
        <w:tc>
          <w:tcPr>
            <w:tcW w:w="6521" w:type="dxa"/>
          </w:tcPr>
          <w:p w:rsidRPr="001C4367" w:rsidR="000C1117" w:rsidRDefault="001856D0" w14:paraId="1EBC2EBE" w14:textId="6D85D5BF">
            <w:pPr>
              <w:rPr>
                <w:sz w:val="24"/>
                <w:szCs w:val="24"/>
              </w:rPr>
            </w:pPr>
            <w:r w:rsidRPr="001C4367">
              <w:rPr>
                <w:sz w:val="24"/>
                <w:szCs w:val="24"/>
              </w:rPr>
              <w:t>Kunt u toezeggen dat onderbouwing conform de werkwĳze</w:t>
            </w:r>
            <w:r w:rsidR="00240190">
              <w:rPr>
                <w:sz w:val="24"/>
                <w:szCs w:val="24"/>
              </w:rPr>
              <w:t xml:space="preserve"> </w:t>
            </w:r>
            <w:r w:rsidRPr="001C4367">
              <w:rPr>
                <w:sz w:val="24"/>
                <w:szCs w:val="24"/>
              </w:rPr>
              <w:t>Beleidskeuzes uitgelegd (CW3.1) voor 2025 voor de basisvaardigheden in het mbo nog tijdens de behandeling van deze suppletoire begroting naar de Kamer wor</w:t>
            </w:r>
            <w:r w:rsidRPr="001C4367" w:rsidR="00EC3F0C">
              <w:rPr>
                <w:sz w:val="24"/>
                <w:szCs w:val="24"/>
              </w:rPr>
              <w:t>dt</w:t>
            </w:r>
            <w:r w:rsidRPr="001C4367">
              <w:rPr>
                <w:sz w:val="24"/>
                <w:szCs w:val="24"/>
              </w:rPr>
              <w:t xml:space="preserve"> gestuurd, zodat de Kamer haar budgetrecht goed geïnformeerd kan uitoefenen?</w:t>
            </w:r>
          </w:p>
        </w:tc>
        <w:tc>
          <w:tcPr>
            <w:tcW w:w="850" w:type="dxa"/>
          </w:tcPr>
          <w:p w:rsidRPr="001C4367" w:rsidR="000C1117" w:rsidRDefault="001856D0" w14:paraId="3459EDAA" w14:textId="77777777">
            <w:pPr>
              <w:jc w:val="right"/>
              <w:rPr>
                <w:sz w:val="24"/>
                <w:szCs w:val="24"/>
              </w:rPr>
            </w:pPr>
            <w:r w:rsidRPr="001C4367">
              <w:rPr>
                <w:sz w:val="24"/>
                <w:szCs w:val="24"/>
              </w:rPr>
              <w:t>36725-VIII-2</w:t>
            </w:r>
          </w:p>
        </w:tc>
        <w:tc>
          <w:tcPr>
            <w:tcW w:w="992" w:type="dxa"/>
          </w:tcPr>
          <w:p w:rsidRPr="001C4367" w:rsidR="000C1117" w:rsidRDefault="001856D0" w14:paraId="78FF66E6"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791B8514" w14:textId="77777777">
            <w:pPr>
              <w:jc w:val="right"/>
              <w:rPr>
                <w:sz w:val="24"/>
                <w:szCs w:val="24"/>
              </w:rPr>
            </w:pPr>
            <w:r w:rsidRPr="001C4367">
              <w:rPr>
                <w:sz w:val="24"/>
                <w:szCs w:val="24"/>
              </w:rPr>
              <w:t xml:space="preserve"> </w:t>
            </w:r>
          </w:p>
        </w:tc>
      </w:tr>
      <w:tr w:rsidRPr="001C4367" w:rsidR="000C1117" w:rsidTr="00E7153D" w14:paraId="5C1453A2" w14:textId="77777777">
        <w:tc>
          <w:tcPr>
            <w:tcW w:w="567" w:type="dxa"/>
          </w:tcPr>
          <w:p w:rsidRPr="001C4367" w:rsidR="000C1117" w:rsidRDefault="001856D0" w14:paraId="737AD2FE" w14:textId="77777777">
            <w:pPr>
              <w:rPr>
                <w:sz w:val="24"/>
                <w:szCs w:val="24"/>
              </w:rPr>
            </w:pPr>
            <w:r w:rsidRPr="001C4367">
              <w:rPr>
                <w:sz w:val="24"/>
                <w:szCs w:val="24"/>
              </w:rPr>
              <w:t>102</w:t>
            </w:r>
          </w:p>
        </w:tc>
        <w:tc>
          <w:tcPr>
            <w:tcW w:w="6521" w:type="dxa"/>
          </w:tcPr>
          <w:p w:rsidRPr="001C4367" w:rsidR="000C1117" w:rsidRDefault="001856D0" w14:paraId="49FD4A37" w14:textId="330FAA86">
            <w:pPr>
              <w:rPr>
                <w:sz w:val="24"/>
                <w:szCs w:val="24"/>
              </w:rPr>
            </w:pPr>
            <w:r w:rsidRPr="001C4367">
              <w:rPr>
                <w:sz w:val="24"/>
                <w:szCs w:val="24"/>
              </w:rPr>
              <w:t xml:space="preserve">Wat is het verwachte effect van het opheffen van de </w:t>
            </w:r>
            <w:r w:rsidR="009B0FA6">
              <w:rPr>
                <w:sz w:val="24"/>
                <w:szCs w:val="24"/>
              </w:rPr>
              <w:t>onderwijskansenregeling</w:t>
            </w:r>
            <w:r w:rsidRPr="001C4367">
              <w:rPr>
                <w:sz w:val="24"/>
                <w:szCs w:val="24"/>
              </w:rPr>
              <w:t xml:space="preserve"> in het vo (korting oplopend tot €</w:t>
            </w:r>
            <w:r w:rsidRPr="001C4367" w:rsidR="00EC3F0C">
              <w:rPr>
                <w:sz w:val="24"/>
                <w:szCs w:val="24"/>
              </w:rPr>
              <w:t xml:space="preserve"> </w:t>
            </w:r>
            <w:r w:rsidRPr="001C4367">
              <w:rPr>
                <w:sz w:val="24"/>
                <w:szCs w:val="24"/>
              </w:rPr>
              <w:t>177 miljoen structureel vanaf 2028) op scholen in regio’s met hoge achterstandsscores buiten de Randstad?</w:t>
            </w:r>
          </w:p>
        </w:tc>
        <w:tc>
          <w:tcPr>
            <w:tcW w:w="850" w:type="dxa"/>
          </w:tcPr>
          <w:p w:rsidRPr="001C4367" w:rsidR="000C1117" w:rsidRDefault="001856D0" w14:paraId="15150835" w14:textId="77777777">
            <w:pPr>
              <w:jc w:val="right"/>
              <w:rPr>
                <w:sz w:val="24"/>
                <w:szCs w:val="24"/>
              </w:rPr>
            </w:pPr>
            <w:r w:rsidRPr="001C4367">
              <w:rPr>
                <w:sz w:val="24"/>
                <w:szCs w:val="24"/>
              </w:rPr>
              <w:t>36725-VIII-2</w:t>
            </w:r>
          </w:p>
        </w:tc>
        <w:tc>
          <w:tcPr>
            <w:tcW w:w="992" w:type="dxa"/>
          </w:tcPr>
          <w:p w:rsidRPr="001C4367" w:rsidR="000C1117" w:rsidRDefault="001856D0" w14:paraId="62E8A621"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123A27C4" w14:textId="77777777">
            <w:pPr>
              <w:jc w:val="right"/>
              <w:rPr>
                <w:sz w:val="24"/>
                <w:szCs w:val="24"/>
              </w:rPr>
            </w:pPr>
            <w:r w:rsidRPr="001C4367">
              <w:rPr>
                <w:sz w:val="24"/>
                <w:szCs w:val="24"/>
              </w:rPr>
              <w:t xml:space="preserve"> </w:t>
            </w:r>
          </w:p>
        </w:tc>
      </w:tr>
      <w:tr w:rsidRPr="001C4367" w:rsidR="000C1117" w:rsidTr="00E7153D" w14:paraId="2E105B7F" w14:textId="77777777">
        <w:tc>
          <w:tcPr>
            <w:tcW w:w="567" w:type="dxa"/>
          </w:tcPr>
          <w:p w:rsidRPr="001C4367" w:rsidR="000C1117" w:rsidRDefault="001856D0" w14:paraId="12D947FE" w14:textId="77777777">
            <w:pPr>
              <w:rPr>
                <w:sz w:val="24"/>
                <w:szCs w:val="24"/>
              </w:rPr>
            </w:pPr>
            <w:r w:rsidRPr="001C4367">
              <w:rPr>
                <w:sz w:val="24"/>
                <w:szCs w:val="24"/>
              </w:rPr>
              <w:t>103</w:t>
            </w:r>
          </w:p>
        </w:tc>
        <w:tc>
          <w:tcPr>
            <w:tcW w:w="6521" w:type="dxa"/>
          </w:tcPr>
          <w:p w:rsidRPr="001C4367" w:rsidR="000C1117" w:rsidRDefault="001856D0" w14:paraId="34ABA275" w14:textId="56D3B8D9">
            <w:pPr>
              <w:rPr>
                <w:sz w:val="24"/>
                <w:szCs w:val="24"/>
              </w:rPr>
            </w:pPr>
            <w:r w:rsidRPr="001C4367">
              <w:rPr>
                <w:sz w:val="24"/>
                <w:szCs w:val="24"/>
              </w:rPr>
              <w:t>Wat is de onderbouwing voor de resterende taakstelling op internationalisering in het hoger onderwijs en wat is de verdeling van deze taakstelling over instellingen (en regio’s)?</w:t>
            </w:r>
          </w:p>
        </w:tc>
        <w:tc>
          <w:tcPr>
            <w:tcW w:w="850" w:type="dxa"/>
          </w:tcPr>
          <w:p w:rsidRPr="001C4367" w:rsidR="000C1117" w:rsidRDefault="001856D0" w14:paraId="37842B69" w14:textId="77777777">
            <w:pPr>
              <w:jc w:val="right"/>
              <w:rPr>
                <w:sz w:val="24"/>
                <w:szCs w:val="24"/>
              </w:rPr>
            </w:pPr>
            <w:r w:rsidRPr="001C4367">
              <w:rPr>
                <w:sz w:val="24"/>
                <w:szCs w:val="24"/>
              </w:rPr>
              <w:t>36725-VIII-2</w:t>
            </w:r>
          </w:p>
        </w:tc>
        <w:tc>
          <w:tcPr>
            <w:tcW w:w="992" w:type="dxa"/>
          </w:tcPr>
          <w:p w:rsidRPr="001C4367" w:rsidR="000C1117" w:rsidRDefault="001856D0" w14:paraId="64822ADE"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70B36AAD" w14:textId="77777777">
            <w:pPr>
              <w:jc w:val="right"/>
              <w:rPr>
                <w:sz w:val="24"/>
                <w:szCs w:val="24"/>
              </w:rPr>
            </w:pPr>
            <w:r w:rsidRPr="001C4367">
              <w:rPr>
                <w:sz w:val="24"/>
                <w:szCs w:val="24"/>
              </w:rPr>
              <w:t xml:space="preserve"> </w:t>
            </w:r>
          </w:p>
        </w:tc>
      </w:tr>
      <w:tr w:rsidRPr="001C4367" w:rsidR="000C1117" w:rsidTr="00E7153D" w14:paraId="280E0E04" w14:textId="77777777">
        <w:tc>
          <w:tcPr>
            <w:tcW w:w="567" w:type="dxa"/>
          </w:tcPr>
          <w:p w:rsidRPr="001C4367" w:rsidR="000C1117" w:rsidRDefault="001856D0" w14:paraId="4492D94C" w14:textId="77777777">
            <w:pPr>
              <w:rPr>
                <w:sz w:val="24"/>
                <w:szCs w:val="24"/>
              </w:rPr>
            </w:pPr>
            <w:r w:rsidRPr="001C4367">
              <w:rPr>
                <w:sz w:val="24"/>
                <w:szCs w:val="24"/>
              </w:rPr>
              <w:t>104</w:t>
            </w:r>
          </w:p>
        </w:tc>
        <w:tc>
          <w:tcPr>
            <w:tcW w:w="6521" w:type="dxa"/>
          </w:tcPr>
          <w:p w:rsidRPr="001C4367" w:rsidR="000C1117" w:rsidRDefault="001856D0" w14:paraId="50A7215C" w14:textId="5887522C">
            <w:pPr>
              <w:rPr>
                <w:sz w:val="24"/>
                <w:szCs w:val="24"/>
              </w:rPr>
            </w:pPr>
            <w:r w:rsidRPr="001C4367">
              <w:rPr>
                <w:sz w:val="24"/>
                <w:szCs w:val="24"/>
              </w:rPr>
              <w:t>In hoeverre is het nog steeds noodzakelijk de toets anderstalig onderwijs in te voeren, nu het aantal niet</w:t>
            </w:r>
            <w:r w:rsidR="00B80EC3">
              <w:rPr>
                <w:sz w:val="24"/>
                <w:szCs w:val="24"/>
              </w:rPr>
              <w:t>-</w:t>
            </w:r>
            <w:r w:rsidRPr="001C4367">
              <w:rPr>
                <w:sz w:val="24"/>
                <w:szCs w:val="24"/>
              </w:rPr>
              <w:t>Nederlandse EER</w:t>
            </w:r>
            <w:r w:rsidRPr="001C4367" w:rsidR="00EC3F0C">
              <w:rPr>
                <w:rStyle w:val="Voetnootmarkering"/>
                <w:sz w:val="24"/>
                <w:szCs w:val="24"/>
              </w:rPr>
              <w:footnoteReference w:id="23"/>
            </w:r>
            <w:r w:rsidRPr="001C4367">
              <w:rPr>
                <w:sz w:val="24"/>
                <w:szCs w:val="24"/>
              </w:rPr>
              <w:t>-studenten fors lager is in de referentieramingen en de instellingen al aan de taakstelling voldoen?</w:t>
            </w:r>
          </w:p>
        </w:tc>
        <w:tc>
          <w:tcPr>
            <w:tcW w:w="850" w:type="dxa"/>
          </w:tcPr>
          <w:p w:rsidRPr="001C4367" w:rsidR="000C1117" w:rsidRDefault="001856D0" w14:paraId="36B79DB7" w14:textId="77777777">
            <w:pPr>
              <w:jc w:val="right"/>
              <w:rPr>
                <w:sz w:val="24"/>
                <w:szCs w:val="24"/>
              </w:rPr>
            </w:pPr>
            <w:r w:rsidRPr="001C4367">
              <w:rPr>
                <w:sz w:val="24"/>
                <w:szCs w:val="24"/>
              </w:rPr>
              <w:t>36725-VIII-2</w:t>
            </w:r>
          </w:p>
        </w:tc>
        <w:tc>
          <w:tcPr>
            <w:tcW w:w="992" w:type="dxa"/>
          </w:tcPr>
          <w:p w:rsidRPr="001C4367" w:rsidR="000C1117" w:rsidRDefault="001856D0" w14:paraId="3D2A4069"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18F5C833" w14:textId="77777777">
            <w:pPr>
              <w:jc w:val="right"/>
              <w:rPr>
                <w:sz w:val="24"/>
                <w:szCs w:val="24"/>
              </w:rPr>
            </w:pPr>
            <w:r w:rsidRPr="001C4367">
              <w:rPr>
                <w:sz w:val="24"/>
                <w:szCs w:val="24"/>
              </w:rPr>
              <w:t xml:space="preserve"> </w:t>
            </w:r>
          </w:p>
        </w:tc>
      </w:tr>
      <w:tr w:rsidRPr="001C4367" w:rsidR="000C1117" w:rsidTr="00E7153D" w14:paraId="29DF353A" w14:textId="77777777">
        <w:tc>
          <w:tcPr>
            <w:tcW w:w="567" w:type="dxa"/>
          </w:tcPr>
          <w:p w:rsidRPr="001C4367" w:rsidR="000C1117" w:rsidRDefault="001856D0" w14:paraId="3E3C7FDA" w14:textId="77777777">
            <w:pPr>
              <w:rPr>
                <w:sz w:val="24"/>
                <w:szCs w:val="24"/>
              </w:rPr>
            </w:pPr>
            <w:r w:rsidRPr="001C4367">
              <w:rPr>
                <w:sz w:val="24"/>
                <w:szCs w:val="24"/>
              </w:rPr>
              <w:t>105</w:t>
            </w:r>
          </w:p>
        </w:tc>
        <w:tc>
          <w:tcPr>
            <w:tcW w:w="6521" w:type="dxa"/>
          </w:tcPr>
          <w:p w:rsidRPr="001C4367" w:rsidR="000C1117" w:rsidRDefault="001856D0" w14:paraId="3201A437" w14:textId="20CF33CC">
            <w:pPr>
              <w:rPr>
                <w:sz w:val="24"/>
                <w:szCs w:val="24"/>
              </w:rPr>
            </w:pPr>
            <w:r w:rsidRPr="001C4367">
              <w:rPr>
                <w:sz w:val="24"/>
                <w:szCs w:val="24"/>
              </w:rPr>
              <w:t>Wat zijn de landelijke kwaliteitsmiddelen voor hbo en wo</w:t>
            </w:r>
            <w:r w:rsidRPr="001C4367" w:rsidR="003D1EB3">
              <w:rPr>
                <w:sz w:val="24"/>
                <w:szCs w:val="24"/>
              </w:rPr>
              <w:t>?</w:t>
            </w:r>
            <w:r w:rsidRPr="001C4367">
              <w:rPr>
                <w:sz w:val="24"/>
                <w:szCs w:val="24"/>
              </w:rPr>
              <w:t xml:space="preserve"> </w:t>
            </w:r>
          </w:p>
        </w:tc>
        <w:tc>
          <w:tcPr>
            <w:tcW w:w="850" w:type="dxa"/>
          </w:tcPr>
          <w:p w:rsidRPr="001C4367" w:rsidR="000C1117" w:rsidRDefault="001856D0" w14:paraId="0405998A" w14:textId="77777777">
            <w:pPr>
              <w:jc w:val="right"/>
              <w:rPr>
                <w:sz w:val="24"/>
                <w:szCs w:val="24"/>
              </w:rPr>
            </w:pPr>
            <w:r w:rsidRPr="001C4367">
              <w:rPr>
                <w:sz w:val="24"/>
                <w:szCs w:val="24"/>
              </w:rPr>
              <w:t>36725-VIII-2</w:t>
            </w:r>
          </w:p>
        </w:tc>
        <w:tc>
          <w:tcPr>
            <w:tcW w:w="992" w:type="dxa"/>
          </w:tcPr>
          <w:p w:rsidRPr="001C4367" w:rsidR="000C1117" w:rsidRDefault="001856D0" w14:paraId="65E00884"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5EB3916F" w14:textId="77777777">
            <w:pPr>
              <w:jc w:val="right"/>
              <w:rPr>
                <w:sz w:val="24"/>
                <w:szCs w:val="24"/>
              </w:rPr>
            </w:pPr>
            <w:r w:rsidRPr="001C4367">
              <w:rPr>
                <w:sz w:val="24"/>
                <w:szCs w:val="24"/>
              </w:rPr>
              <w:t xml:space="preserve"> </w:t>
            </w:r>
          </w:p>
        </w:tc>
      </w:tr>
      <w:tr w:rsidRPr="001C4367" w:rsidR="000C1117" w:rsidTr="00E7153D" w14:paraId="5D8D666F" w14:textId="77777777">
        <w:tc>
          <w:tcPr>
            <w:tcW w:w="567" w:type="dxa"/>
          </w:tcPr>
          <w:p w:rsidRPr="001C4367" w:rsidR="000C1117" w:rsidRDefault="001856D0" w14:paraId="7309CD1B" w14:textId="77777777">
            <w:pPr>
              <w:rPr>
                <w:sz w:val="24"/>
                <w:szCs w:val="24"/>
              </w:rPr>
            </w:pPr>
            <w:r w:rsidRPr="001C4367">
              <w:rPr>
                <w:sz w:val="24"/>
                <w:szCs w:val="24"/>
              </w:rPr>
              <w:t>106</w:t>
            </w:r>
          </w:p>
        </w:tc>
        <w:tc>
          <w:tcPr>
            <w:tcW w:w="6521" w:type="dxa"/>
          </w:tcPr>
          <w:p w:rsidRPr="001C4367" w:rsidR="000C1117" w:rsidRDefault="00D076EB" w14:paraId="5A0E793F" w14:textId="33BC2B20">
            <w:pPr>
              <w:rPr>
                <w:sz w:val="24"/>
                <w:szCs w:val="24"/>
              </w:rPr>
            </w:pPr>
            <w:r w:rsidRPr="001C4367">
              <w:rPr>
                <w:sz w:val="24"/>
                <w:szCs w:val="24"/>
              </w:rPr>
              <w:t>Wat zijn de gevolgen voor het afschaffen van de</w:t>
            </w:r>
            <w:r w:rsidRPr="001C4367" w:rsidR="003D1EB3">
              <w:rPr>
                <w:sz w:val="24"/>
                <w:szCs w:val="24"/>
              </w:rPr>
              <w:t xml:space="preserve"> </w:t>
            </w:r>
            <w:r w:rsidRPr="001C4367">
              <w:rPr>
                <w:sz w:val="24"/>
                <w:szCs w:val="24"/>
              </w:rPr>
              <w:t>landelijke kwaliteitsmiddelen voor hbo en wo?</w:t>
            </w:r>
          </w:p>
        </w:tc>
        <w:tc>
          <w:tcPr>
            <w:tcW w:w="850" w:type="dxa"/>
          </w:tcPr>
          <w:p w:rsidRPr="001C4367" w:rsidR="000C1117" w:rsidRDefault="001856D0" w14:paraId="784E4A36" w14:textId="77777777">
            <w:pPr>
              <w:jc w:val="right"/>
              <w:rPr>
                <w:sz w:val="24"/>
                <w:szCs w:val="24"/>
              </w:rPr>
            </w:pPr>
            <w:r w:rsidRPr="001C4367">
              <w:rPr>
                <w:sz w:val="24"/>
                <w:szCs w:val="24"/>
              </w:rPr>
              <w:t>36725-VIII-2</w:t>
            </w:r>
          </w:p>
        </w:tc>
        <w:tc>
          <w:tcPr>
            <w:tcW w:w="992" w:type="dxa"/>
          </w:tcPr>
          <w:p w:rsidRPr="001C4367" w:rsidR="000C1117" w:rsidRDefault="001856D0" w14:paraId="6E820222"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0C98D0C2" w14:textId="77777777">
            <w:pPr>
              <w:jc w:val="right"/>
              <w:rPr>
                <w:sz w:val="24"/>
                <w:szCs w:val="24"/>
              </w:rPr>
            </w:pPr>
            <w:r w:rsidRPr="001C4367">
              <w:rPr>
                <w:sz w:val="24"/>
                <w:szCs w:val="24"/>
              </w:rPr>
              <w:t xml:space="preserve"> </w:t>
            </w:r>
          </w:p>
        </w:tc>
      </w:tr>
      <w:tr w:rsidRPr="001C4367" w:rsidR="000C1117" w:rsidTr="00E7153D" w14:paraId="020FCF0F" w14:textId="77777777">
        <w:tc>
          <w:tcPr>
            <w:tcW w:w="567" w:type="dxa"/>
          </w:tcPr>
          <w:p w:rsidRPr="001C4367" w:rsidR="000C1117" w:rsidRDefault="001856D0" w14:paraId="149FA6DD" w14:textId="77777777">
            <w:pPr>
              <w:rPr>
                <w:sz w:val="24"/>
                <w:szCs w:val="24"/>
              </w:rPr>
            </w:pPr>
            <w:r w:rsidRPr="001C4367">
              <w:rPr>
                <w:sz w:val="24"/>
                <w:szCs w:val="24"/>
              </w:rPr>
              <w:t>107</w:t>
            </w:r>
          </w:p>
        </w:tc>
        <w:tc>
          <w:tcPr>
            <w:tcW w:w="6521" w:type="dxa"/>
          </w:tcPr>
          <w:p w:rsidRPr="001C4367" w:rsidR="000C1117" w:rsidRDefault="00D076EB" w14:paraId="4BD12D66" w14:textId="4080CB3F">
            <w:pPr>
              <w:rPr>
                <w:sz w:val="24"/>
                <w:szCs w:val="24"/>
              </w:rPr>
            </w:pPr>
            <w:r w:rsidRPr="001C4367">
              <w:rPr>
                <w:sz w:val="24"/>
                <w:szCs w:val="24"/>
              </w:rPr>
              <w:t xml:space="preserve">Wat zijn naar verwachting de totale kosten die gemoeid zijn met de financiering van niet-Nederlandse EER-studenten met het oog op </w:t>
            </w:r>
            <w:r w:rsidRPr="001C4367">
              <w:rPr>
                <w:sz w:val="24"/>
                <w:szCs w:val="24"/>
              </w:rPr>
              <w:lastRenderedPageBreak/>
              <w:t>de rijksbijdrage per student en de sociaal-financiële voorzieningen vanuit DUO</w:t>
            </w:r>
            <w:r w:rsidRPr="001C4367">
              <w:rPr>
                <w:rStyle w:val="Voetnootmarkering"/>
                <w:sz w:val="24"/>
                <w:szCs w:val="24"/>
              </w:rPr>
              <w:footnoteReference w:id="24"/>
            </w:r>
            <w:r w:rsidRPr="001C4367">
              <w:rPr>
                <w:sz w:val="24"/>
                <w:szCs w:val="24"/>
              </w:rPr>
              <w:t xml:space="preserve"> waarop deze studenten aanspraak kunnen maken?</w:t>
            </w:r>
          </w:p>
        </w:tc>
        <w:tc>
          <w:tcPr>
            <w:tcW w:w="850" w:type="dxa"/>
          </w:tcPr>
          <w:p w:rsidRPr="001C4367" w:rsidR="000C1117" w:rsidRDefault="001856D0" w14:paraId="32C775FA" w14:textId="77777777">
            <w:pPr>
              <w:jc w:val="right"/>
              <w:rPr>
                <w:sz w:val="24"/>
                <w:szCs w:val="24"/>
              </w:rPr>
            </w:pPr>
            <w:r w:rsidRPr="001C4367">
              <w:rPr>
                <w:sz w:val="24"/>
                <w:szCs w:val="24"/>
              </w:rPr>
              <w:lastRenderedPageBreak/>
              <w:t>36725-VIII-2</w:t>
            </w:r>
          </w:p>
        </w:tc>
        <w:tc>
          <w:tcPr>
            <w:tcW w:w="992" w:type="dxa"/>
          </w:tcPr>
          <w:p w:rsidRPr="001C4367" w:rsidR="000C1117" w:rsidRDefault="001856D0" w14:paraId="2905BC15"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5C0D3750" w14:textId="77777777">
            <w:pPr>
              <w:jc w:val="right"/>
              <w:rPr>
                <w:sz w:val="24"/>
                <w:szCs w:val="24"/>
              </w:rPr>
            </w:pPr>
            <w:r w:rsidRPr="001C4367">
              <w:rPr>
                <w:sz w:val="24"/>
                <w:szCs w:val="24"/>
              </w:rPr>
              <w:t xml:space="preserve"> </w:t>
            </w:r>
          </w:p>
        </w:tc>
      </w:tr>
      <w:tr w:rsidRPr="001C4367" w:rsidR="000C1117" w:rsidTr="00E7153D" w14:paraId="0A5CE030" w14:textId="77777777">
        <w:tc>
          <w:tcPr>
            <w:tcW w:w="567" w:type="dxa"/>
          </w:tcPr>
          <w:p w:rsidRPr="001C4367" w:rsidR="000C1117" w:rsidRDefault="001856D0" w14:paraId="33872181" w14:textId="77777777">
            <w:pPr>
              <w:rPr>
                <w:sz w:val="24"/>
                <w:szCs w:val="24"/>
              </w:rPr>
            </w:pPr>
            <w:r w:rsidRPr="001C4367">
              <w:rPr>
                <w:sz w:val="24"/>
                <w:szCs w:val="24"/>
              </w:rPr>
              <w:t>108</w:t>
            </w:r>
          </w:p>
        </w:tc>
        <w:tc>
          <w:tcPr>
            <w:tcW w:w="6521" w:type="dxa"/>
          </w:tcPr>
          <w:p w:rsidRPr="001C4367" w:rsidR="000C1117" w:rsidRDefault="001856D0" w14:paraId="621D2E66" w14:textId="42AFDD1A">
            <w:pPr>
              <w:rPr>
                <w:sz w:val="24"/>
                <w:szCs w:val="24"/>
              </w:rPr>
            </w:pPr>
            <w:r w:rsidRPr="001C4367">
              <w:rPr>
                <w:sz w:val="24"/>
                <w:szCs w:val="24"/>
              </w:rPr>
              <w:t>Hoeveel bedraagt de korting op de loonbijstelling voor externe inhuur in 2025 en op welk begrotingsartikel is deze geboekt?</w:t>
            </w:r>
          </w:p>
        </w:tc>
        <w:tc>
          <w:tcPr>
            <w:tcW w:w="850" w:type="dxa"/>
          </w:tcPr>
          <w:p w:rsidRPr="001C4367" w:rsidR="000C1117" w:rsidRDefault="001856D0" w14:paraId="1489FC6A" w14:textId="77777777">
            <w:pPr>
              <w:jc w:val="right"/>
              <w:rPr>
                <w:sz w:val="24"/>
                <w:szCs w:val="24"/>
              </w:rPr>
            </w:pPr>
            <w:r w:rsidRPr="001C4367">
              <w:rPr>
                <w:sz w:val="24"/>
                <w:szCs w:val="24"/>
              </w:rPr>
              <w:t>36725-VIII-2</w:t>
            </w:r>
          </w:p>
        </w:tc>
        <w:tc>
          <w:tcPr>
            <w:tcW w:w="992" w:type="dxa"/>
          </w:tcPr>
          <w:p w:rsidRPr="001C4367" w:rsidR="000C1117" w:rsidRDefault="001856D0" w14:paraId="0CA51D91"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356BF9DA" w14:textId="77777777">
            <w:pPr>
              <w:jc w:val="right"/>
              <w:rPr>
                <w:sz w:val="24"/>
                <w:szCs w:val="24"/>
              </w:rPr>
            </w:pPr>
            <w:r w:rsidRPr="001C4367">
              <w:rPr>
                <w:sz w:val="24"/>
                <w:szCs w:val="24"/>
              </w:rPr>
              <w:t xml:space="preserve"> </w:t>
            </w:r>
          </w:p>
        </w:tc>
      </w:tr>
      <w:tr w:rsidRPr="001C4367" w:rsidR="000C1117" w:rsidTr="00E7153D" w14:paraId="6DC4CDD6" w14:textId="77777777">
        <w:tc>
          <w:tcPr>
            <w:tcW w:w="567" w:type="dxa"/>
          </w:tcPr>
          <w:p w:rsidRPr="001C4367" w:rsidR="000C1117" w:rsidRDefault="001856D0" w14:paraId="28114990" w14:textId="77777777">
            <w:pPr>
              <w:rPr>
                <w:sz w:val="24"/>
                <w:szCs w:val="24"/>
              </w:rPr>
            </w:pPr>
            <w:r w:rsidRPr="001C4367">
              <w:rPr>
                <w:sz w:val="24"/>
                <w:szCs w:val="24"/>
              </w:rPr>
              <w:t>109</w:t>
            </w:r>
          </w:p>
        </w:tc>
        <w:tc>
          <w:tcPr>
            <w:tcW w:w="6521" w:type="dxa"/>
          </w:tcPr>
          <w:p w:rsidRPr="001C4367" w:rsidR="000C1117" w:rsidRDefault="001856D0" w14:paraId="3A3FCEAA" w14:textId="347A77F6">
            <w:pPr>
              <w:rPr>
                <w:sz w:val="24"/>
                <w:szCs w:val="24"/>
              </w:rPr>
            </w:pPr>
            <w:r w:rsidRPr="001C4367">
              <w:rPr>
                <w:sz w:val="24"/>
                <w:szCs w:val="24"/>
              </w:rPr>
              <w:t>Waarom wordt de aanvullende bekostiging voor</w:t>
            </w:r>
            <w:r w:rsidRPr="001C4367" w:rsidR="00EC3F0C">
              <w:rPr>
                <w:sz w:val="24"/>
                <w:szCs w:val="24"/>
              </w:rPr>
              <w:t xml:space="preserve"> po</w:t>
            </w:r>
            <w:r w:rsidRPr="001C4367">
              <w:rPr>
                <w:sz w:val="24"/>
                <w:szCs w:val="24"/>
              </w:rPr>
              <w:t>-instellingen en de aanpak lerarentekort G5 verlaagd?</w:t>
            </w:r>
          </w:p>
        </w:tc>
        <w:tc>
          <w:tcPr>
            <w:tcW w:w="850" w:type="dxa"/>
          </w:tcPr>
          <w:p w:rsidRPr="001C4367" w:rsidR="000C1117" w:rsidRDefault="001856D0" w14:paraId="3CE80FD2" w14:textId="77777777">
            <w:pPr>
              <w:jc w:val="right"/>
              <w:rPr>
                <w:sz w:val="24"/>
                <w:szCs w:val="24"/>
              </w:rPr>
            </w:pPr>
            <w:r w:rsidRPr="001C4367">
              <w:rPr>
                <w:sz w:val="24"/>
                <w:szCs w:val="24"/>
              </w:rPr>
              <w:t>36725-VIII-2</w:t>
            </w:r>
          </w:p>
        </w:tc>
        <w:tc>
          <w:tcPr>
            <w:tcW w:w="992" w:type="dxa"/>
          </w:tcPr>
          <w:p w:rsidRPr="001C4367" w:rsidR="000C1117" w:rsidRDefault="001856D0" w14:paraId="2DB3D0BE"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665BE09D" w14:textId="77777777">
            <w:pPr>
              <w:jc w:val="right"/>
              <w:rPr>
                <w:sz w:val="24"/>
                <w:szCs w:val="24"/>
              </w:rPr>
            </w:pPr>
            <w:r w:rsidRPr="001C4367">
              <w:rPr>
                <w:sz w:val="24"/>
                <w:szCs w:val="24"/>
              </w:rPr>
              <w:t xml:space="preserve"> </w:t>
            </w:r>
          </w:p>
        </w:tc>
      </w:tr>
      <w:tr w:rsidRPr="001C4367" w:rsidR="000C1117" w:rsidTr="00E7153D" w14:paraId="28C69036" w14:textId="77777777">
        <w:tc>
          <w:tcPr>
            <w:tcW w:w="567" w:type="dxa"/>
          </w:tcPr>
          <w:p w:rsidRPr="001C4367" w:rsidR="000C1117" w:rsidRDefault="001856D0" w14:paraId="32196CAD" w14:textId="77777777">
            <w:pPr>
              <w:rPr>
                <w:sz w:val="24"/>
                <w:szCs w:val="24"/>
              </w:rPr>
            </w:pPr>
            <w:r w:rsidRPr="001C4367">
              <w:rPr>
                <w:sz w:val="24"/>
                <w:szCs w:val="24"/>
              </w:rPr>
              <w:t>110</w:t>
            </w:r>
          </w:p>
        </w:tc>
        <w:tc>
          <w:tcPr>
            <w:tcW w:w="6521" w:type="dxa"/>
          </w:tcPr>
          <w:p w:rsidRPr="001C4367" w:rsidR="000C1117" w:rsidRDefault="001856D0" w14:paraId="146AEBE9" w14:textId="7C6FFD06">
            <w:pPr>
              <w:rPr>
                <w:sz w:val="24"/>
                <w:szCs w:val="24"/>
              </w:rPr>
            </w:pPr>
            <w:r w:rsidRPr="001C4367">
              <w:rPr>
                <w:sz w:val="24"/>
                <w:szCs w:val="24"/>
              </w:rPr>
              <w:t xml:space="preserve">Wat is de reden dat er minder subsidieaanvragen zijn gedaan voor de subsidieregeling </w:t>
            </w:r>
            <w:r w:rsidR="00D3423C">
              <w:rPr>
                <w:sz w:val="24"/>
                <w:szCs w:val="24"/>
              </w:rPr>
              <w:t>S</w:t>
            </w:r>
            <w:r w:rsidRPr="001C4367">
              <w:rPr>
                <w:sz w:val="24"/>
                <w:szCs w:val="24"/>
              </w:rPr>
              <w:t>chool en omgeving?</w:t>
            </w:r>
          </w:p>
        </w:tc>
        <w:tc>
          <w:tcPr>
            <w:tcW w:w="850" w:type="dxa"/>
          </w:tcPr>
          <w:p w:rsidRPr="001C4367" w:rsidR="000C1117" w:rsidRDefault="001856D0" w14:paraId="64E912EC" w14:textId="77777777">
            <w:pPr>
              <w:jc w:val="right"/>
              <w:rPr>
                <w:sz w:val="24"/>
                <w:szCs w:val="24"/>
              </w:rPr>
            </w:pPr>
            <w:r w:rsidRPr="001C4367">
              <w:rPr>
                <w:sz w:val="24"/>
                <w:szCs w:val="24"/>
              </w:rPr>
              <w:t>36725-VIII-2</w:t>
            </w:r>
          </w:p>
        </w:tc>
        <w:tc>
          <w:tcPr>
            <w:tcW w:w="992" w:type="dxa"/>
          </w:tcPr>
          <w:p w:rsidRPr="001C4367" w:rsidR="000C1117" w:rsidRDefault="001856D0" w14:paraId="5C87DA4C"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62CE8B65" w14:textId="77777777">
            <w:pPr>
              <w:jc w:val="right"/>
              <w:rPr>
                <w:sz w:val="24"/>
                <w:szCs w:val="24"/>
              </w:rPr>
            </w:pPr>
            <w:r w:rsidRPr="001C4367">
              <w:rPr>
                <w:sz w:val="24"/>
                <w:szCs w:val="24"/>
              </w:rPr>
              <w:t xml:space="preserve"> </w:t>
            </w:r>
          </w:p>
        </w:tc>
      </w:tr>
      <w:tr w:rsidRPr="001C4367" w:rsidR="000C1117" w:rsidTr="00E7153D" w14:paraId="2B9DA307" w14:textId="77777777">
        <w:tc>
          <w:tcPr>
            <w:tcW w:w="567" w:type="dxa"/>
          </w:tcPr>
          <w:p w:rsidRPr="001C4367" w:rsidR="000C1117" w:rsidRDefault="001856D0" w14:paraId="64973E62" w14:textId="77777777">
            <w:pPr>
              <w:rPr>
                <w:sz w:val="24"/>
                <w:szCs w:val="24"/>
              </w:rPr>
            </w:pPr>
            <w:r w:rsidRPr="001C4367">
              <w:rPr>
                <w:sz w:val="24"/>
                <w:szCs w:val="24"/>
              </w:rPr>
              <w:t>111</w:t>
            </w:r>
          </w:p>
        </w:tc>
        <w:tc>
          <w:tcPr>
            <w:tcW w:w="6521" w:type="dxa"/>
          </w:tcPr>
          <w:p w:rsidRPr="001C4367" w:rsidR="000C1117" w:rsidRDefault="001856D0" w14:paraId="19411C7B" w14:textId="7EED3678">
            <w:pPr>
              <w:rPr>
                <w:sz w:val="24"/>
                <w:szCs w:val="24"/>
              </w:rPr>
            </w:pPr>
            <w:r w:rsidRPr="001C4367">
              <w:rPr>
                <w:sz w:val="24"/>
                <w:szCs w:val="24"/>
              </w:rPr>
              <w:t xml:space="preserve">Is het afschaffen van de </w:t>
            </w:r>
            <w:r w:rsidR="000511C3">
              <w:rPr>
                <w:sz w:val="24"/>
                <w:szCs w:val="24"/>
              </w:rPr>
              <w:t>ov</w:t>
            </w:r>
            <w:r w:rsidRPr="001C4367">
              <w:rPr>
                <w:sz w:val="24"/>
                <w:szCs w:val="24"/>
              </w:rPr>
              <w:t>-vergoeding voor studenten die in het buitenland studeren wel of niet in strijd met het EU-recht?</w:t>
            </w:r>
          </w:p>
        </w:tc>
        <w:tc>
          <w:tcPr>
            <w:tcW w:w="850" w:type="dxa"/>
          </w:tcPr>
          <w:p w:rsidRPr="001C4367" w:rsidR="000C1117" w:rsidRDefault="001856D0" w14:paraId="71EE5D38" w14:textId="77777777">
            <w:pPr>
              <w:jc w:val="right"/>
              <w:rPr>
                <w:sz w:val="24"/>
                <w:szCs w:val="24"/>
              </w:rPr>
            </w:pPr>
            <w:r w:rsidRPr="001C4367">
              <w:rPr>
                <w:sz w:val="24"/>
                <w:szCs w:val="24"/>
              </w:rPr>
              <w:t>36725-VIII-2</w:t>
            </w:r>
          </w:p>
        </w:tc>
        <w:tc>
          <w:tcPr>
            <w:tcW w:w="992" w:type="dxa"/>
          </w:tcPr>
          <w:p w:rsidRPr="001C4367" w:rsidR="000C1117" w:rsidRDefault="001856D0" w14:paraId="607B1292"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6C845429" w14:textId="77777777">
            <w:pPr>
              <w:jc w:val="right"/>
              <w:rPr>
                <w:sz w:val="24"/>
                <w:szCs w:val="24"/>
              </w:rPr>
            </w:pPr>
            <w:r w:rsidRPr="001C4367">
              <w:rPr>
                <w:sz w:val="24"/>
                <w:szCs w:val="24"/>
              </w:rPr>
              <w:t xml:space="preserve">8 </w:t>
            </w:r>
          </w:p>
        </w:tc>
      </w:tr>
      <w:tr w:rsidRPr="001C4367" w:rsidR="000C1117" w:rsidTr="00E7153D" w14:paraId="6CD594FD" w14:textId="77777777">
        <w:tc>
          <w:tcPr>
            <w:tcW w:w="567" w:type="dxa"/>
          </w:tcPr>
          <w:p w:rsidRPr="001C4367" w:rsidR="000C1117" w:rsidRDefault="001856D0" w14:paraId="59842061" w14:textId="77777777">
            <w:pPr>
              <w:rPr>
                <w:sz w:val="24"/>
                <w:szCs w:val="24"/>
              </w:rPr>
            </w:pPr>
            <w:r w:rsidRPr="001C4367">
              <w:rPr>
                <w:sz w:val="24"/>
                <w:szCs w:val="24"/>
              </w:rPr>
              <w:t>112</w:t>
            </w:r>
          </w:p>
        </w:tc>
        <w:tc>
          <w:tcPr>
            <w:tcW w:w="6521" w:type="dxa"/>
          </w:tcPr>
          <w:p w:rsidRPr="001C4367" w:rsidR="000C1117" w:rsidRDefault="001856D0" w14:paraId="3CDB051A" w14:textId="6E974A80">
            <w:pPr>
              <w:rPr>
                <w:sz w:val="24"/>
                <w:szCs w:val="24"/>
              </w:rPr>
            </w:pPr>
            <w:r w:rsidRPr="001C4367">
              <w:rPr>
                <w:sz w:val="24"/>
                <w:szCs w:val="24"/>
              </w:rPr>
              <w:t xml:space="preserve">Wat is er nodig om vast te kunnen stellen of het afschaffen van de </w:t>
            </w:r>
            <w:r w:rsidR="000511C3">
              <w:rPr>
                <w:sz w:val="24"/>
                <w:szCs w:val="24"/>
              </w:rPr>
              <w:t>ov</w:t>
            </w:r>
            <w:r w:rsidRPr="001C4367">
              <w:rPr>
                <w:sz w:val="24"/>
                <w:szCs w:val="24"/>
              </w:rPr>
              <w:t>-vergoeding voor studenten die in het buitenland studeren in lijn is met het EU-recht?</w:t>
            </w:r>
          </w:p>
        </w:tc>
        <w:tc>
          <w:tcPr>
            <w:tcW w:w="850" w:type="dxa"/>
          </w:tcPr>
          <w:p w:rsidRPr="001C4367" w:rsidR="000C1117" w:rsidRDefault="001856D0" w14:paraId="395F8472" w14:textId="77777777">
            <w:pPr>
              <w:jc w:val="right"/>
              <w:rPr>
                <w:sz w:val="24"/>
                <w:szCs w:val="24"/>
              </w:rPr>
            </w:pPr>
            <w:r w:rsidRPr="001C4367">
              <w:rPr>
                <w:sz w:val="24"/>
                <w:szCs w:val="24"/>
              </w:rPr>
              <w:t>36725-VIII-2</w:t>
            </w:r>
          </w:p>
        </w:tc>
        <w:tc>
          <w:tcPr>
            <w:tcW w:w="992" w:type="dxa"/>
          </w:tcPr>
          <w:p w:rsidRPr="001C4367" w:rsidR="000C1117" w:rsidRDefault="001856D0" w14:paraId="2068E6A1" w14:textId="77777777">
            <w:pPr>
              <w:jc w:val="right"/>
              <w:rPr>
                <w:sz w:val="24"/>
                <w:szCs w:val="24"/>
              </w:rPr>
            </w:pPr>
            <w:r w:rsidRPr="001C4367">
              <w:rPr>
                <w:sz w:val="24"/>
                <w:szCs w:val="24"/>
              </w:rPr>
              <w:t>7</w:t>
            </w:r>
          </w:p>
        </w:tc>
        <w:tc>
          <w:tcPr>
            <w:tcW w:w="567" w:type="dxa"/>
            <w:tcBorders>
              <w:left w:val="nil"/>
            </w:tcBorders>
          </w:tcPr>
          <w:p w:rsidRPr="001C4367" w:rsidR="000C1117" w:rsidRDefault="001856D0" w14:paraId="73646076" w14:textId="77777777">
            <w:pPr>
              <w:jc w:val="right"/>
              <w:rPr>
                <w:sz w:val="24"/>
                <w:szCs w:val="24"/>
              </w:rPr>
            </w:pPr>
            <w:r w:rsidRPr="001C4367">
              <w:rPr>
                <w:sz w:val="24"/>
                <w:szCs w:val="24"/>
              </w:rPr>
              <w:t xml:space="preserve">8 </w:t>
            </w:r>
          </w:p>
        </w:tc>
      </w:tr>
      <w:tr w:rsidRPr="001C4367" w:rsidR="000C1117" w:rsidTr="00E7153D" w14:paraId="101E2A43" w14:textId="77777777">
        <w:tc>
          <w:tcPr>
            <w:tcW w:w="567" w:type="dxa"/>
          </w:tcPr>
          <w:p w:rsidRPr="001C4367" w:rsidR="000C1117" w:rsidRDefault="001856D0" w14:paraId="58C18D25" w14:textId="77777777">
            <w:pPr>
              <w:rPr>
                <w:sz w:val="24"/>
                <w:szCs w:val="24"/>
              </w:rPr>
            </w:pPr>
            <w:r w:rsidRPr="001C4367">
              <w:rPr>
                <w:sz w:val="24"/>
                <w:szCs w:val="24"/>
              </w:rPr>
              <w:t>113</w:t>
            </w:r>
          </w:p>
        </w:tc>
        <w:tc>
          <w:tcPr>
            <w:tcW w:w="6521" w:type="dxa"/>
          </w:tcPr>
          <w:p w:rsidRPr="001C4367" w:rsidR="000C1117" w:rsidRDefault="001856D0" w14:paraId="14509930" w14:textId="067ADA33">
            <w:pPr>
              <w:rPr>
                <w:sz w:val="24"/>
                <w:szCs w:val="24"/>
              </w:rPr>
            </w:pPr>
            <w:r w:rsidRPr="001C4367">
              <w:rPr>
                <w:sz w:val="24"/>
                <w:szCs w:val="24"/>
              </w:rPr>
              <w:t xml:space="preserve">In hoeverre betekent de ontwikkeling dat middelen voor basisvaardigheden door de loon- en prijsbijstelling op het originele bedrag niet </w:t>
            </w:r>
            <w:r w:rsidR="0023579E">
              <w:rPr>
                <w:sz w:val="24"/>
                <w:szCs w:val="24"/>
              </w:rPr>
              <w:t>worden uitgekeerd</w:t>
            </w:r>
            <w:r w:rsidR="008B50F8">
              <w:rPr>
                <w:sz w:val="24"/>
                <w:szCs w:val="24"/>
              </w:rPr>
              <w:t xml:space="preserve"> en </w:t>
            </w:r>
            <w:r w:rsidRPr="001C4367">
              <w:rPr>
                <w:sz w:val="24"/>
                <w:szCs w:val="24"/>
              </w:rPr>
              <w:t>de facto worden bevroren op het prijspeil van 2024, wat vanaf 2030 oploopt tot een structurele bezuiniging van € 48,1 miljoen, dat basisvaardigheden niet langer ‘absolute prioriteit’ hebben, zoals nog viel te lezen in een passage in het Hoofdlijnenakkoord Hoop, lef en trots</w:t>
            </w:r>
            <w:r w:rsidRPr="001C4367" w:rsidR="002B0E2B">
              <w:rPr>
                <w:rStyle w:val="Voetnootmarkering"/>
                <w:sz w:val="24"/>
                <w:szCs w:val="24"/>
              </w:rPr>
              <w:footnoteReference w:id="25"/>
            </w:r>
            <w:r w:rsidRPr="001C4367">
              <w:rPr>
                <w:sz w:val="24"/>
                <w:szCs w:val="24"/>
              </w:rPr>
              <w:t>?</w:t>
            </w:r>
          </w:p>
        </w:tc>
        <w:tc>
          <w:tcPr>
            <w:tcW w:w="850" w:type="dxa"/>
          </w:tcPr>
          <w:p w:rsidRPr="001C4367" w:rsidR="000C1117" w:rsidRDefault="001856D0" w14:paraId="73118A9F" w14:textId="77777777">
            <w:pPr>
              <w:jc w:val="right"/>
              <w:rPr>
                <w:sz w:val="24"/>
                <w:szCs w:val="24"/>
              </w:rPr>
            </w:pPr>
            <w:r w:rsidRPr="001C4367">
              <w:rPr>
                <w:sz w:val="24"/>
                <w:szCs w:val="24"/>
              </w:rPr>
              <w:t>36725-VIII-2</w:t>
            </w:r>
          </w:p>
        </w:tc>
        <w:tc>
          <w:tcPr>
            <w:tcW w:w="992" w:type="dxa"/>
          </w:tcPr>
          <w:p w:rsidRPr="001C4367" w:rsidR="000C1117" w:rsidRDefault="001856D0" w14:paraId="02FFDAD8"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2C7B454B" w14:textId="77777777">
            <w:pPr>
              <w:jc w:val="right"/>
              <w:rPr>
                <w:sz w:val="24"/>
                <w:szCs w:val="24"/>
              </w:rPr>
            </w:pPr>
            <w:r w:rsidRPr="001C4367">
              <w:rPr>
                <w:sz w:val="24"/>
                <w:szCs w:val="24"/>
              </w:rPr>
              <w:t xml:space="preserve"> </w:t>
            </w:r>
          </w:p>
        </w:tc>
      </w:tr>
      <w:tr w:rsidRPr="001C4367" w:rsidR="000C1117" w:rsidTr="00E7153D" w14:paraId="620D235A" w14:textId="77777777">
        <w:tc>
          <w:tcPr>
            <w:tcW w:w="567" w:type="dxa"/>
          </w:tcPr>
          <w:p w:rsidRPr="001C4367" w:rsidR="000C1117" w:rsidRDefault="001856D0" w14:paraId="704818EA" w14:textId="77777777">
            <w:pPr>
              <w:rPr>
                <w:sz w:val="24"/>
                <w:szCs w:val="24"/>
              </w:rPr>
            </w:pPr>
            <w:r w:rsidRPr="001C4367">
              <w:rPr>
                <w:sz w:val="24"/>
                <w:szCs w:val="24"/>
              </w:rPr>
              <w:t>114</w:t>
            </w:r>
          </w:p>
        </w:tc>
        <w:tc>
          <w:tcPr>
            <w:tcW w:w="6521" w:type="dxa"/>
          </w:tcPr>
          <w:p w:rsidRPr="001C4367" w:rsidR="000C1117" w:rsidRDefault="001856D0" w14:paraId="18F0BB47" w14:textId="71690F76">
            <w:pPr>
              <w:rPr>
                <w:sz w:val="24"/>
                <w:szCs w:val="24"/>
              </w:rPr>
            </w:pPr>
            <w:r w:rsidRPr="001C4367">
              <w:rPr>
                <w:sz w:val="24"/>
                <w:szCs w:val="24"/>
              </w:rPr>
              <w:t>Betekent het gelijk</w:t>
            </w:r>
            <w:r w:rsidRPr="001C4367" w:rsidR="00016931">
              <w:rPr>
                <w:sz w:val="24"/>
                <w:szCs w:val="24"/>
              </w:rPr>
              <w:t xml:space="preserve"> </w:t>
            </w:r>
            <w:r w:rsidRPr="001C4367">
              <w:rPr>
                <w:sz w:val="24"/>
                <w:szCs w:val="24"/>
              </w:rPr>
              <w:t>houden van het “in 2024 gecommuniceerde nominale bedrag van minimaal € 182 per leerling” dat het kabinet voornemens is deze bekostiging ook in de komende jaren (na formele invoering van de gerichte bekostiging) niet meer te indexeren?</w:t>
            </w:r>
          </w:p>
        </w:tc>
        <w:tc>
          <w:tcPr>
            <w:tcW w:w="850" w:type="dxa"/>
          </w:tcPr>
          <w:p w:rsidRPr="001C4367" w:rsidR="000C1117" w:rsidRDefault="001856D0" w14:paraId="664D466B" w14:textId="77777777">
            <w:pPr>
              <w:jc w:val="right"/>
              <w:rPr>
                <w:sz w:val="24"/>
                <w:szCs w:val="24"/>
              </w:rPr>
            </w:pPr>
            <w:r w:rsidRPr="001C4367">
              <w:rPr>
                <w:sz w:val="24"/>
                <w:szCs w:val="24"/>
              </w:rPr>
              <w:t>36725-VIII-2</w:t>
            </w:r>
          </w:p>
        </w:tc>
        <w:tc>
          <w:tcPr>
            <w:tcW w:w="992" w:type="dxa"/>
          </w:tcPr>
          <w:p w:rsidRPr="001C4367" w:rsidR="000C1117" w:rsidRDefault="001856D0" w14:paraId="3D93567B"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58697DD4" w14:textId="77777777">
            <w:pPr>
              <w:jc w:val="right"/>
              <w:rPr>
                <w:sz w:val="24"/>
                <w:szCs w:val="24"/>
              </w:rPr>
            </w:pPr>
            <w:r w:rsidRPr="001C4367">
              <w:rPr>
                <w:sz w:val="24"/>
                <w:szCs w:val="24"/>
              </w:rPr>
              <w:t xml:space="preserve"> </w:t>
            </w:r>
          </w:p>
        </w:tc>
      </w:tr>
      <w:tr w:rsidRPr="001C4367" w:rsidR="000C1117" w:rsidTr="00E7153D" w14:paraId="61013551" w14:textId="77777777">
        <w:tc>
          <w:tcPr>
            <w:tcW w:w="567" w:type="dxa"/>
          </w:tcPr>
          <w:p w:rsidRPr="001C4367" w:rsidR="000C1117" w:rsidRDefault="001856D0" w14:paraId="2D121EC5" w14:textId="77777777">
            <w:pPr>
              <w:rPr>
                <w:sz w:val="24"/>
                <w:szCs w:val="24"/>
              </w:rPr>
            </w:pPr>
            <w:r w:rsidRPr="001C4367">
              <w:rPr>
                <w:sz w:val="24"/>
                <w:szCs w:val="24"/>
              </w:rPr>
              <w:t>115</w:t>
            </w:r>
          </w:p>
        </w:tc>
        <w:tc>
          <w:tcPr>
            <w:tcW w:w="6521" w:type="dxa"/>
          </w:tcPr>
          <w:p w:rsidRPr="001C4367" w:rsidR="000C1117" w:rsidRDefault="001856D0" w14:paraId="2B3334B3" w14:textId="77777777">
            <w:pPr>
              <w:rPr>
                <w:sz w:val="24"/>
                <w:szCs w:val="24"/>
              </w:rPr>
            </w:pPr>
            <w:r w:rsidRPr="001C4367">
              <w:rPr>
                <w:sz w:val="24"/>
                <w:szCs w:val="24"/>
              </w:rPr>
              <w:t>Kunt u de bedragen voor de extensiveringen op cultuur en media in tabel 5 nader toelichten?</w:t>
            </w:r>
          </w:p>
        </w:tc>
        <w:tc>
          <w:tcPr>
            <w:tcW w:w="850" w:type="dxa"/>
          </w:tcPr>
          <w:p w:rsidRPr="001C4367" w:rsidR="000C1117" w:rsidRDefault="001856D0" w14:paraId="6679754A" w14:textId="77777777">
            <w:pPr>
              <w:jc w:val="right"/>
              <w:rPr>
                <w:sz w:val="24"/>
                <w:szCs w:val="24"/>
              </w:rPr>
            </w:pPr>
            <w:r w:rsidRPr="001C4367">
              <w:rPr>
                <w:sz w:val="24"/>
                <w:szCs w:val="24"/>
              </w:rPr>
              <w:t>36725-VIII-2</w:t>
            </w:r>
          </w:p>
        </w:tc>
        <w:tc>
          <w:tcPr>
            <w:tcW w:w="992" w:type="dxa"/>
          </w:tcPr>
          <w:p w:rsidRPr="001C4367" w:rsidR="000C1117" w:rsidRDefault="001856D0" w14:paraId="5C9595E9"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71A4F969" w14:textId="77777777">
            <w:pPr>
              <w:jc w:val="right"/>
              <w:rPr>
                <w:sz w:val="24"/>
                <w:szCs w:val="24"/>
              </w:rPr>
            </w:pPr>
            <w:r w:rsidRPr="001C4367">
              <w:rPr>
                <w:sz w:val="24"/>
                <w:szCs w:val="24"/>
              </w:rPr>
              <w:t xml:space="preserve"> </w:t>
            </w:r>
          </w:p>
        </w:tc>
      </w:tr>
      <w:tr w:rsidRPr="001C4367" w:rsidR="000C1117" w:rsidTr="00E7153D" w14:paraId="2791F220" w14:textId="77777777">
        <w:tc>
          <w:tcPr>
            <w:tcW w:w="567" w:type="dxa"/>
          </w:tcPr>
          <w:p w:rsidRPr="001C4367" w:rsidR="000C1117" w:rsidRDefault="001856D0" w14:paraId="06674E27" w14:textId="77777777">
            <w:pPr>
              <w:rPr>
                <w:sz w:val="24"/>
                <w:szCs w:val="24"/>
              </w:rPr>
            </w:pPr>
            <w:r w:rsidRPr="001C4367">
              <w:rPr>
                <w:sz w:val="24"/>
                <w:szCs w:val="24"/>
              </w:rPr>
              <w:t>116</w:t>
            </w:r>
          </w:p>
        </w:tc>
        <w:tc>
          <w:tcPr>
            <w:tcW w:w="6521" w:type="dxa"/>
          </w:tcPr>
          <w:p w:rsidRPr="001C4367" w:rsidR="000C1117" w:rsidRDefault="001856D0" w14:paraId="442DECF5" w14:textId="0FE21467">
            <w:pPr>
              <w:rPr>
                <w:sz w:val="24"/>
                <w:szCs w:val="24"/>
              </w:rPr>
            </w:pPr>
            <w:r w:rsidRPr="001C4367">
              <w:rPr>
                <w:sz w:val="24"/>
                <w:szCs w:val="24"/>
              </w:rPr>
              <w:t>Welke aannames liggen ten grondslag aan het besluit om structureel €</w:t>
            </w:r>
            <w:r w:rsidRPr="001C4367" w:rsidR="003D1EB3">
              <w:rPr>
                <w:sz w:val="24"/>
                <w:szCs w:val="24"/>
              </w:rPr>
              <w:t xml:space="preserve"> </w:t>
            </w:r>
            <w:r w:rsidRPr="001C4367">
              <w:rPr>
                <w:sz w:val="24"/>
                <w:szCs w:val="24"/>
              </w:rPr>
              <w:t>48,1 miljoen aan loon- en prijsbijstelling niet uit te keren op de gerichte bekostiging basisvaardigheden in po en vo vanaf 2030, terwijl het nominale bedrag per leerling (€</w:t>
            </w:r>
            <w:r w:rsidRPr="001C4367" w:rsidR="003D1EB3">
              <w:rPr>
                <w:sz w:val="24"/>
                <w:szCs w:val="24"/>
              </w:rPr>
              <w:t xml:space="preserve"> </w:t>
            </w:r>
            <w:r w:rsidRPr="001C4367">
              <w:rPr>
                <w:sz w:val="24"/>
                <w:szCs w:val="24"/>
              </w:rPr>
              <w:t>182) gelijk blijft?</w:t>
            </w:r>
          </w:p>
        </w:tc>
        <w:tc>
          <w:tcPr>
            <w:tcW w:w="850" w:type="dxa"/>
          </w:tcPr>
          <w:p w:rsidRPr="001C4367" w:rsidR="000C1117" w:rsidRDefault="001856D0" w14:paraId="30E85516" w14:textId="77777777">
            <w:pPr>
              <w:jc w:val="right"/>
              <w:rPr>
                <w:sz w:val="24"/>
                <w:szCs w:val="24"/>
              </w:rPr>
            </w:pPr>
            <w:r w:rsidRPr="001C4367">
              <w:rPr>
                <w:sz w:val="24"/>
                <w:szCs w:val="24"/>
              </w:rPr>
              <w:t>36725-VIII-2</w:t>
            </w:r>
          </w:p>
        </w:tc>
        <w:tc>
          <w:tcPr>
            <w:tcW w:w="992" w:type="dxa"/>
          </w:tcPr>
          <w:p w:rsidRPr="001C4367" w:rsidR="000C1117" w:rsidRDefault="001856D0" w14:paraId="5C14FDEA"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2C5DDA71" w14:textId="77777777">
            <w:pPr>
              <w:jc w:val="right"/>
              <w:rPr>
                <w:sz w:val="24"/>
                <w:szCs w:val="24"/>
              </w:rPr>
            </w:pPr>
            <w:r w:rsidRPr="001C4367">
              <w:rPr>
                <w:sz w:val="24"/>
                <w:szCs w:val="24"/>
              </w:rPr>
              <w:t xml:space="preserve"> </w:t>
            </w:r>
          </w:p>
        </w:tc>
      </w:tr>
      <w:tr w:rsidRPr="001C4367" w:rsidR="000C1117" w:rsidTr="00E7153D" w14:paraId="5B2C6054" w14:textId="77777777">
        <w:tc>
          <w:tcPr>
            <w:tcW w:w="567" w:type="dxa"/>
          </w:tcPr>
          <w:p w:rsidRPr="001C4367" w:rsidR="000C1117" w:rsidRDefault="001856D0" w14:paraId="25027DA2" w14:textId="77777777">
            <w:pPr>
              <w:rPr>
                <w:sz w:val="24"/>
                <w:szCs w:val="24"/>
              </w:rPr>
            </w:pPr>
            <w:r w:rsidRPr="001C4367">
              <w:rPr>
                <w:sz w:val="24"/>
                <w:szCs w:val="24"/>
              </w:rPr>
              <w:t>117</w:t>
            </w:r>
          </w:p>
        </w:tc>
        <w:tc>
          <w:tcPr>
            <w:tcW w:w="6521" w:type="dxa"/>
          </w:tcPr>
          <w:p w:rsidRPr="001C4367" w:rsidR="000C1117" w:rsidRDefault="001856D0" w14:paraId="6B9A78AE" w14:textId="059BCA65">
            <w:pPr>
              <w:rPr>
                <w:sz w:val="24"/>
                <w:szCs w:val="24"/>
              </w:rPr>
            </w:pPr>
            <w:r w:rsidRPr="001C4367">
              <w:rPr>
                <w:sz w:val="24"/>
                <w:szCs w:val="24"/>
              </w:rPr>
              <w:t xml:space="preserve">Hoe wordt de impact op scholen in krimpregio’s of gebieden met een lage </w:t>
            </w:r>
            <w:r w:rsidRPr="001C4367" w:rsidR="00C056F4">
              <w:rPr>
                <w:sz w:val="24"/>
                <w:szCs w:val="24"/>
              </w:rPr>
              <w:t>sociaaleconomische</w:t>
            </w:r>
            <w:r w:rsidRPr="001C4367">
              <w:rPr>
                <w:sz w:val="24"/>
                <w:szCs w:val="24"/>
              </w:rPr>
              <w:t xml:space="preserve"> status beoordeeld nu zij met een bevroren nominale bekostiging stijgende personeelskosten zelf moeten opvangen?</w:t>
            </w:r>
          </w:p>
        </w:tc>
        <w:tc>
          <w:tcPr>
            <w:tcW w:w="850" w:type="dxa"/>
          </w:tcPr>
          <w:p w:rsidRPr="001C4367" w:rsidR="000C1117" w:rsidRDefault="001856D0" w14:paraId="20149A55" w14:textId="77777777">
            <w:pPr>
              <w:jc w:val="right"/>
              <w:rPr>
                <w:sz w:val="24"/>
                <w:szCs w:val="24"/>
              </w:rPr>
            </w:pPr>
            <w:r w:rsidRPr="001C4367">
              <w:rPr>
                <w:sz w:val="24"/>
                <w:szCs w:val="24"/>
              </w:rPr>
              <w:t>36725-VIII-2</w:t>
            </w:r>
          </w:p>
        </w:tc>
        <w:tc>
          <w:tcPr>
            <w:tcW w:w="992" w:type="dxa"/>
          </w:tcPr>
          <w:p w:rsidRPr="001C4367" w:rsidR="000C1117" w:rsidRDefault="001856D0" w14:paraId="517170BD"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07FEF5E7" w14:textId="77777777">
            <w:pPr>
              <w:jc w:val="right"/>
              <w:rPr>
                <w:sz w:val="24"/>
                <w:szCs w:val="24"/>
              </w:rPr>
            </w:pPr>
            <w:r w:rsidRPr="001C4367">
              <w:rPr>
                <w:sz w:val="24"/>
                <w:szCs w:val="24"/>
              </w:rPr>
              <w:t xml:space="preserve"> </w:t>
            </w:r>
          </w:p>
        </w:tc>
      </w:tr>
      <w:tr w:rsidRPr="001C4367" w:rsidR="000C1117" w:rsidTr="00E7153D" w14:paraId="4DA5C0D6" w14:textId="77777777">
        <w:tc>
          <w:tcPr>
            <w:tcW w:w="567" w:type="dxa"/>
          </w:tcPr>
          <w:p w:rsidRPr="001C4367" w:rsidR="000C1117" w:rsidRDefault="001856D0" w14:paraId="5078664F" w14:textId="77777777">
            <w:pPr>
              <w:rPr>
                <w:sz w:val="24"/>
                <w:szCs w:val="24"/>
              </w:rPr>
            </w:pPr>
            <w:r w:rsidRPr="001C4367">
              <w:rPr>
                <w:sz w:val="24"/>
                <w:szCs w:val="24"/>
              </w:rPr>
              <w:t>118</w:t>
            </w:r>
          </w:p>
        </w:tc>
        <w:tc>
          <w:tcPr>
            <w:tcW w:w="6521" w:type="dxa"/>
          </w:tcPr>
          <w:p w:rsidRPr="001C4367" w:rsidR="000C1117" w:rsidRDefault="001856D0" w14:paraId="35F9BED7" w14:textId="6F355B6D">
            <w:pPr>
              <w:rPr>
                <w:sz w:val="24"/>
                <w:szCs w:val="24"/>
              </w:rPr>
            </w:pPr>
            <w:r w:rsidRPr="001C4367">
              <w:rPr>
                <w:sz w:val="24"/>
                <w:szCs w:val="24"/>
              </w:rPr>
              <w:t>Op welke wijze sluit de intensivering op basisvaardigheden in het mbo (€</w:t>
            </w:r>
            <w:r w:rsidRPr="001C4367" w:rsidR="003D1EB3">
              <w:rPr>
                <w:sz w:val="24"/>
                <w:szCs w:val="24"/>
              </w:rPr>
              <w:t xml:space="preserve"> </w:t>
            </w:r>
            <w:r w:rsidRPr="001C4367">
              <w:rPr>
                <w:sz w:val="24"/>
                <w:szCs w:val="24"/>
              </w:rPr>
              <w:t>47,2 miljoen in 2025/2026–2026/2027) aan bij de ombuigingen op andere mbo-onderdelen?</w:t>
            </w:r>
          </w:p>
        </w:tc>
        <w:tc>
          <w:tcPr>
            <w:tcW w:w="850" w:type="dxa"/>
          </w:tcPr>
          <w:p w:rsidRPr="001C4367" w:rsidR="000C1117" w:rsidRDefault="001856D0" w14:paraId="491B054A" w14:textId="77777777">
            <w:pPr>
              <w:jc w:val="right"/>
              <w:rPr>
                <w:sz w:val="24"/>
                <w:szCs w:val="24"/>
              </w:rPr>
            </w:pPr>
            <w:r w:rsidRPr="001C4367">
              <w:rPr>
                <w:sz w:val="24"/>
                <w:szCs w:val="24"/>
              </w:rPr>
              <w:t>36725-VIII-2</w:t>
            </w:r>
          </w:p>
        </w:tc>
        <w:tc>
          <w:tcPr>
            <w:tcW w:w="992" w:type="dxa"/>
          </w:tcPr>
          <w:p w:rsidRPr="001C4367" w:rsidR="000C1117" w:rsidRDefault="001856D0" w14:paraId="2CA6B0CA"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11D9051C" w14:textId="77777777">
            <w:pPr>
              <w:jc w:val="right"/>
              <w:rPr>
                <w:sz w:val="24"/>
                <w:szCs w:val="24"/>
              </w:rPr>
            </w:pPr>
            <w:r w:rsidRPr="001C4367">
              <w:rPr>
                <w:sz w:val="24"/>
                <w:szCs w:val="24"/>
              </w:rPr>
              <w:t xml:space="preserve"> </w:t>
            </w:r>
          </w:p>
        </w:tc>
      </w:tr>
      <w:tr w:rsidRPr="001C4367" w:rsidR="000C1117" w:rsidTr="00E7153D" w14:paraId="77F923BD" w14:textId="77777777">
        <w:tc>
          <w:tcPr>
            <w:tcW w:w="567" w:type="dxa"/>
          </w:tcPr>
          <w:p w:rsidRPr="001C4367" w:rsidR="000C1117" w:rsidRDefault="001856D0" w14:paraId="6AE3BE63" w14:textId="77777777">
            <w:pPr>
              <w:rPr>
                <w:sz w:val="24"/>
                <w:szCs w:val="24"/>
              </w:rPr>
            </w:pPr>
            <w:r w:rsidRPr="001C4367">
              <w:rPr>
                <w:sz w:val="24"/>
                <w:szCs w:val="24"/>
              </w:rPr>
              <w:t>119</w:t>
            </w:r>
          </w:p>
        </w:tc>
        <w:tc>
          <w:tcPr>
            <w:tcW w:w="6521" w:type="dxa"/>
          </w:tcPr>
          <w:p w:rsidRPr="001C4367" w:rsidR="000C1117" w:rsidRDefault="001856D0" w14:paraId="3E0BC457" w14:textId="32C11295">
            <w:pPr>
              <w:rPr>
                <w:sz w:val="24"/>
                <w:szCs w:val="24"/>
              </w:rPr>
            </w:pPr>
            <w:r w:rsidRPr="001C4367">
              <w:rPr>
                <w:sz w:val="24"/>
                <w:szCs w:val="24"/>
              </w:rPr>
              <w:t xml:space="preserve">Kunt u aangeven hoeveel aanvragen voor een tegemoetkoming voor de gemiste basisbeurs zijn afgewezen vanwege het (nog) niet behalen van een </w:t>
            </w:r>
            <w:r w:rsidRPr="001C4367" w:rsidR="00016931">
              <w:rPr>
                <w:sz w:val="24"/>
                <w:szCs w:val="24"/>
              </w:rPr>
              <w:t>wo</w:t>
            </w:r>
            <w:r w:rsidRPr="001C4367">
              <w:rPr>
                <w:sz w:val="24"/>
                <w:szCs w:val="24"/>
              </w:rPr>
              <w:t xml:space="preserve">-masterdiploma? Is geanalyseerd in hoeverre </w:t>
            </w:r>
            <w:r w:rsidRPr="001C4367">
              <w:rPr>
                <w:sz w:val="24"/>
                <w:szCs w:val="24"/>
              </w:rPr>
              <w:lastRenderedPageBreak/>
              <w:t xml:space="preserve">het gemaakte onderscheid rechtvaardig is om bij een afgeronde </w:t>
            </w:r>
            <w:r w:rsidRPr="001C4367" w:rsidR="00016931">
              <w:rPr>
                <w:sz w:val="24"/>
                <w:szCs w:val="24"/>
              </w:rPr>
              <w:t>hbo</w:t>
            </w:r>
            <w:r w:rsidRPr="001C4367">
              <w:rPr>
                <w:sz w:val="24"/>
                <w:szCs w:val="24"/>
              </w:rPr>
              <w:t>-bachelor wél compensatie toe te kennen? Zo ja, wat was hiervan de uitkomst? Zo nee, waarom niet?</w:t>
            </w:r>
          </w:p>
        </w:tc>
        <w:tc>
          <w:tcPr>
            <w:tcW w:w="850" w:type="dxa"/>
          </w:tcPr>
          <w:p w:rsidRPr="001C4367" w:rsidR="000C1117" w:rsidRDefault="001856D0" w14:paraId="6478187E" w14:textId="77777777">
            <w:pPr>
              <w:jc w:val="right"/>
              <w:rPr>
                <w:sz w:val="24"/>
                <w:szCs w:val="24"/>
              </w:rPr>
            </w:pPr>
            <w:r w:rsidRPr="001C4367">
              <w:rPr>
                <w:sz w:val="24"/>
                <w:szCs w:val="24"/>
              </w:rPr>
              <w:lastRenderedPageBreak/>
              <w:t>36725-VIII-2</w:t>
            </w:r>
          </w:p>
        </w:tc>
        <w:tc>
          <w:tcPr>
            <w:tcW w:w="992" w:type="dxa"/>
          </w:tcPr>
          <w:p w:rsidRPr="001C4367" w:rsidR="000C1117" w:rsidRDefault="001856D0" w14:paraId="6E508046"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2155E9DA" w14:textId="77777777">
            <w:pPr>
              <w:jc w:val="right"/>
              <w:rPr>
                <w:sz w:val="24"/>
                <w:szCs w:val="24"/>
              </w:rPr>
            </w:pPr>
            <w:r w:rsidRPr="001C4367">
              <w:rPr>
                <w:sz w:val="24"/>
                <w:szCs w:val="24"/>
              </w:rPr>
              <w:t xml:space="preserve"> </w:t>
            </w:r>
          </w:p>
        </w:tc>
      </w:tr>
      <w:tr w:rsidRPr="001C4367" w:rsidR="000C1117" w:rsidTr="00E7153D" w14:paraId="026F14E4" w14:textId="77777777">
        <w:tc>
          <w:tcPr>
            <w:tcW w:w="567" w:type="dxa"/>
          </w:tcPr>
          <w:p w:rsidRPr="001C4367" w:rsidR="000C1117" w:rsidRDefault="001856D0" w14:paraId="2BDCF7CE" w14:textId="77777777">
            <w:pPr>
              <w:rPr>
                <w:sz w:val="24"/>
                <w:szCs w:val="24"/>
              </w:rPr>
            </w:pPr>
            <w:r w:rsidRPr="001C4367">
              <w:rPr>
                <w:sz w:val="24"/>
                <w:szCs w:val="24"/>
              </w:rPr>
              <w:t>120</w:t>
            </w:r>
          </w:p>
        </w:tc>
        <w:tc>
          <w:tcPr>
            <w:tcW w:w="6521" w:type="dxa"/>
          </w:tcPr>
          <w:p w:rsidRPr="001C4367" w:rsidR="000C1117" w:rsidRDefault="001856D0" w14:paraId="571B7446" w14:textId="77777777">
            <w:pPr>
              <w:rPr>
                <w:sz w:val="24"/>
                <w:szCs w:val="24"/>
              </w:rPr>
            </w:pPr>
            <w:r w:rsidRPr="001C4367">
              <w:rPr>
                <w:sz w:val="24"/>
                <w:szCs w:val="24"/>
              </w:rPr>
              <w:t>Wat zijn de gevolgen voor het niet uitkeren van de loon- en prijsbijstelling van de basisvaardigheden funderend onderwijs?</w:t>
            </w:r>
          </w:p>
        </w:tc>
        <w:tc>
          <w:tcPr>
            <w:tcW w:w="850" w:type="dxa"/>
          </w:tcPr>
          <w:p w:rsidRPr="001C4367" w:rsidR="000C1117" w:rsidRDefault="001856D0" w14:paraId="5348847C" w14:textId="77777777">
            <w:pPr>
              <w:jc w:val="right"/>
              <w:rPr>
                <w:sz w:val="24"/>
                <w:szCs w:val="24"/>
              </w:rPr>
            </w:pPr>
            <w:r w:rsidRPr="001C4367">
              <w:rPr>
                <w:sz w:val="24"/>
                <w:szCs w:val="24"/>
              </w:rPr>
              <w:t>36725-VIII-2</w:t>
            </w:r>
          </w:p>
        </w:tc>
        <w:tc>
          <w:tcPr>
            <w:tcW w:w="992" w:type="dxa"/>
          </w:tcPr>
          <w:p w:rsidRPr="001C4367" w:rsidR="000C1117" w:rsidRDefault="001856D0" w14:paraId="200F67D5"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0A0F279B" w14:textId="77777777">
            <w:pPr>
              <w:jc w:val="right"/>
              <w:rPr>
                <w:sz w:val="24"/>
                <w:szCs w:val="24"/>
              </w:rPr>
            </w:pPr>
            <w:r w:rsidRPr="001C4367">
              <w:rPr>
                <w:sz w:val="24"/>
                <w:szCs w:val="24"/>
              </w:rPr>
              <w:t xml:space="preserve"> </w:t>
            </w:r>
          </w:p>
        </w:tc>
      </w:tr>
      <w:tr w:rsidRPr="001C4367" w:rsidR="000C1117" w:rsidTr="00E7153D" w14:paraId="2D89EA18" w14:textId="77777777">
        <w:tc>
          <w:tcPr>
            <w:tcW w:w="567" w:type="dxa"/>
          </w:tcPr>
          <w:p w:rsidRPr="001C4367" w:rsidR="000C1117" w:rsidRDefault="001856D0" w14:paraId="7A812F6A" w14:textId="77777777">
            <w:pPr>
              <w:rPr>
                <w:sz w:val="24"/>
                <w:szCs w:val="24"/>
              </w:rPr>
            </w:pPr>
            <w:r w:rsidRPr="001C4367">
              <w:rPr>
                <w:sz w:val="24"/>
                <w:szCs w:val="24"/>
              </w:rPr>
              <w:t>121</w:t>
            </w:r>
          </w:p>
        </w:tc>
        <w:tc>
          <w:tcPr>
            <w:tcW w:w="6521" w:type="dxa"/>
          </w:tcPr>
          <w:p w:rsidRPr="001C4367" w:rsidR="000C1117" w:rsidRDefault="001856D0" w14:paraId="4904E561" w14:textId="77777777">
            <w:pPr>
              <w:rPr>
                <w:sz w:val="24"/>
                <w:szCs w:val="24"/>
              </w:rPr>
            </w:pPr>
            <w:r w:rsidRPr="001C4367">
              <w:rPr>
                <w:sz w:val="24"/>
                <w:szCs w:val="24"/>
              </w:rPr>
              <w:t>Leidt het niet uitkeren van de loon- en prijsbijstelling bij de basisvaardigheden tot verlies van banen?</w:t>
            </w:r>
          </w:p>
        </w:tc>
        <w:tc>
          <w:tcPr>
            <w:tcW w:w="850" w:type="dxa"/>
          </w:tcPr>
          <w:p w:rsidRPr="001C4367" w:rsidR="000C1117" w:rsidRDefault="001856D0" w14:paraId="5BE08BFC" w14:textId="77777777">
            <w:pPr>
              <w:jc w:val="right"/>
              <w:rPr>
                <w:sz w:val="24"/>
                <w:szCs w:val="24"/>
              </w:rPr>
            </w:pPr>
            <w:r w:rsidRPr="001C4367">
              <w:rPr>
                <w:sz w:val="24"/>
                <w:szCs w:val="24"/>
              </w:rPr>
              <w:t>36725-VIII-2</w:t>
            </w:r>
          </w:p>
        </w:tc>
        <w:tc>
          <w:tcPr>
            <w:tcW w:w="992" w:type="dxa"/>
          </w:tcPr>
          <w:p w:rsidRPr="001C4367" w:rsidR="000C1117" w:rsidRDefault="001856D0" w14:paraId="506722E7"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1FB2E863" w14:textId="77777777">
            <w:pPr>
              <w:jc w:val="right"/>
              <w:rPr>
                <w:sz w:val="24"/>
                <w:szCs w:val="24"/>
              </w:rPr>
            </w:pPr>
            <w:r w:rsidRPr="001C4367">
              <w:rPr>
                <w:sz w:val="24"/>
                <w:szCs w:val="24"/>
              </w:rPr>
              <w:t xml:space="preserve"> </w:t>
            </w:r>
          </w:p>
        </w:tc>
      </w:tr>
      <w:tr w:rsidRPr="001C4367" w:rsidR="000C1117" w:rsidTr="00E7153D" w14:paraId="21D43F19" w14:textId="77777777">
        <w:tc>
          <w:tcPr>
            <w:tcW w:w="567" w:type="dxa"/>
          </w:tcPr>
          <w:p w:rsidRPr="001C4367" w:rsidR="000C1117" w:rsidRDefault="001856D0" w14:paraId="1EE6632D" w14:textId="77777777">
            <w:pPr>
              <w:rPr>
                <w:sz w:val="24"/>
                <w:szCs w:val="24"/>
              </w:rPr>
            </w:pPr>
            <w:r w:rsidRPr="001C4367">
              <w:rPr>
                <w:sz w:val="24"/>
                <w:szCs w:val="24"/>
              </w:rPr>
              <w:t>122</w:t>
            </w:r>
          </w:p>
        </w:tc>
        <w:tc>
          <w:tcPr>
            <w:tcW w:w="6521" w:type="dxa"/>
          </w:tcPr>
          <w:p w:rsidRPr="001C4367" w:rsidR="000C1117" w:rsidRDefault="001856D0" w14:paraId="077781A1" w14:textId="77777777">
            <w:pPr>
              <w:rPr>
                <w:sz w:val="24"/>
                <w:szCs w:val="24"/>
              </w:rPr>
            </w:pPr>
            <w:r w:rsidRPr="001C4367">
              <w:rPr>
                <w:sz w:val="24"/>
                <w:szCs w:val="24"/>
              </w:rPr>
              <w:t>Hoe worden de lage aanvragen op de subsidieregeling School en Omgeving verklaard?</w:t>
            </w:r>
          </w:p>
        </w:tc>
        <w:tc>
          <w:tcPr>
            <w:tcW w:w="850" w:type="dxa"/>
          </w:tcPr>
          <w:p w:rsidRPr="001C4367" w:rsidR="000C1117" w:rsidRDefault="001856D0" w14:paraId="0EB4AD85" w14:textId="77777777">
            <w:pPr>
              <w:jc w:val="right"/>
              <w:rPr>
                <w:sz w:val="24"/>
                <w:szCs w:val="24"/>
              </w:rPr>
            </w:pPr>
            <w:r w:rsidRPr="001C4367">
              <w:rPr>
                <w:sz w:val="24"/>
                <w:szCs w:val="24"/>
              </w:rPr>
              <w:t>36725-VIII-2</w:t>
            </w:r>
          </w:p>
        </w:tc>
        <w:tc>
          <w:tcPr>
            <w:tcW w:w="992" w:type="dxa"/>
          </w:tcPr>
          <w:p w:rsidRPr="001C4367" w:rsidR="000C1117" w:rsidRDefault="001856D0" w14:paraId="44718B5A"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52FBD2D6" w14:textId="77777777">
            <w:pPr>
              <w:jc w:val="right"/>
              <w:rPr>
                <w:sz w:val="24"/>
                <w:szCs w:val="24"/>
              </w:rPr>
            </w:pPr>
            <w:r w:rsidRPr="001C4367">
              <w:rPr>
                <w:sz w:val="24"/>
                <w:szCs w:val="24"/>
              </w:rPr>
              <w:t xml:space="preserve"> </w:t>
            </w:r>
          </w:p>
        </w:tc>
      </w:tr>
      <w:tr w:rsidRPr="001C4367" w:rsidR="000C1117" w:rsidTr="00E7153D" w14:paraId="06C9A76B" w14:textId="77777777">
        <w:tc>
          <w:tcPr>
            <w:tcW w:w="567" w:type="dxa"/>
          </w:tcPr>
          <w:p w:rsidRPr="001C4367" w:rsidR="000C1117" w:rsidRDefault="001856D0" w14:paraId="66857660" w14:textId="77777777">
            <w:pPr>
              <w:rPr>
                <w:sz w:val="24"/>
                <w:szCs w:val="24"/>
              </w:rPr>
            </w:pPr>
            <w:r w:rsidRPr="001C4367">
              <w:rPr>
                <w:sz w:val="24"/>
                <w:szCs w:val="24"/>
              </w:rPr>
              <w:t>123</w:t>
            </w:r>
          </w:p>
        </w:tc>
        <w:tc>
          <w:tcPr>
            <w:tcW w:w="6521" w:type="dxa"/>
          </w:tcPr>
          <w:p w:rsidRPr="001C4367" w:rsidR="000C1117" w:rsidRDefault="001856D0" w14:paraId="291B27FA" w14:textId="1B0AE24D">
            <w:pPr>
              <w:rPr>
                <w:sz w:val="24"/>
                <w:szCs w:val="24"/>
              </w:rPr>
            </w:pPr>
            <w:r w:rsidRPr="001C4367">
              <w:rPr>
                <w:sz w:val="24"/>
                <w:szCs w:val="24"/>
              </w:rPr>
              <w:t>Hoeveel studenten schakelen er jaarlijks van een hbo-bachelor naar een wo-master? Welke mogelijke gevolgen zijn verbonden aan de rechterlijke uitspraak dat u beter moet uitleggen waarom hbo-studenten geen prestatiebeurzen krijgen voor een universitaire master</w:t>
            </w:r>
            <w:r w:rsidRPr="001C4367" w:rsidR="00016931">
              <w:rPr>
                <w:rStyle w:val="Voetnootmarkering"/>
                <w:sz w:val="24"/>
                <w:szCs w:val="24"/>
              </w:rPr>
              <w:footnoteReference w:id="26"/>
            </w:r>
            <w:r w:rsidRPr="001C4367">
              <w:rPr>
                <w:sz w:val="24"/>
                <w:szCs w:val="24"/>
              </w:rPr>
              <w:t>?</w:t>
            </w:r>
          </w:p>
        </w:tc>
        <w:tc>
          <w:tcPr>
            <w:tcW w:w="850" w:type="dxa"/>
          </w:tcPr>
          <w:p w:rsidRPr="001C4367" w:rsidR="000C1117" w:rsidRDefault="001856D0" w14:paraId="11D97944" w14:textId="77777777">
            <w:pPr>
              <w:jc w:val="right"/>
              <w:rPr>
                <w:sz w:val="24"/>
                <w:szCs w:val="24"/>
              </w:rPr>
            </w:pPr>
            <w:r w:rsidRPr="001C4367">
              <w:rPr>
                <w:sz w:val="24"/>
                <w:szCs w:val="24"/>
              </w:rPr>
              <w:t>36725-VIII-2</w:t>
            </w:r>
          </w:p>
        </w:tc>
        <w:tc>
          <w:tcPr>
            <w:tcW w:w="992" w:type="dxa"/>
          </w:tcPr>
          <w:p w:rsidRPr="001C4367" w:rsidR="000C1117" w:rsidRDefault="001856D0" w14:paraId="5F0DD834"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312C2D11" w14:textId="77777777">
            <w:pPr>
              <w:jc w:val="right"/>
              <w:rPr>
                <w:sz w:val="24"/>
                <w:szCs w:val="24"/>
              </w:rPr>
            </w:pPr>
            <w:r w:rsidRPr="001C4367">
              <w:rPr>
                <w:sz w:val="24"/>
                <w:szCs w:val="24"/>
              </w:rPr>
              <w:t xml:space="preserve"> </w:t>
            </w:r>
          </w:p>
        </w:tc>
      </w:tr>
      <w:tr w:rsidRPr="001C4367" w:rsidR="000C1117" w:rsidTr="00E7153D" w14:paraId="53990CB7" w14:textId="77777777">
        <w:tc>
          <w:tcPr>
            <w:tcW w:w="567" w:type="dxa"/>
          </w:tcPr>
          <w:p w:rsidRPr="001C4367" w:rsidR="000C1117" w:rsidRDefault="001856D0" w14:paraId="012856DE" w14:textId="77777777">
            <w:pPr>
              <w:rPr>
                <w:sz w:val="24"/>
                <w:szCs w:val="24"/>
              </w:rPr>
            </w:pPr>
            <w:r w:rsidRPr="001C4367">
              <w:rPr>
                <w:sz w:val="24"/>
                <w:szCs w:val="24"/>
              </w:rPr>
              <w:t>124</w:t>
            </w:r>
          </w:p>
        </w:tc>
        <w:tc>
          <w:tcPr>
            <w:tcW w:w="6521" w:type="dxa"/>
          </w:tcPr>
          <w:p w:rsidRPr="001C4367" w:rsidR="000C1117" w:rsidRDefault="001856D0" w14:paraId="03992F76" w14:textId="77777777">
            <w:pPr>
              <w:rPr>
                <w:sz w:val="24"/>
                <w:szCs w:val="24"/>
              </w:rPr>
            </w:pPr>
            <w:r w:rsidRPr="001C4367">
              <w:rPr>
                <w:sz w:val="24"/>
                <w:szCs w:val="24"/>
              </w:rPr>
              <w:t>Hoeveel studenten schakelen er jaarlijks van een hbo-bachelor naar een wo-master? Hoeveel kost het om deze groep studenten een extra jaar prestatiebeurs toe te kennen?</w:t>
            </w:r>
          </w:p>
        </w:tc>
        <w:tc>
          <w:tcPr>
            <w:tcW w:w="850" w:type="dxa"/>
          </w:tcPr>
          <w:p w:rsidRPr="001C4367" w:rsidR="000C1117" w:rsidRDefault="001856D0" w14:paraId="26BE66CF" w14:textId="77777777">
            <w:pPr>
              <w:jc w:val="right"/>
              <w:rPr>
                <w:sz w:val="24"/>
                <w:szCs w:val="24"/>
              </w:rPr>
            </w:pPr>
            <w:r w:rsidRPr="001C4367">
              <w:rPr>
                <w:sz w:val="24"/>
                <w:szCs w:val="24"/>
              </w:rPr>
              <w:t>36725-VIII-2</w:t>
            </w:r>
          </w:p>
        </w:tc>
        <w:tc>
          <w:tcPr>
            <w:tcW w:w="992" w:type="dxa"/>
          </w:tcPr>
          <w:p w:rsidRPr="001C4367" w:rsidR="000C1117" w:rsidRDefault="001856D0" w14:paraId="717AE739"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13057653" w14:textId="77777777">
            <w:pPr>
              <w:jc w:val="right"/>
              <w:rPr>
                <w:sz w:val="24"/>
                <w:szCs w:val="24"/>
              </w:rPr>
            </w:pPr>
            <w:r w:rsidRPr="001C4367">
              <w:rPr>
                <w:sz w:val="24"/>
                <w:szCs w:val="24"/>
              </w:rPr>
              <w:t xml:space="preserve"> </w:t>
            </w:r>
          </w:p>
        </w:tc>
      </w:tr>
      <w:tr w:rsidRPr="001C4367" w:rsidR="000C1117" w:rsidTr="00E7153D" w14:paraId="73BB17D3" w14:textId="77777777">
        <w:tc>
          <w:tcPr>
            <w:tcW w:w="567" w:type="dxa"/>
          </w:tcPr>
          <w:p w:rsidRPr="001C4367" w:rsidR="000C1117" w:rsidRDefault="001856D0" w14:paraId="3189BC05" w14:textId="77777777">
            <w:pPr>
              <w:rPr>
                <w:sz w:val="24"/>
                <w:szCs w:val="24"/>
              </w:rPr>
            </w:pPr>
            <w:r w:rsidRPr="001C4367">
              <w:rPr>
                <w:sz w:val="24"/>
                <w:szCs w:val="24"/>
              </w:rPr>
              <w:t>125</w:t>
            </w:r>
          </w:p>
        </w:tc>
        <w:tc>
          <w:tcPr>
            <w:tcW w:w="6521" w:type="dxa"/>
          </w:tcPr>
          <w:p w:rsidRPr="001C4367" w:rsidR="000C1117" w:rsidRDefault="001856D0" w14:paraId="0BFEE91B" w14:textId="77777777">
            <w:pPr>
              <w:rPr>
                <w:sz w:val="24"/>
                <w:szCs w:val="24"/>
              </w:rPr>
            </w:pPr>
            <w:r w:rsidRPr="001C4367">
              <w:rPr>
                <w:sz w:val="24"/>
                <w:szCs w:val="24"/>
              </w:rPr>
              <w:t>Zal er, gezien de doelgroepen, bij het bepalen van subsidies speciale aandacht komen voor aanvragen vanuit focusgebieden van het Nationaal Programma Leefbaarheid en Veiligheid (de NPLV-focusgebieden)?</w:t>
            </w:r>
          </w:p>
        </w:tc>
        <w:tc>
          <w:tcPr>
            <w:tcW w:w="850" w:type="dxa"/>
          </w:tcPr>
          <w:p w:rsidRPr="001C4367" w:rsidR="000C1117" w:rsidRDefault="001856D0" w14:paraId="4D4169C1" w14:textId="77777777">
            <w:pPr>
              <w:jc w:val="right"/>
              <w:rPr>
                <w:sz w:val="24"/>
                <w:szCs w:val="24"/>
              </w:rPr>
            </w:pPr>
            <w:r w:rsidRPr="001C4367">
              <w:rPr>
                <w:sz w:val="24"/>
                <w:szCs w:val="24"/>
              </w:rPr>
              <w:t>36725-VIII-2</w:t>
            </w:r>
          </w:p>
        </w:tc>
        <w:tc>
          <w:tcPr>
            <w:tcW w:w="992" w:type="dxa"/>
          </w:tcPr>
          <w:p w:rsidRPr="001C4367" w:rsidR="000C1117" w:rsidRDefault="001856D0" w14:paraId="6182ECC0"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76C16135" w14:textId="77777777">
            <w:pPr>
              <w:jc w:val="right"/>
              <w:rPr>
                <w:sz w:val="24"/>
                <w:szCs w:val="24"/>
              </w:rPr>
            </w:pPr>
            <w:r w:rsidRPr="001C4367">
              <w:rPr>
                <w:sz w:val="24"/>
                <w:szCs w:val="24"/>
              </w:rPr>
              <w:t xml:space="preserve"> </w:t>
            </w:r>
          </w:p>
        </w:tc>
      </w:tr>
      <w:tr w:rsidRPr="001C4367" w:rsidR="000C1117" w:rsidTr="00E7153D" w14:paraId="0D7B5D82" w14:textId="77777777">
        <w:tc>
          <w:tcPr>
            <w:tcW w:w="567" w:type="dxa"/>
          </w:tcPr>
          <w:p w:rsidRPr="001C4367" w:rsidR="000C1117" w:rsidRDefault="001856D0" w14:paraId="6B8DF74E" w14:textId="77777777">
            <w:pPr>
              <w:rPr>
                <w:sz w:val="24"/>
                <w:szCs w:val="24"/>
              </w:rPr>
            </w:pPr>
            <w:r w:rsidRPr="001C4367">
              <w:rPr>
                <w:sz w:val="24"/>
                <w:szCs w:val="24"/>
              </w:rPr>
              <w:t>126</w:t>
            </w:r>
          </w:p>
        </w:tc>
        <w:tc>
          <w:tcPr>
            <w:tcW w:w="6521" w:type="dxa"/>
          </w:tcPr>
          <w:p w:rsidRPr="001C4367" w:rsidR="000C1117" w:rsidRDefault="001856D0" w14:paraId="40555CB4" w14:textId="77777777">
            <w:pPr>
              <w:rPr>
                <w:sz w:val="24"/>
                <w:szCs w:val="24"/>
              </w:rPr>
            </w:pPr>
            <w:r w:rsidRPr="001C4367">
              <w:rPr>
                <w:sz w:val="24"/>
                <w:szCs w:val="24"/>
              </w:rPr>
              <w:t>Wat zijn de structurele kosten om voor alle thuiszittende leerlingen maatwerkonderwijs met begeleiding te organiseren?</w:t>
            </w:r>
          </w:p>
        </w:tc>
        <w:tc>
          <w:tcPr>
            <w:tcW w:w="850" w:type="dxa"/>
          </w:tcPr>
          <w:p w:rsidRPr="001C4367" w:rsidR="000C1117" w:rsidRDefault="001856D0" w14:paraId="25D2387D" w14:textId="77777777">
            <w:pPr>
              <w:jc w:val="right"/>
              <w:rPr>
                <w:sz w:val="24"/>
                <w:szCs w:val="24"/>
              </w:rPr>
            </w:pPr>
            <w:r w:rsidRPr="001C4367">
              <w:rPr>
                <w:sz w:val="24"/>
                <w:szCs w:val="24"/>
              </w:rPr>
              <w:t>36725-VIII-2</w:t>
            </w:r>
          </w:p>
        </w:tc>
        <w:tc>
          <w:tcPr>
            <w:tcW w:w="992" w:type="dxa"/>
          </w:tcPr>
          <w:p w:rsidRPr="001C4367" w:rsidR="000C1117" w:rsidRDefault="001856D0" w14:paraId="0CCDD7C0"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4FDA870A" w14:textId="77777777">
            <w:pPr>
              <w:jc w:val="right"/>
              <w:rPr>
                <w:sz w:val="24"/>
                <w:szCs w:val="24"/>
              </w:rPr>
            </w:pPr>
            <w:r w:rsidRPr="001C4367">
              <w:rPr>
                <w:sz w:val="24"/>
                <w:szCs w:val="24"/>
              </w:rPr>
              <w:t xml:space="preserve"> </w:t>
            </w:r>
          </w:p>
        </w:tc>
      </w:tr>
      <w:tr w:rsidRPr="001C4367" w:rsidR="000C1117" w:rsidTr="00E7153D" w14:paraId="26D559B4" w14:textId="77777777">
        <w:tc>
          <w:tcPr>
            <w:tcW w:w="567" w:type="dxa"/>
          </w:tcPr>
          <w:p w:rsidRPr="001C4367" w:rsidR="000C1117" w:rsidRDefault="001856D0" w14:paraId="50BEF3A8" w14:textId="77777777">
            <w:pPr>
              <w:rPr>
                <w:sz w:val="24"/>
                <w:szCs w:val="24"/>
              </w:rPr>
            </w:pPr>
            <w:r w:rsidRPr="001C4367">
              <w:rPr>
                <w:sz w:val="24"/>
                <w:szCs w:val="24"/>
              </w:rPr>
              <w:t>127</w:t>
            </w:r>
          </w:p>
        </w:tc>
        <w:tc>
          <w:tcPr>
            <w:tcW w:w="6521" w:type="dxa"/>
          </w:tcPr>
          <w:p w:rsidRPr="001C4367" w:rsidR="000C1117" w:rsidRDefault="001856D0" w14:paraId="48964D0C" w14:textId="0D0E0FE0">
            <w:pPr>
              <w:rPr>
                <w:sz w:val="24"/>
                <w:szCs w:val="24"/>
              </w:rPr>
            </w:pPr>
            <w:r w:rsidRPr="001C4367">
              <w:rPr>
                <w:sz w:val="24"/>
                <w:szCs w:val="24"/>
              </w:rPr>
              <w:t xml:space="preserve">Hoe verhouden de uitspraken op pagina </w:t>
            </w:r>
            <w:r w:rsidR="00967743">
              <w:rPr>
                <w:sz w:val="24"/>
                <w:szCs w:val="24"/>
              </w:rPr>
              <w:t>8</w:t>
            </w:r>
            <w:r w:rsidRPr="001C4367">
              <w:rPr>
                <w:sz w:val="24"/>
                <w:szCs w:val="24"/>
              </w:rPr>
              <w:t xml:space="preserve"> over dalende aantal nieuwkomers zich tot de uitspraken op pagina 26, waar er wordt gesproken over een hogere instroom?</w:t>
            </w:r>
          </w:p>
        </w:tc>
        <w:tc>
          <w:tcPr>
            <w:tcW w:w="850" w:type="dxa"/>
          </w:tcPr>
          <w:p w:rsidRPr="001C4367" w:rsidR="000C1117" w:rsidRDefault="001856D0" w14:paraId="4916971B" w14:textId="77777777">
            <w:pPr>
              <w:jc w:val="right"/>
              <w:rPr>
                <w:sz w:val="24"/>
                <w:szCs w:val="24"/>
              </w:rPr>
            </w:pPr>
            <w:r w:rsidRPr="001C4367">
              <w:rPr>
                <w:sz w:val="24"/>
                <w:szCs w:val="24"/>
              </w:rPr>
              <w:t>36725-VIII-2</w:t>
            </w:r>
          </w:p>
        </w:tc>
        <w:tc>
          <w:tcPr>
            <w:tcW w:w="992" w:type="dxa"/>
          </w:tcPr>
          <w:p w:rsidRPr="001C4367" w:rsidR="000C1117" w:rsidRDefault="001856D0" w14:paraId="02AFC72C" w14:textId="77777777">
            <w:pPr>
              <w:jc w:val="right"/>
              <w:rPr>
                <w:sz w:val="24"/>
                <w:szCs w:val="24"/>
              </w:rPr>
            </w:pPr>
            <w:r w:rsidRPr="001C4367">
              <w:rPr>
                <w:sz w:val="24"/>
                <w:szCs w:val="24"/>
              </w:rPr>
              <w:t>8</w:t>
            </w:r>
          </w:p>
        </w:tc>
        <w:tc>
          <w:tcPr>
            <w:tcW w:w="567" w:type="dxa"/>
            <w:tcBorders>
              <w:left w:val="nil"/>
            </w:tcBorders>
          </w:tcPr>
          <w:p w:rsidRPr="001C4367" w:rsidR="000C1117" w:rsidRDefault="001856D0" w14:paraId="2C7886BA" w14:textId="77777777">
            <w:pPr>
              <w:jc w:val="right"/>
              <w:rPr>
                <w:sz w:val="24"/>
                <w:szCs w:val="24"/>
              </w:rPr>
            </w:pPr>
            <w:r w:rsidRPr="001C4367">
              <w:rPr>
                <w:sz w:val="24"/>
                <w:szCs w:val="24"/>
              </w:rPr>
              <w:t xml:space="preserve">26 </w:t>
            </w:r>
          </w:p>
        </w:tc>
      </w:tr>
      <w:tr w:rsidRPr="001C4367" w:rsidR="000C1117" w:rsidTr="00E7153D" w14:paraId="17095184" w14:textId="77777777">
        <w:tc>
          <w:tcPr>
            <w:tcW w:w="567" w:type="dxa"/>
          </w:tcPr>
          <w:p w:rsidRPr="001C4367" w:rsidR="000C1117" w:rsidRDefault="001856D0" w14:paraId="61DF077C" w14:textId="77777777">
            <w:pPr>
              <w:rPr>
                <w:sz w:val="24"/>
                <w:szCs w:val="24"/>
              </w:rPr>
            </w:pPr>
            <w:r w:rsidRPr="001C4367">
              <w:rPr>
                <w:sz w:val="24"/>
                <w:szCs w:val="24"/>
              </w:rPr>
              <w:t>128</w:t>
            </w:r>
          </w:p>
        </w:tc>
        <w:tc>
          <w:tcPr>
            <w:tcW w:w="6521" w:type="dxa"/>
          </w:tcPr>
          <w:p w:rsidRPr="001C4367" w:rsidR="000C1117" w:rsidRDefault="001856D0" w14:paraId="442F099F" w14:textId="2980472F">
            <w:pPr>
              <w:rPr>
                <w:sz w:val="24"/>
                <w:szCs w:val="24"/>
              </w:rPr>
            </w:pPr>
            <w:r w:rsidRPr="001C4367">
              <w:rPr>
                <w:sz w:val="24"/>
                <w:szCs w:val="24"/>
              </w:rPr>
              <w:t>Hoe is de structurele korting van €</w:t>
            </w:r>
            <w:r w:rsidRPr="001C4367" w:rsidR="00016931">
              <w:rPr>
                <w:sz w:val="24"/>
                <w:szCs w:val="24"/>
              </w:rPr>
              <w:t xml:space="preserve"> </w:t>
            </w:r>
            <w:r w:rsidRPr="001C4367">
              <w:rPr>
                <w:sz w:val="24"/>
                <w:szCs w:val="24"/>
              </w:rPr>
              <w:t>20 miljoen op de Regeling praktijkleren vanaf 2030 onderbouwd</w:t>
            </w:r>
            <w:r w:rsidRPr="001C4367" w:rsidR="00E924CE">
              <w:rPr>
                <w:sz w:val="24"/>
                <w:szCs w:val="24"/>
              </w:rPr>
              <w:t xml:space="preserve"> </w:t>
            </w:r>
            <w:r w:rsidRPr="001C4367">
              <w:rPr>
                <w:sz w:val="24"/>
                <w:szCs w:val="24"/>
              </w:rPr>
              <w:t>en welk aandeel hiervan betrof bbl-trajecten in tekortsectoren zoals zorg, techniek en landbouw?</w:t>
            </w:r>
          </w:p>
        </w:tc>
        <w:tc>
          <w:tcPr>
            <w:tcW w:w="850" w:type="dxa"/>
          </w:tcPr>
          <w:p w:rsidRPr="001C4367" w:rsidR="000C1117" w:rsidRDefault="001856D0" w14:paraId="5B90EFFA" w14:textId="77777777">
            <w:pPr>
              <w:jc w:val="right"/>
              <w:rPr>
                <w:sz w:val="24"/>
                <w:szCs w:val="24"/>
              </w:rPr>
            </w:pPr>
            <w:r w:rsidRPr="001C4367">
              <w:rPr>
                <w:sz w:val="24"/>
                <w:szCs w:val="24"/>
              </w:rPr>
              <w:t>36725-VIII-2</w:t>
            </w:r>
          </w:p>
        </w:tc>
        <w:tc>
          <w:tcPr>
            <w:tcW w:w="992" w:type="dxa"/>
          </w:tcPr>
          <w:p w:rsidRPr="001C4367" w:rsidR="000C1117" w:rsidRDefault="001856D0" w14:paraId="62533424"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2D043F9E" w14:textId="77777777">
            <w:pPr>
              <w:jc w:val="right"/>
              <w:rPr>
                <w:sz w:val="24"/>
                <w:szCs w:val="24"/>
              </w:rPr>
            </w:pPr>
            <w:r w:rsidRPr="001C4367">
              <w:rPr>
                <w:sz w:val="24"/>
                <w:szCs w:val="24"/>
              </w:rPr>
              <w:t xml:space="preserve"> </w:t>
            </w:r>
          </w:p>
        </w:tc>
      </w:tr>
      <w:tr w:rsidRPr="001C4367" w:rsidR="000C1117" w:rsidTr="00E7153D" w14:paraId="3701453C" w14:textId="77777777">
        <w:tc>
          <w:tcPr>
            <w:tcW w:w="567" w:type="dxa"/>
          </w:tcPr>
          <w:p w:rsidRPr="001C4367" w:rsidR="000C1117" w:rsidRDefault="001856D0" w14:paraId="5B88E282" w14:textId="77777777">
            <w:pPr>
              <w:rPr>
                <w:sz w:val="24"/>
                <w:szCs w:val="24"/>
              </w:rPr>
            </w:pPr>
            <w:r w:rsidRPr="001C4367">
              <w:rPr>
                <w:sz w:val="24"/>
                <w:szCs w:val="24"/>
              </w:rPr>
              <w:t>129</w:t>
            </w:r>
          </w:p>
        </w:tc>
        <w:tc>
          <w:tcPr>
            <w:tcW w:w="6521" w:type="dxa"/>
          </w:tcPr>
          <w:p w:rsidRPr="001C4367" w:rsidR="000C1117" w:rsidRDefault="001856D0" w14:paraId="2D667FDA" w14:textId="41EC21C0">
            <w:pPr>
              <w:rPr>
                <w:sz w:val="24"/>
                <w:szCs w:val="24"/>
              </w:rPr>
            </w:pPr>
            <w:r w:rsidRPr="001C4367">
              <w:rPr>
                <w:sz w:val="24"/>
                <w:szCs w:val="24"/>
              </w:rPr>
              <w:t>Wat is de regionale verdeling van de verschuiving van bbl- naar bol-studenten in de referentieraming</w:t>
            </w:r>
            <w:r w:rsidRPr="001C4367" w:rsidR="000E2182">
              <w:rPr>
                <w:sz w:val="24"/>
                <w:szCs w:val="24"/>
              </w:rPr>
              <w:t>? Z</w:t>
            </w:r>
            <w:r w:rsidRPr="001C4367">
              <w:rPr>
                <w:sz w:val="24"/>
                <w:szCs w:val="24"/>
              </w:rPr>
              <w:t>ijn landelijke regio’s (zoals Noordoost-Nederland) zwaarder getroffen?</w:t>
            </w:r>
          </w:p>
        </w:tc>
        <w:tc>
          <w:tcPr>
            <w:tcW w:w="850" w:type="dxa"/>
          </w:tcPr>
          <w:p w:rsidRPr="001C4367" w:rsidR="000C1117" w:rsidRDefault="001856D0" w14:paraId="504393E1" w14:textId="77777777">
            <w:pPr>
              <w:jc w:val="right"/>
              <w:rPr>
                <w:sz w:val="24"/>
                <w:szCs w:val="24"/>
              </w:rPr>
            </w:pPr>
            <w:r w:rsidRPr="001C4367">
              <w:rPr>
                <w:sz w:val="24"/>
                <w:szCs w:val="24"/>
              </w:rPr>
              <w:t>36725-VIII-2</w:t>
            </w:r>
          </w:p>
        </w:tc>
        <w:tc>
          <w:tcPr>
            <w:tcW w:w="992" w:type="dxa"/>
          </w:tcPr>
          <w:p w:rsidRPr="001C4367" w:rsidR="000C1117" w:rsidRDefault="001856D0" w14:paraId="4B8CF5BB"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79BBDC59" w14:textId="77777777">
            <w:pPr>
              <w:jc w:val="right"/>
              <w:rPr>
                <w:sz w:val="24"/>
                <w:szCs w:val="24"/>
              </w:rPr>
            </w:pPr>
            <w:r w:rsidRPr="001C4367">
              <w:rPr>
                <w:sz w:val="24"/>
                <w:szCs w:val="24"/>
              </w:rPr>
              <w:t xml:space="preserve"> </w:t>
            </w:r>
          </w:p>
        </w:tc>
      </w:tr>
      <w:tr w:rsidRPr="001C4367" w:rsidR="000C1117" w:rsidTr="00E7153D" w14:paraId="65802017" w14:textId="77777777">
        <w:tc>
          <w:tcPr>
            <w:tcW w:w="567" w:type="dxa"/>
          </w:tcPr>
          <w:p w:rsidRPr="001C4367" w:rsidR="000C1117" w:rsidRDefault="001856D0" w14:paraId="46C9CEDC" w14:textId="77777777">
            <w:pPr>
              <w:rPr>
                <w:sz w:val="24"/>
                <w:szCs w:val="24"/>
              </w:rPr>
            </w:pPr>
            <w:r w:rsidRPr="001C4367">
              <w:rPr>
                <w:sz w:val="24"/>
                <w:szCs w:val="24"/>
              </w:rPr>
              <w:t>130</w:t>
            </w:r>
          </w:p>
        </w:tc>
        <w:tc>
          <w:tcPr>
            <w:tcW w:w="6521" w:type="dxa"/>
          </w:tcPr>
          <w:p w:rsidRPr="001C4367" w:rsidR="000C1117" w:rsidRDefault="001856D0" w14:paraId="4711B360" w14:textId="0E691D19">
            <w:pPr>
              <w:rPr>
                <w:sz w:val="24"/>
                <w:szCs w:val="24"/>
              </w:rPr>
            </w:pPr>
            <w:r w:rsidRPr="001C4367">
              <w:rPr>
                <w:sz w:val="24"/>
                <w:szCs w:val="24"/>
              </w:rPr>
              <w:t>Hoe is rekening gehouden met regionale verschillen in kostenontwikkeling (bijvoorbeeld energie, reiskosten, personeelsmarkt) bij het besluit om 50</w:t>
            </w:r>
            <w:r w:rsidR="00967743">
              <w:rPr>
                <w:sz w:val="24"/>
                <w:szCs w:val="24"/>
              </w:rPr>
              <w:t xml:space="preserve"> procent</w:t>
            </w:r>
            <w:r w:rsidRPr="001C4367">
              <w:rPr>
                <w:sz w:val="24"/>
                <w:szCs w:val="24"/>
              </w:rPr>
              <w:t xml:space="preserve"> van de prijsbijstelling 2025 niet uit te keren? </w:t>
            </w:r>
          </w:p>
        </w:tc>
        <w:tc>
          <w:tcPr>
            <w:tcW w:w="850" w:type="dxa"/>
          </w:tcPr>
          <w:p w:rsidRPr="001C4367" w:rsidR="000C1117" w:rsidRDefault="001856D0" w14:paraId="0D1B4178" w14:textId="77777777">
            <w:pPr>
              <w:jc w:val="right"/>
              <w:rPr>
                <w:sz w:val="24"/>
                <w:szCs w:val="24"/>
              </w:rPr>
            </w:pPr>
            <w:r w:rsidRPr="001C4367">
              <w:rPr>
                <w:sz w:val="24"/>
                <w:szCs w:val="24"/>
              </w:rPr>
              <w:t>36725-VIII-2</w:t>
            </w:r>
          </w:p>
        </w:tc>
        <w:tc>
          <w:tcPr>
            <w:tcW w:w="992" w:type="dxa"/>
          </w:tcPr>
          <w:p w:rsidRPr="001C4367" w:rsidR="000C1117" w:rsidRDefault="001856D0" w14:paraId="69AB5908"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6D8369D6" w14:textId="77777777">
            <w:pPr>
              <w:jc w:val="right"/>
              <w:rPr>
                <w:sz w:val="24"/>
                <w:szCs w:val="24"/>
              </w:rPr>
            </w:pPr>
            <w:r w:rsidRPr="001C4367">
              <w:rPr>
                <w:sz w:val="24"/>
                <w:szCs w:val="24"/>
              </w:rPr>
              <w:t xml:space="preserve"> </w:t>
            </w:r>
          </w:p>
        </w:tc>
      </w:tr>
      <w:tr w:rsidRPr="001C4367" w:rsidR="000C1117" w:rsidTr="00E7153D" w14:paraId="19633CFD" w14:textId="77777777">
        <w:tc>
          <w:tcPr>
            <w:tcW w:w="567" w:type="dxa"/>
          </w:tcPr>
          <w:p w:rsidRPr="001C4367" w:rsidR="000C1117" w:rsidRDefault="001856D0" w14:paraId="7F5BFB2D" w14:textId="77777777">
            <w:pPr>
              <w:rPr>
                <w:sz w:val="24"/>
                <w:szCs w:val="24"/>
              </w:rPr>
            </w:pPr>
            <w:r w:rsidRPr="001C4367">
              <w:rPr>
                <w:sz w:val="24"/>
                <w:szCs w:val="24"/>
              </w:rPr>
              <w:t>131</w:t>
            </w:r>
          </w:p>
        </w:tc>
        <w:tc>
          <w:tcPr>
            <w:tcW w:w="6521" w:type="dxa"/>
          </w:tcPr>
          <w:p w:rsidRPr="001C4367" w:rsidR="000C1117" w:rsidRDefault="001856D0" w14:paraId="06BFF1F9" w14:textId="77777777">
            <w:pPr>
              <w:rPr>
                <w:sz w:val="24"/>
                <w:szCs w:val="24"/>
              </w:rPr>
            </w:pPr>
            <w:r w:rsidRPr="001C4367">
              <w:rPr>
                <w:sz w:val="24"/>
                <w:szCs w:val="24"/>
              </w:rPr>
              <w:t>Hoeveel studenten worden er bereikt met het geld voor de basisvaardigheden in het mbo, gezien de looptijd van twee jaar?</w:t>
            </w:r>
          </w:p>
        </w:tc>
        <w:tc>
          <w:tcPr>
            <w:tcW w:w="850" w:type="dxa"/>
          </w:tcPr>
          <w:p w:rsidRPr="001C4367" w:rsidR="000C1117" w:rsidRDefault="001856D0" w14:paraId="0CB2A46B" w14:textId="77777777">
            <w:pPr>
              <w:jc w:val="right"/>
              <w:rPr>
                <w:sz w:val="24"/>
                <w:szCs w:val="24"/>
              </w:rPr>
            </w:pPr>
            <w:r w:rsidRPr="001C4367">
              <w:rPr>
                <w:sz w:val="24"/>
                <w:szCs w:val="24"/>
              </w:rPr>
              <w:t>36725-VIII-2</w:t>
            </w:r>
          </w:p>
        </w:tc>
        <w:tc>
          <w:tcPr>
            <w:tcW w:w="992" w:type="dxa"/>
          </w:tcPr>
          <w:p w:rsidRPr="001C4367" w:rsidR="000C1117" w:rsidRDefault="001856D0" w14:paraId="3C5A50DF"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6FDD5719" w14:textId="77777777">
            <w:pPr>
              <w:jc w:val="right"/>
              <w:rPr>
                <w:sz w:val="24"/>
                <w:szCs w:val="24"/>
              </w:rPr>
            </w:pPr>
            <w:r w:rsidRPr="001C4367">
              <w:rPr>
                <w:sz w:val="24"/>
                <w:szCs w:val="24"/>
              </w:rPr>
              <w:t xml:space="preserve"> </w:t>
            </w:r>
          </w:p>
        </w:tc>
      </w:tr>
      <w:tr w:rsidRPr="001C4367" w:rsidR="000C1117" w:rsidTr="00E7153D" w14:paraId="656416DF" w14:textId="77777777">
        <w:tc>
          <w:tcPr>
            <w:tcW w:w="567" w:type="dxa"/>
          </w:tcPr>
          <w:p w:rsidRPr="001C4367" w:rsidR="000C1117" w:rsidRDefault="001856D0" w14:paraId="0F2786C3" w14:textId="77777777">
            <w:pPr>
              <w:rPr>
                <w:sz w:val="24"/>
                <w:szCs w:val="24"/>
              </w:rPr>
            </w:pPr>
            <w:r w:rsidRPr="001C4367">
              <w:rPr>
                <w:sz w:val="24"/>
                <w:szCs w:val="24"/>
              </w:rPr>
              <w:lastRenderedPageBreak/>
              <w:t>132</w:t>
            </w:r>
          </w:p>
        </w:tc>
        <w:tc>
          <w:tcPr>
            <w:tcW w:w="6521" w:type="dxa"/>
          </w:tcPr>
          <w:p w:rsidRPr="001C4367" w:rsidR="000C1117" w:rsidRDefault="001856D0" w14:paraId="7A6999F0" w14:textId="77777777">
            <w:pPr>
              <w:rPr>
                <w:sz w:val="24"/>
                <w:szCs w:val="24"/>
              </w:rPr>
            </w:pPr>
            <w:r w:rsidRPr="001C4367">
              <w:rPr>
                <w:sz w:val="24"/>
                <w:szCs w:val="24"/>
              </w:rPr>
              <w:t>Wat betekenen de bezuinigingen op het apparaat van OCW in de praktijk?</w:t>
            </w:r>
          </w:p>
        </w:tc>
        <w:tc>
          <w:tcPr>
            <w:tcW w:w="850" w:type="dxa"/>
          </w:tcPr>
          <w:p w:rsidRPr="001C4367" w:rsidR="000C1117" w:rsidRDefault="001856D0" w14:paraId="404387BF" w14:textId="77777777">
            <w:pPr>
              <w:jc w:val="right"/>
              <w:rPr>
                <w:sz w:val="24"/>
                <w:szCs w:val="24"/>
              </w:rPr>
            </w:pPr>
            <w:r w:rsidRPr="001C4367">
              <w:rPr>
                <w:sz w:val="24"/>
                <w:szCs w:val="24"/>
              </w:rPr>
              <w:t>36725-VIII-2</w:t>
            </w:r>
          </w:p>
        </w:tc>
        <w:tc>
          <w:tcPr>
            <w:tcW w:w="992" w:type="dxa"/>
          </w:tcPr>
          <w:p w:rsidRPr="001C4367" w:rsidR="000C1117" w:rsidRDefault="001856D0" w14:paraId="79BB7217"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2714D60A" w14:textId="77777777">
            <w:pPr>
              <w:jc w:val="right"/>
              <w:rPr>
                <w:sz w:val="24"/>
                <w:szCs w:val="24"/>
              </w:rPr>
            </w:pPr>
            <w:r w:rsidRPr="001C4367">
              <w:rPr>
                <w:sz w:val="24"/>
                <w:szCs w:val="24"/>
              </w:rPr>
              <w:t xml:space="preserve"> </w:t>
            </w:r>
          </w:p>
        </w:tc>
      </w:tr>
      <w:tr w:rsidRPr="001C4367" w:rsidR="000C1117" w:rsidTr="00E7153D" w14:paraId="2AE581C6" w14:textId="77777777">
        <w:tc>
          <w:tcPr>
            <w:tcW w:w="567" w:type="dxa"/>
          </w:tcPr>
          <w:p w:rsidRPr="001C4367" w:rsidR="000C1117" w:rsidRDefault="001856D0" w14:paraId="4BCE4FAA" w14:textId="77777777">
            <w:pPr>
              <w:rPr>
                <w:sz w:val="24"/>
                <w:szCs w:val="24"/>
              </w:rPr>
            </w:pPr>
            <w:r w:rsidRPr="001C4367">
              <w:rPr>
                <w:sz w:val="24"/>
                <w:szCs w:val="24"/>
              </w:rPr>
              <w:t>133</w:t>
            </w:r>
          </w:p>
        </w:tc>
        <w:tc>
          <w:tcPr>
            <w:tcW w:w="6521" w:type="dxa"/>
          </w:tcPr>
          <w:p w:rsidRPr="001C4367" w:rsidR="000C1117" w:rsidRDefault="001856D0" w14:paraId="44D300C1" w14:textId="4BF9B899">
            <w:pPr>
              <w:rPr>
                <w:sz w:val="24"/>
                <w:szCs w:val="24"/>
              </w:rPr>
            </w:pPr>
            <w:r w:rsidRPr="001C4367">
              <w:rPr>
                <w:sz w:val="24"/>
                <w:szCs w:val="24"/>
              </w:rPr>
              <w:t xml:space="preserve">Hoe wordt de </w:t>
            </w:r>
            <w:r w:rsidRPr="001C4367" w:rsidR="00016931">
              <w:rPr>
                <w:sz w:val="24"/>
                <w:szCs w:val="24"/>
              </w:rPr>
              <w:t xml:space="preserve">€ </w:t>
            </w:r>
            <w:r w:rsidRPr="001C4367">
              <w:rPr>
                <w:sz w:val="24"/>
                <w:szCs w:val="24"/>
              </w:rPr>
              <w:t>47,2 miljoen voor basisvaardigheden mbo ingezet om intensiever onderwijs en meer begeleiding te bewerkstelligen?</w:t>
            </w:r>
          </w:p>
        </w:tc>
        <w:tc>
          <w:tcPr>
            <w:tcW w:w="850" w:type="dxa"/>
          </w:tcPr>
          <w:p w:rsidRPr="001C4367" w:rsidR="000C1117" w:rsidRDefault="001856D0" w14:paraId="6DD0B757" w14:textId="77777777">
            <w:pPr>
              <w:jc w:val="right"/>
              <w:rPr>
                <w:sz w:val="24"/>
                <w:szCs w:val="24"/>
              </w:rPr>
            </w:pPr>
            <w:r w:rsidRPr="001C4367">
              <w:rPr>
                <w:sz w:val="24"/>
                <w:szCs w:val="24"/>
              </w:rPr>
              <w:t>36725-VIII-2</w:t>
            </w:r>
          </w:p>
        </w:tc>
        <w:tc>
          <w:tcPr>
            <w:tcW w:w="992" w:type="dxa"/>
          </w:tcPr>
          <w:p w:rsidRPr="001C4367" w:rsidR="000C1117" w:rsidRDefault="001856D0" w14:paraId="7B166C87"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264E74D9" w14:textId="77777777">
            <w:pPr>
              <w:jc w:val="right"/>
              <w:rPr>
                <w:sz w:val="24"/>
                <w:szCs w:val="24"/>
              </w:rPr>
            </w:pPr>
            <w:r w:rsidRPr="001C4367">
              <w:rPr>
                <w:sz w:val="24"/>
                <w:szCs w:val="24"/>
              </w:rPr>
              <w:t xml:space="preserve"> </w:t>
            </w:r>
          </w:p>
        </w:tc>
      </w:tr>
      <w:tr w:rsidRPr="001C4367" w:rsidR="000C1117" w:rsidTr="00E7153D" w14:paraId="04CB8958" w14:textId="77777777">
        <w:tc>
          <w:tcPr>
            <w:tcW w:w="567" w:type="dxa"/>
          </w:tcPr>
          <w:p w:rsidRPr="001C4367" w:rsidR="000C1117" w:rsidRDefault="001856D0" w14:paraId="41B053B5" w14:textId="77777777">
            <w:pPr>
              <w:rPr>
                <w:sz w:val="24"/>
                <w:szCs w:val="24"/>
              </w:rPr>
            </w:pPr>
            <w:r w:rsidRPr="001C4367">
              <w:rPr>
                <w:sz w:val="24"/>
                <w:szCs w:val="24"/>
              </w:rPr>
              <w:t>134</w:t>
            </w:r>
          </w:p>
        </w:tc>
        <w:tc>
          <w:tcPr>
            <w:tcW w:w="6521" w:type="dxa"/>
          </w:tcPr>
          <w:p w:rsidRPr="001C4367" w:rsidR="000C1117" w:rsidRDefault="001856D0" w14:paraId="24882B3C" w14:textId="68A91A08">
            <w:pPr>
              <w:rPr>
                <w:sz w:val="24"/>
                <w:szCs w:val="24"/>
              </w:rPr>
            </w:pPr>
            <w:r w:rsidRPr="001C4367">
              <w:rPr>
                <w:sz w:val="24"/>
                <w:szCs w:val="24"/>
              </w:rPr>
              <w:t xml:space="preserve">Hoe wordt de </w:t>
            </w:r>
            <w:r w:rsidRPr="001C4367" w:rsidR="00016931">
              <w:rPr>
                <w:sz w:val="24"/>
                <w:szCs w:val="24"/>
              </w:rPr>
              <w:t xml:space="preserve">€ </w:t>
            </w:r>
            <w:r w:rsidRPr="001C4367">
              <w:rPr>
                <w:sz w:val="24"/>
                <w:szCs w:val="24"/>
              </w:rPr>
              <w:t xml:space="preserve">47,2 miljoen </w:t>
            </w:r>
            <w:r w:rsidRPr="001C4367" w:rsidR="00016931">
              <w:rPr>
                <w:sz w:val="24"/>
                <w:szCs w:val="24"/>
              </w:rPr>
              <w:t>v</w:t>
            </w:r>
            <w:r w:rsidRPr="001C4367">
              <w:rPr>
                <w:sz w:val="24"/>
                <w:szCs w:val="24"/>
              </w:rPr>
              <w:t>oor basisvaardigheden mbo ingezet om intensiever onderwijs en meer begeleiding te bewerkstelligen in het specifieke geval dat de lesurennorm uit de WEB</w:t>
            </w:r>
            <w:r w:rsidRPr="001C4367" w:rsidR="000E2182">
              <w:rPr>
                <w:rStyle w:val="Voetnootmarkering"/>
                <w:sz w:val="24"/>
                <w:szCs w:val="24"/>
              </w:rPr>
              <w:footnoteReference w:id="27"/>
            </w:r>
            <w:r w:rsidRPr="001C4367">
              <w:rPr>
                <w:sz w:val="24"/>
                <w:szCs w:val="24"/>
              </w:rPr>
              <w:t xml:space="preserve"> zou worden versoepeld?</w:t>
            </w:r>
          </w:p>
        </w:tc>
        <w:tc>
          <w:tcPr>
            <w:tcW w:w="850" w:type="dxa"/>
          </w:tcPr>
          <w:p w:rsidRPr="001C4367" w:rsidR="000C1117" w:rsidRDefault="001856D0" w14:paraId="16EF6687" w14:textId="77777777">
            <w:pPr>
              <w:jc w:val="right"/>
              <w:rPr>
                <w:sz w:val="24"/>
                <w:szCs w:val="24"/>
              </w:rPr>
            </w:pPr>
            <w:r w:rsidRPr="001C4367">
              <w:rPr>
                <w:sz w:val="24"/>
                <w:szCs w:val="24"/>
              </w:rPr>
              <w:t>36725-VIII-2</w:t>
            </w:r>
          </w:p>
        </w:tc>
        <w:tc>
          <w:tcPr>
            <w:tcW w:w="992" w:type="dxa"/>
          </w:tcPr>
          <w:p w:rsidRPr="001C4367" w:rsidR="000C1117" w:rsidRDefault="001856D0" w14:paraId="793D18B0"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37E91B5D" w14:textId="77777777">
            <w:pPr>
              <w:jc w:val="right"/>
              <w:rPr>
                <w:sz w:val="24"/>
                <w:szCs w:val="24"/>
              </w:rPr>
            </w:pPr>
            <w:r w:rsidRPr="001C4367">
              <w:rPr>
                <w:sz w:val="24"/>
                <w:szCs w:val="24"/>
              </w:rPr>
              <w:t xml:space="preserve"> </w:t>
            </w:r>
          </w:p>
        </w:tc>
      </w:tr>
      <w:tr w:rsidRPr="001C4367" w:rsidR="000C1117" w:rsidTr="00E7153D" w14:paraId="464DD05C" w14:textId="77777777">
        <w:tc>
          <w:tcPr>
            <w:tcW w:w="567" w:type="dxa"/>
          </w:tcPr>
          <w:p w:rsidRPr="001C4367" w:rsidR="000C1117" w:rsidRDefault="001856D0" w14:paraId="0F609E2F" w14:textId="77777777">
            <w:pPr>
              <w:rPr>
                <w:sz w:val="24"/>
                <w:szCs w:val="24"/>
              </w:rPr>
            </w:pPr>
            <w:r w:rsidRPr="001C4367">
              <w:rPr>
                <w:sz w:val="24"/>
                <w:szCs w:val="24"/>
              </w:rPr>
              <w:t>135</w:t>
            </w:r>
          </w:p>
        </w:tc>
        <w:tc>
          <w:tcPr>
            <w:tcW w:w="6521" w:type="dxa"/>
          </w:tcPr>
          <w:p w:rsidRPr="001C4367" w:rsidR="000C1117" w:rsidRDefault="001856D0" w14:paraId="08A120CF" w14:textId="28C83F3A">
            <w:pPr>
              <w:rPr>
                <w:sz w:val="24"/>
                <w:szCs w:val="24"/>
              </w:rPr>
            </w:pPr>
            <w:r w:rsidRPr="001C4367">
              <w:rPr>
                <w:sz w:val="24"/>
                <w:szCs w:val="24"/>
              </w:rPr>
              <w:t>Op welke budgetten of schotten wordt de structurele korting van</w:t>
            </w:r>
            <w:r w:rsidRPr="001C4367" w:rsidR="00016931">
              <w:rPr>
                <w:sz w:val="24"/>
                <w:szCs w:val="24"/>
              </w:rPr>
              <w:t xml:space="preserve"> €</w:t>
            </w:r>
            <w:r w:rsidRPr="001C4367">
              <w:rPr>
                <w:sz w:val="24"/>
                <w:szCs w:val="24"/>
              </w:rPr>
              <w:t xml:space="preserve"> 21 miljoen op de bekostiging van het mbo toegepast?</w:t>
            </w:r>
          </w:p>
        </w:tc>
        <w:tc>
          <w:tcPr>
            <w:tcW w:w="850" w:type="dxa"/>
          </w:tcPr>
          <w:p w:rsidRPr="001C4367" w:rsidR="000C1117" w:rsidRDefault="001856D0" w14:paraId="28744D5D" w14:textId="77777777">
            <w:pPr>
              <w:jc w:val="right"/>
              <w:rPr>
                <w:sz w:val="24"/>
                <w:szCs w:val="24"/>
              </w:rPr>
            </w:pPr>
            <w:r w:rsidRPr="001C4367">
              <w:rPr>
                <w:sz w:val="24"/>
                <w:szCs w:val="24"/>
              </w:rPr>
              <w:t>36725-VIII-2</w:t>
            </w:r>
          </w:p>
        </w:tc>
        <w:tc>
          <w:tcPr>
            <w:tcW w:w="992" w:type="dxa"/>
          </w:tcPr>
          <w:p w:rsidRPr="001C4367" w:rsidR="000C1117" w:rsidRDefault="001856D0" w14:paraId="10C8AA0D"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7D307036" w14:textId="77777777">
            <w:pPr>
              <w:jc w:val="right"/>
              <w:rPr>
                <w:sz w:val="24"/>
                <w:szCs w:val="24"/>
              </w:rPr>
            </w:pPr>
            <w:r w:rsidRPr="001C4367">
              <w:rPr>
                <w:sz w:val="24"/>
                <w:szCs w:val="24"/>
              </w:rPr>
              <w:t xml:space="preserve"> </w:t>
            </w:r>
          </w:p>
        </w:tc>
      </w:tr>
      <w:tr w:rsidRPr="001C4367" w:rsidR="000C1117" w:rsidTr="00E7153D" w14:paraId="7B840044" w14:textId="77777777">
        <w:tc>
          <w:tcPr>
            <w:tcW w:w="567" w:type="dxa"/>
          </w:tcPr>
          <w:p w:rsidRPr="001C4367" w:rsidR="000C1117" w:rsidRDefault="001856D0" w14:paraId="323F464B" w14:textId="77777777">
            <w:pPr>
              <w:rPr>
                <w:sz w:val="24"/>
                <w:szCs w:val="24"/>
              </w:rPr>
            </w:pPr>
            <w:r w:rsidRPr="001C4367">
              <w:rPr>
                <w:sz w:val="24"/>
                <w:szCs w:val="24"/>
              </w:rPr>
              <w:t>136</w:t>
            </w:r>
          </w:p>
        </w:tc>
        <w:tc>
          <w:tcPr>
            <w:tcW w:w="6521" w:type="dxa"/>
          </w:tcPr>
          <w:p w:rsidRPr="001C4367" w:rsidR="000C1117" w:rsidRDefault="001856D0" w14:paraId="4078822A" w14:textId="03FFB1D8">
            <w:pPr>
              <w:rPr>
                <w:sz w:val="24"/>
                <w:szCs w:val="24"/>
              </w:rPr>
            </w:pPr>
            <w:r w:rsidRPr="001C4367">
              <w:rPr>
                <w:sz w:val="24"/>
                <w:szCs w:val="24"/>
              </w:rPr>
              <w:t xml:space="preserve">Wat is de oorzaak van de gestegen kosten op het apparaat waarvoor DUO een structurele compensatie </w:t>
            </w:r>
            <w:r w:rsidRPr="001C4367" w:rsidR="00016931">
              <w:rPr>
                <w:sz w:val="24"/>
                <w:szCs w:val="24"/>
              </w:rPr>
              <w:t xml:space="preserve">benodigt </w:t>
            </w:r>
            <w:r w:rsidRPr="001C4367">
              <w:rPr>
                <w:sz w:val="24"/>
                <w:szCs w:val="24"/>
              </w:rPr>
              <w:t xml:space="preserve">van </w:t>
            </w:r>
            <w:r w:rsidRPr="001C4367" w:rsidR="00016931">
              <w:rPr>
                <w:sz w:val="24"/>
                <w:szCs w:val="24"/>
              </w:rPr>
              <w:t xml:space="preserve">€ </w:t>
            </w:r>
            <w:r w:rsidRPr="001C4367">
              <w:rPr>
                <w:sz w:val="24"/>
                <w:szCs w:val="24"/>
              </w:rPr>
              <w:t>1,4 miljoen?</w:t>
            </w:r>
          </w:p>
        </w:tc>
        <w:tc>
          <w:tcPr>
            <w:tcW w:w="850" w:type="dxa"/>
          </w:tcPr>
          <w:p w:rsidRPr="001C4367" w:rsidR="000C1117" w:rsidRDefault="001856D0" w14:paraId="6A2653B5" w14:textId="77777777">
            <w:pPr>
              <w:jc w:val="right"/>
              <w:rPr>
                <w:sz w:val="24"/>
                <w:szCs w:val="24"/>
              </w:rPr>
            </w:pPr>
            <w:r w:rsidRPr="001C4367">
              <w:rPr>
                <w:sz w:val="24"/>
                <w:szCs w:val="24"/>
              </w:rPr>
              <w:t>36725-VIII-2</w:t>
            </w:r>
          </w:p>
        </w:tc>
        <w:tc>
          <w:tcPr>
            <w:tcW w:w="992" w:type="dxa"/>
          </w:tcPr>
          <w:p w:rsidRPr="001C4367" w:rsidR="000C1117" w:rsidRDefault="001856D0" w14:paraId="5B662769"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7902CD1E" w14:textId="77777777">
            <w:pPr>
              <w:jc w:val="right"/>
              <w:rPr>
                <w:sz w:val="24"/>
                <w:szCs w:val="24"/>
              </w:rPr>
            </w:pPr>
            <w:r w:rsidRPr="001C4367">
              <w:rPr>
                <w:sz w:val="24"/>
                <w:szCs w:val="24"/>
              </w:rPr>
              <w:t xml:space="preserve"> </w:t>
            </w:r>
          </w:p>
        </w:tc>
      </w:tr>
      <w:tr w:rsidRPr="001C4367" w:rsidR="000C1117" w:rsidTr="00E7153D" w14:paraId="0146EADD" w14:textId="77777777">
        <w:tc>
          <w:tcPr>
            <w:tcW w:w="567" w:type="dxa"/>
          </w:tcPr>
          <w:p w:rsidRPr="001C4367" w:rsidR="000C1117" w:rsidRDefault="001856D0" w14:paraId="120B2106" w14:textId="77777777">
            <w:pPr>
              <w:rPr>
                <w:sz w:val="24"/>
                <w:szCs w:val="24"/>
              </w:rPr>
            </w:pPr>
            <w:r w:rsidRPr="001C4367">
              <w:rPr>
                <w:sz w:val="24"/>
                <w:szCs w:val="24"/>
              </w:rPr>
              <w:t>137</w:t>
            </w:r>
          </w:p>
        </w:tc>
        <w:tc>
          <w:tcPr>
            <w:tcW w:w="6521" w:type="dxa"/>
          </w:tcPr>
          <w:p w:rsidRPr="001C4367" w:rsidR="000C1117" w:rsidRDefault="001856D0" w14:paraId="4FFEA172" w14:textId="68D209DD">
            <w:pPr>
              <w:rPr>
                <w:sz w:val="24"/>
                <w:szCs w:val="24"/>
              </w:rPr>
            </w:pPr>
            <w:r w:rsidRPr="001C4367">
              <w:rPr>
                <w:sz w:val="24"/>
                <w:szCs w:val="24"/>
              </w:rPr>
              <w:t>Wat is de verwachte omvang van de referentieraming voor het aantal studenten in het hbo en wo in 2025 en hoe verhoudt zich dat tot de voorgaande raming?</w:t>
            </w:r>
          </w:p>
        </w:tc>
        <w:tc>
          <w:tcPr>
            <w:tcW w:w="850" w:type="dxa"/>
          </w:tcPr>
          <w:p w:rsidRPr="001C4367" w:rsidR="000C1117" w:rsidRDefault="001856D0" w14:paraId="76846A14" w14:textId="77777777">
            <w:pPr>
              <w:jc w:val="right"/>
              <w:rPr>
                <w:sz w:val="24"/>
                <w:szCs w:val="24"/>
              </w:rPr>
            </w:pPr>
            <w:r w:rsidRPr="001C4367">
              <w:rPr>
                <w:sz w:val="24"/>
                <w:szCs w:val="24"/>
              </w:rPr>
              <w:t>36725-VIII-2</w:t>
            </w:r>
          </w:p>
        </w:tc>
        <w:tc>
          <w:tcPr>
            <w:tcW w:w="992" w:type="dxa"/>
          </w:tcPr>
          <w:p w:rsidRPr="001C4367" w:rsidR="000C1117" w:rsidRDefault="001856D0" w14:paraId="50E66F09"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333E8A28" w14:textId="77777777">
            <w:pPr>
              <w:jc w:val="right"/>
              <w:rPr>
                <w:sz w:val="24"/>
                <w:szCs w:val="24"/>
              </w:rPr>
            </w:pPr>
            <w:r w:rsidRPr="001C4367">
              <w:rPr>
                <w:sz w:val="24"/>
                <w:szCs w:val="24"/>
              </w:rPr>
              <w:t xml:space="preserve"> </w:t>
            </w:r>
          </w:p>
        </w:tc>
      </w:tr>
      <w:tr w:rsidRPr="001C4367" w:rsidR="000C1117" w:rsidTr="00E7153D" w14:paraId="2A27979F" w14:textId="77777777">
        <w:tc>
          <w:tcPr>
            <w:tcW w:w="567" w:type="dxa"/>
          </w:tcPr>
          <w:p w:rsidRPr="001C4367" w:rsidR="000C1117" w:rsidRDefault="001856D0" w14:paraId="18ACDAF5" w14:textId="77777777">
            <w:pPr>
              <w:rPr>
                <w:sz w:val="24"/>
                <w:szCs w:val="24"/>
              </w:rPr>
            </w:pPr>
            <w:r w:rsidRPr="001C4367">
              <w:rPr>
                <w:sz w:val="24"/>
                <w:szCs w:val="24"/>
              </w:rPr>
              <w:t>138</w:t>
            </w:r>
          </w:p>
        </w:tc>
        <w:tc>
          <w:tcPr>
            <w:tcW w:w="6521" w:type="dxa"/>
          </w:tcPr>
          <w:p w:rsidRPr="001C4367" w:rsidR="000C1117" w:rsidRDefault="001856D0" w14:paraId="3A58A519" w14:textId="5C569670">
            <w:pPr>
              <w:rPr>
                <w:sz w:val="24"/>
                <w:szCs w:val="24"/>
              </w:rPr>
            </w:pPr>
            <w:r w:rsidRPr="001C4367">
              <w:rPr>
                <w:sz w:val="24"/>
                <w:szCs w:val="24"/>
              </w:rPr>
              <w:t>Wat is het verschil in kosten tussen een student in de bol en de bbl in het mbo?</w:t>
            </w:r>
          </w:p>
        </w:tc>
        <w:tc>
          <w:tcPr>
            <w:tcW w:w="850" w:type="dxa"/>
          </w:tcPr>
          <w:p w:rsidRPr="001C4367" w:rsidR="000C1117" w:rsidRDefault="001856D0" w14:paraId="75C288FB" w14:textId="77777777">
            <w:pPr>
              <w:jc w:val="right"/>
              <w:rPr>
                <w:sz w:val="24"/>
                <w:szCs w:val="24"/>
              </w:rPr>
            </w:pPr>
            <w:r w:rsidRPr="001C4367">
              <w:rPr>
                <w:sz w:val="24"/>
                <w:szCs w:val="24"/>
              </w:rPr>
              <w:t>36725-VIII-2</w:t>
            </w:r>
          </w:p>
        </w:tc>
        <w:tc>
          <w:tcPr>
            <w:tcW w:w="992" w:type="dxa"/>
          </w:tcPr>
          <w:p w:rsidRPr="001C4367" w:rsidR="000C1117" w:rsidRDefault="001856D0" w14:paraId="430E060F"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0C0B577A" w14:textId="77777777">
            <w:pPr>
              <w:jc w:val="right"/>
              <w:rPr>
                <w:sz w:val="24"/>
                <w:szCs w:val="24"/>
              </w:rPr>
            </w:pPr>
            <w:r w:rsidRPr="001C4367">
              <w:rPr>
                <w:sz w:val="24"/>
                <w:szCs w:val="24"/>
              </w:rPr>
              <w:t xml:space="preserve"> </w:t>
            </w:r>
          </w:p>
        </w:tc>
      </w:tr>
      <w:tr w:rsidRPr="001C4367" w:rsidR="000C1117" w:rsidTr="00E7153D" w14:paraId="2616C3DE" w14:textId="77777777">
        <w:tc>
          <w:tcPr>
            <w:tcW w:w="567" w:type="dxa"/>
          </w:tcPr>
          <w:p w:rsidRPr="001C4367" w:rsidR="000C1117" w:rsidRDefault="001856D0" w14:paraId="4BF0805C" w14:textId="77777777">
            <w:pPr>
              <w:rPr>
                <w:sz w:val="24"/>
                <w:szCs w:val="24"/>
              </w:rPr>
            </w:pPr>
            <w:r w:rsidRPr="001C4367">
              <w:rPr>
                <w:sz w:val="24"/>
                <w:szCs w:val="24"/>
              </w:rPr>
              <w:t>139</w:t>
            </w:r>
          </w:p>
        </w:tc>
        <w:tc>
          <w:tcPr>
            <w:tcW w:w="6521" w:type="dxa"/>
          </w:tcPr>
          <w:p w:rsidRPr="001C4367" w:rsidR="000C1117" w:rsidRDefault="001856D0" w14:paraId="64791BD7" w14:textId="77777777">
            <w:pPr>
              <w:rPr>
                <w:sz w:val="24"/>
                <w:szCs w:val="24"/>
              </w:rPr>
            </w:pPr>
            <w:r w:rsidRPr="001C4367">
              <w:rPr>
                <w:sz w:val="24"/>
                <w:szCs w:val="24"/>
              </w:rPr>
              <w:t>Waar worden de kwaliteitsmiddelen, die zijn opgenomen in de lumpsum, momenteel voor ingezet door instellingen?</w:t>
            </w:r>
          </w:p>
        </w:tc>
        <w:tc>
          <w:tcPr>
            <w:tcW w:w="850" w:type="dxa"/>
          </w:tcPr>
          <w:p w:rsidRPr="001C4367" w:rsidR="000C1117" w:rsidRDefault="001856D0" w14:paraId="152DFFD1" w14:textId="77777777">
            <w:pPr>
              <w:jc w:val="right"/>
              <w:rPr>
                <w:sz w:val="24"/>
                <w:szCs w:val="24"/>
              </w:rPr>
            </w:pPr>
            <w:r w:rsidRPr="001C4367">
              <w:rPr>
                <w:sz w:val="24"/>
                <w:szCs w:val="24"/>
              </w:rPr>
              <w:t>36725-VIII-2</w:t>
            </w:r>
          </w:p>
        </w:tc>
        <w:tc>
          <w:tcPr>
            <w:tcW w:w="992" w:type="dxa"/>
          </w:tcPr>
          <w:p w:rsidRPr="001C4367" w:rsidR="000C1117" w:rsidRDefault="001856D0" w14:paraId="20BBC04E"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5DCD3FD5" w14:textId="77777777">
            <w:pPr>
              <w:jc w:val="right"/>
              <w:rPr>
                <w:sz w:val="24"/>
                <w:szCs w:val="24"/>
              </w:rPr>
            </w:pPr>
            <w:r w:rsidRPr="001C4367">
              <w:rPr>
                <w:sz w:val="24"/>
                <w:szCs w:val="24"/>
              </w:rPr>
              <w:t xml:space="preserve"> </w:t>
            </w:r>
          </w:p>
        </w:tc>
      </w:tr>
      <w:tr w:rsidRPr="001C4367" w:rsidR="000C1117" w:rsidTr="00E7153D" w14:paraId="3AB7EEB6" w14:textId="77777777">
        <w:tc>
          <w:tcPr>
            <w:tcW w:w="567" w:type="dxa"/>
          </w:tcPr>
          <w:p w:rsidRPr="001C4367" w:rsidR="000C1117" w:rsidRDefault="001856D0" w14:paraId="5264EE4B" w14:textId="77777777">
            <w:pPr>
              <w:rPr>
                <w:sz w:val="24"/>
                <w:szCs w:val="24"/>
              </w:rPr>
            </w:pPr>
            <w:r w:rsidRPr="001C4367">
              <w:rPr>
                <w:sz w:val="24"/>
                <w:szCs w:val="24"/>
              </w:rPr>
              <w:t>140</w:t>
            </w:r>
          </w:p>
        </w:tc>
        <w:tc>
          <w:tcPr>
            <w:tcW w:w="6521" w:type="dxa"/>
          </w:tcPr>
          <w:p w:rsidRPr="001C4367" w:rsidR="000C1117" w:rsidRDefault="001856D0" w14:paraId="05169A80" w14:textId="77777777">
            <w:pPr>
              <w:rPr>
                <w:sz w:val="24"/>
                <w:szCs w:val="24"/>
              </w:rPr>
            </w:pPr>
            <w:r w:rsidRPr="001C4367">
              <w:rPr>
                <w:sz w:val="24"/>
                <w:szCs w:val="24"/>
              </w:rPr>
              <w:t>Welke effecten gaat het verlagen van de kwaliteitsmiddelen hebben op de kwaliteit van het onderwijs?</w:t>
            </w:r>
          </w:p>
        </w:tc>
        <w:tc>
          <w:tcPr>
            <w:tcW w:w="850" w:type="dxa"/>
          </w:tcPr>
          <w:p w:rsidRPr="001C4367" w:rsidR="000C1117" w:rsidRDefault="001856D0" w14:paraId="4F31DF84" w14:textId="77777777">
            <w:pPr>
              <w:jc w:val="right"/>
              <w:rPr>
                <w:sz w:val="24"/>
                <w:szCs w:val="24"/>
              </w:rPr>
            </w:pPr>
            <w:r w:rsidRPr="001C4367">
              <w:rPr>
                <w:sz w:val="24"/>
                <w:szCs w:val="24"/>
              </w:rPr>
              <w:t>36725-VIII-2</w:t>
            </w:r>
          </w:p>
        </w:tc>
        <w:tc>
          <w:tcPr>
            <w:tcW w:w="992" w:type="dxa"/>
          </w:tcPr>
          <w:p w:rsidRPr="001C4367" w:rsidR="000C1117" w:rsidRDefault="001856D0" w14:paraId="47589B93" w14:textId="77777777">
            <w:pPr>
              <w:jc w:val="right"/>
              <w:rPr>
                <w:sz w:val="24"/>
                <w:szCs w:val="24"/>
              </w:rPr>
            </w:pPr>
            <w:r w:rsidRPr="001C4367">
              <w:rPr>
                <w:sz w:val="24"/>
                <w:szCs w:val="24"/>
              </w:rPr>
              <w:t>9</w:t>
            </w:r>
          </w:p>
        </w:tc>
        <w:tc>
          <w:tcPr>
            <w:tcW w:w="567" w:type="dxa"/>
            <w:tcBorders>
              <w:left w:val="nil"/>
            </w:tcBorders>
          </w:tcPr>
          <w:p w:rsidRPr="001C4367" w:rsidR="000C1117" w:rsidRDefault="001856D0" w14:paraId="2D554154" w14:textId="77777777">
            <w:pPr>
              <w:jc w:val="right"/>
              <w:rPr>
                <w:sz w:val="24"/>
                <w:szCs w:val="24"/>
              </w:rPr>
            </w:pPr>
            <w:r w:rsidRPr="001C4367">
              <w:rPr>
                <w:sz w:val="24"/>
                <w:szCs w:val="24"/>
              </w:rPr>
              <w:t xml:space="preserve"> </w:t>
            </w:r>
          </w:p>
        </w:tc>
      </w:tr>
      <w:tr w:rsidRPr="001C4367" w:rsidR="000C1117" w:rsidTr="00E7153D" w14:paraId="42C646F6" w14:textId="77777777">
        <w:tc>
          <w:tcPr>
            <w:tcW w:w="567" w:type="dxa"/>
          </w:tcPr>
          <w:p w:rsidRPr="001C4367" w:rsidR="000C1117" w:rsidRDefault="001856D0" w14:paraId="3D4D82A0" w14:textId="77777777">
            <w:pPr>
              <w:rPr>
                <w:sz w:val="24"/>
                <w:szCs w:val="24"/>
              </w:rPr>
            </w:pPr>
            <w:r w:rsidRPr="001C4367">
              <w:rPr>
                <w:sz w:val="24"/>
                <w:szCs w:val="24"/>
              </w:rPr>
              <w:t>141</w:t>
            </w:r>
          </w:p>
        </w:tc>
        <w:tc>
          <w:tcPr>
            <w:tcW w:w="6521" w:type="dxa"/>
          </w:tcPr>
          <w:p w:rsidRPr="001C4367" w:rsidR="000C1117" w:rsidRDefault="001856D0" w14:paraId="61990B0A" w14:textId="77777777">
            <w:pPr>
              <w:rPr>
                <w:sz w:val="24"/>
                <w:szCs w:val="24"/>
              </w:rPr>
            </w:pPr>
            <w:r w:rsidRPr="001C4367">
              <w:rPr>
                <w:sz w:val="24"/>
                <w:szCs w:val="24"/>
              </w:rPr>
              <w:t>Wat zijn de verwachte gevolgen van het niet uitkeren van een deel van de gerichte bekostiging voor de basisvaardigheden op het gemiddelde landelijke lees-, schrijf- en rekenniveau van scholieren?</w:t>
            </w:r>
          </w:p>
        </w:tc>
        <w:tc>
          <w:tcPr>
            <w:tcW w:w="850" w:type="dxa"/>
          </w:tcPr>
          <w:p w:rsidRPr="001C4367" w:rsidR="000C1117" w:rsidRDefault="001856D0" w14:paraId="47497372" w14:textId="77777777">
            <w:pPr>
              <w:jc w:val="right"/>
              <w:rPr>
                <w:sz w:val="24"/>
                <w:szCs w:val="24"/>
              </w:rPr>
            </w:pPr>
            <w:r w:rsidRPr="001C4367">
              <w:rPr>
                <w:sz w:val="24"/>
                <w:szCs w:val="24"/>
              </w:rPr>
              <w:t>36725-VIII-2</w:t>
            </w:r>
          </w:p>
        </w:tc>
        <w:tc>
          <w:tcPr>
            <w:tcW w:w="992" w:type="dxa"/>
          </w:tcPr>
          <w:p w:rsidRPr="001C4367" w:rsidR="000C1117" w:rsidRDefault="001856D0" w14:paraId="67DEBD12"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67084184" w14:textId="77777777">
            <w:pPr>
              <w:jc w:val="right"/>
              <w:rPr>
                <w:sz w:val="24"/>
                <w:szCs w:val="24"/>
              </w:rPr>
            </w:pPr>
            <w:r w:rsidRPr="001C4367">
              <w:rPr>
                <w:sz w:val="24"/>
                <w:szCs w:val="24"/>
              </w:rPr>
              <w:t xml:space="preserve"> </w:t>
            </w:r>
          </w:p>
        </w:tc>
      </w:tr>
      <w:tr w:rsidRPr="001C4367" w:rsidR="000C1117" w:rsidTr="00E7153D" w14:paraId="0F80EAE9" w14:textId="77777777">
        <w:tc>
          <w:tcPr>
            <w:tcW w:w="567" w:type="dxa"/>
          </w:tcPr>
          <w:p w:rsidRPr="001C4367" w:rsidR="000C1117" w:rsidRDefault="001856D0" w14:paraId="4B9D1552" w14:textId="77777777">
            <w:pPr>
              <w:rPr>
                <w:sz w:val="24"/>
                <w:szCs w:val="24"/>
              </w:rPr>
            </w:pPr>
            <w:r w:rsidRPr="001C4367">
              <w:rPr>
                <w:sz w:val="24"/>
                <w:szCs w:val="24"/>
              </w:rPr>
              <w:t>142</w:t>
            </w:r>
          </w:p>
        </w:tc>
        <w:tc>
          <w:tcPr>
            <w:tcW w:w="6521" w:type="dxa"/>
          </w:tcPr>
          <w:p w:rsidRPr="001C4367" w:rsidR="000C1117" w:rsidRDefault="001856D0" w14:paraId="6447CF57" w14:textId="52D5C28E">
            <w:pPr>
              <w:rPr>
                <w:sz w:val="24"/>
                <w:szCs w:val="24"/>
              </w:rPr>
            </w:pPr>
            <w:r w:rsidRPr="001C4367">
              <w:rPr>
                <w:sz w:val="24"/>
                <w:szCs w:val="24"/>
              </w:rPr>
              <w:t xml:space="preserve">Wat kost het de samenleving wanneer als gevolg van het uitfaseren van de </w:t>
            </w:r>
            <w:r w:rsidR="009B0FA6">
              <w:rPr>
                <w:sz w:val="24"/>
                <w:szCs w:val="24"/>
              </w:rPr>
              <w:t>onderwijskansenregeling</w:t>
            </w:r>
            <w:r w:rsidRPr="001C4367">
              <w:rPr>
                <w:sz w:val="24"/>
                <w:szCs w:val="24"/>
              </w:rPr>
              <w:t xml:space="preserve"> en het niet uitkeren van een deel van de gerichte bekostiging voor de basisvaardigheden straks een groter deel van scholieren onvoldoende kan meedoen in onze maatschappij? Wat is de hoogte van de rekening die daarmee wordt doorgeschoven?</w:t>
            </w:r>
          </w:p>
        </w:tc>
        <w:tc>
          <w:tcPr>
            <w:tcW w:w="850" w:type="dxa"/>
          </w:tcPr>
          <w:p w:rsidRPr="001C4367" w:rsidR="000C1117" w:rsidRDefault="001856D0" w14:paraId="31EA33AB" w14:textId="77777777">
            <w:pPr>
              <w:jc w:val="right"/>
              <w:rPr>
                <w:sz w:val="24"/>
                <w:szCs w:val="24"/>
              </w:rPr>
            </w:pPr>
            <w:r w:rsidRPr="001C4367">
              <w:rPr>
                <w:sz w:val="24"/>
                <w:szCs w:val="24"/>
              </w:rPr>
              <w:t>36725-VIII-2</w:t>
            </w:r>
          </w:p>
        </w:tc>
        <w:tc>
          <w:tcPr>
            <w:tcW w:w="992" w:type="dxa"/>
          </w:tcPr>
          <w:p w:rsidRPr="001C4367" w:rsidR="000C1117" w:rsidRDefault="001856D0" w14:paraId="00CCF2A7"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5185A7BD" w14:textId="77777777">
            <w:pPr>
              <w:jc w:val="right"/>
              <w:rPr>
                <w:sz w:val="24"/>
                <w:szCs w:val="24"/>
              </w:rPr>
            </w:pPr>
            <w:r w:rsidRPr="001C4367">
              <w:rPr>
                <w:sz w:val="24"/>
                <w:szCs w:val="24"/>
              </w:rPr>
              <w:t xml:space="preserve"> </w:t>
            </w:r>
          </w:p>
        </w:tc>
      </w:tr>
      <w:tr w:rsidRPr="001C4367" w:rsidR="000C1117" w:rsidTr="00E7153D" w14:paraId="1F1C7896" w14:textId="77777777">
        <w:tc>
          <w:tcPr>
            <w:tcW w:w="567" w:type="dxa"/>
          </w:tcPr>
          <w:p w:rsidRPr="001C4367" w:rsidR="000C1117" w:rsidRDefault="001856D0" w14:paraId="5FC0A524" w14:textId="77777777">
            <w:pPr>
              <w:rPr>
                <w:sz w:val="24"/>
                <w:szCs w:val="24"/>
              </w:rPr>
            </w:pPr>
            <w:r w:rsidRPr="001C4367">
              <w:rPr>
                <w:sz w:val="24"/>
                <w:szCs w:val="24"/>
              </w:rPr>
              <w:t>143</w:t>
            </w:r>
          </w:p>
        </w:tc>
        <w:tc>
          <w:tcPr>
            <w:tcW w:w="6521" w:type="dxa"/>
          </w:tcPr>
          <w:p w:rsidRPr="001C4367" w:rsidR="000C1117" w:rsidRDefault="001856D0" w14:paraId="7C8C2E44" w14:textId="77777777">
            <w:pPr>
              <w:rPr>
                <w:sz w:val="24"/>
                <w:szCs w:val="24"/>
              </w:rPr>
            </w:pPr>
            <w:r w:rsidRPr="001C4367">
              <w:rPr>
                <w:sz w:val="24"/>
                <w:szCs w:val="24"/>
              </w:rPr>
              <w:t>Wat is het bedrag dat nodig zou zijn om alle studenten in het mbo, hbo en wo structureel recht te geven op een basisbeurs die het sociaal minimum dekt?</w:t>
            </w:r>
          </w:p>
        </w:tc>
        <w:tc>
          <w:tcPr>
            <w:tcW w:w="850" w:type="dxa"/>
          </w:tcPr>
          <w:p w:rsidRPr="001C4367" w:rsidR="000C1117" w:rsidRDefault="001856D0" w14:paraId="28D7DEE4" w14:textId="77777777">
            <w:pPr>
              <w:jc w:val="right"/>
              <w:rPr>
                <w:sz w:val="24"/>
                <w:szCs w:val="24"/>
              </w:rPr>
            </w:pPr>
            <w:r w:rsidRPr="001C4367">
              <w:rPr>
                <w:sz w:val="24"/>
                <w:szCs w:val="24"/>
              </w:rPr>
              <w:t>36725-VIII-2</w:t>
            </w:r>
          </w:p>
        </w:tc>
        <w:tc>
          <w:tcPr>
            <w:tcW w:w="992" w:type="dxa"/>
          </w:tcPr>
          <w:p w:rsidRPr="001C4367" w:rsidR="000C1117" w:rsidRDefault="001856D0" w14:paraId="7C8E91CA"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047BDEBC" w14:textId="77777777">
            <w:pPr>
              <w:jc w:val="right"/>
              <w:rPr>
                <w:sz w:val="24"/>
                <w:szCs w:val="24"/>
              </w:rPr>
            </w:pPr>
            <w:r w:rsidRPr="001C4367">
              <w:rPr>
                <w:sz w:val="24"/>
                <w:szCs w:val="24"/>
              </w:rPr>
              <w:t xml:space="preserve"> </w:t>
            </w:r>
          </w:p>
        </w:tc>
      </w:tr>
      <w:tr w:rsidRPr="001C4367" w:rsidR="000C1117" w:rsidTr="00E7153D" w14:paraId="0BE9BD45" w14:textId="77777777">
        <w:tc>
          <w:tcPr>
            <w:tcW w:w="567" w:type="dxa"/>
          </w:tcPr>
          <w:p w:rsidRPr="001C4367" w:rsidR="000C1117" w:rsidRDefault="001856D0" w14:paraId="224AE55D" w14:textId="77777777">
            <w:pPr>
              <w:rPr>
                <w:sz w:val="24"/>
                <w:szCs w:val="24"/>
              </w:rPr>
            </w:pPr>
            <w:r w:rsidRPr="001C4367">
              <w:rPr>
                <w:sz w:val="24"/>
                <w:szCs w:val="24"/>
              </w:rPr>
              <w:t>144</w:t>
            </w:r>
          </w:p>
        </w:tc>
        <w:tc>
          <w:tcPr>
            <w:tcW w:w="6521" w:type="dxa"/>
          </w:tcPr>
          <w:p w:rsidRPr="001C4367" w:rsidR="000C1117" w:rsidRDefault="001856D0" w14:paraId="2E4DF694" w14:textId="77777777">
            <w:pPr>
              <w:rPr>
                <w:sz w:val="24"/>
                <w:szCs w:val="24"/>
              </w:rPr>
            </w:pPr>
            <w:r w:rsidRPr="001C4367">
              <w:rPr>
                <w:sz w:val="24"/>
                <w:szCs w:val="24"/>
              </w:rPr>
              <w:t>Wat zijn de kosten van het structureel bekostigen van een verlaging van het collegegeld tot € 1.000 per jaar voor voltijdstudenten?</w:t>
            </w:r>
          </w:p>
        </w:tc>
        <w:tc>
          <w:tcPr>
            <w:tcW w:w="850" w:type="dxa"/>
          </w:tcPr>
          <w:p w:rsidRPr="001C4367" w:rsidR="000C1117" w:rsidRDefault="001856D0" w14:paraId="7FF964C7" w14:textId="77777777">
            <w:pPr>
              <w:jc w:val="right"/>
              <w:rPr>
                <w:sz w:val="24"/>
                <w:szCs w:val="24"/>
              </w:rPr>
            </w:pPr>
            <w:r w:rsidRPr="001C4367">
              <w:rPr>
                <w:sz w:val="24"/>
                <w:szCs w:val="24"/>
              </w:rPr>
              <w:t>36725-VIII-2</w:t>
            </w:r>
          </w:p>
        </w:tc>
        <w:tc>
          <w:tcPr>
            <w:tcW w:w="992" w:type="dxa"/>
          </w:tcPr>
          <w:p w:rsidRPr="001C4367" w:rsidR="000C1117" w:rsidRDefault="001856D0" w14:paraId="1D9C1E68"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094735DB" w14:textId="77777777">
            <w:pPr>
              <w:jc w:val="right"/>
              <w:rPr>
                <w:sz w:val="24"/>
                <w:szCs w:val="24"/>
              </w:rPr>
            </w:pPr>
            <w:r w:rsidRPr="001C4367">
              <w:rPr>
                <w:sz w:val="24"/>
                <w:szCs w:val="24"/>
              </w:rPr>
              <w:t xml:space="preserve"> </w:t>
            </w:r>
          </w:p>
        </w:tc>
      </w:tr>
      <w:tr w:rsidRPr="001C4367" w:rsidR="000C1117" w:rsidTr="00E7153D" w14:paraId="14BFDD22" w14:textId="77777777">
        <w:tc>
          <w:tcPr>
            <w:tcW w:w="567" w:type="dxa"/>
          </w:tcPr>
          <w:p w:rsidRPr="001C4367" w:rsidR="000C1117" w:rsidRDefault="001856D0" w14:paraId="210EC813" w14:textId="77777777">
            <w:pPr>
              <w:rPr>
                <w:sz w:val="24"/>
                <w:szCs w:val="24"/>
              </w:rPr>
            </w:pPr>
            <w:r w:rsidRPr="001C4367">
              <w:rPr>
                <w:sz w:val="24"/>
                <w:szCs w:val="24"/>
              </w:rPr>
              <w:t>145</w:t>
            </w:r>
          </w:p>
        </w:tc>
        <w:tc>
          <w:tcPr>
            <w:tcW w:w="6521" w:type="dxa"/>
          </w:tcPr>
          <w:p w:rsidRPr="001C4367" w:rsidR="000C1117" w:rsidRDefault="001856D0" w14:paraId="4F1E49BB" w14:textId="43AE8E29">
            <w:pPr>
              <w:rPr>
                <w:sz w:val="24"/>
                <w:szCs w:val="24"/>
              </w:rPr>
            </w:pPr>
            <w:r w:rsidRPr="001C4367">
              <w:rPr>
                <w:sz w:val="24"/>
                <w:szCs w:val="24"/>
              </w:rPr>
              <w:t xml:space="preserve">Het collegegeld zal in studiejaar 2025-2026 </w:t>
            </w:r>
            <w:r w:rsidRPr="001C4367" w:rsidR="00E2263E">
              <w:rPr>
                <w:sz w:val="24"/>
                <w:szCs w:val="24"/>
              </w:rPr>
              <w:t xml:space="preserve">€ </w:t>
            </w:r>
            <w:r w:rsidRPr="001C4367">
              <w:rPr>
                <w:sz w:val="24"/>
                <w:szCs w:val="24"/>
              </w:rPr>
              <w:t>2601</w:t>
            </w:r>
            <w:r w:rsidRPr="001C4367" w:rsidR="00E2263E">
              <w:rPr>
                <w:sz w:val="24"/>
                <w:szCs w:val="24"/>
              </w:rPr>
              <w:t xml:space="preserve"> </w:t>
            </w:r>
            <w:r w:rsidRPr="001C4367">
              <w:rPr>
                <w:sz w:val="24"/>
                <w:szCs w:val="24"/>
              </w:rPr>
              <w:t xml:space="preserve">bedragen, tien jaar geleden in het studiejaar 2015-2026 bedroeg het nog </w:t>
            </w:r>
            <w:r w:rsidRPr="001C4367" w:rsidR="00E2263E">
              <w:rPr>
                <w:sz w:val="24"/>
                <w:szCs w:val="24"/>
              </w:rPr>
              <w:t xml:space="preserve">€ </w:t>
            </w:r>
            <w:r w:rsidRPr="001C4367">
              <w:rPr>
                <w:sz w:val="24"/>
                <w:szCs w:val="24"/>
              </w:rPr>
              <w:t>1951</w:t>
            </w:r>
            <w:r w:rsidRPr="001C4367" w:rsidR="00E2263E">
              <w:rPr>
                <w:sz w:val="24"/>
                <w:szCs w:val="24"/>
              </w:rPr>
              <w:t>;</w:t>
            </w:r>
            <w:r w:rsidRPr="001C4367">
              <w:rPr>
                <w:sz w:val="24"/>
                <w:szCs w:val="24"/>
              </w:rPr>
              <w:t xml:space="preserve"> </w:t>
            </w:r>
            <w:r w:rsidRPr="001C4367" w:rsidR="00E2263E">
              <w:rPr>
                <w:sz w:val="24"/>
                <w:szCs w:val="24"/>
              </w:rPr>
              <w:t>h</w:t>
            </w:r>
            <w:r w:rsidRPr="001C4367">
              <w:rPr>
                <w:sz w:val="24"/>
                <w:szCs w:val="24"/>
              </w:rPr>
              <w:t xml:space="preserve">oeveel geld zou het structureel kosten om het collegegeld te bevriezen zodra het meer dan </w:t>
            </w:r>
            <w:r w:rsidRPr="001C4367" w:rsidR="00E2263E">
              <w:rPr>
                <w:sz w:val="24"/>
                <w:szCs w:val="24"/>
              </w:rPr>
              <w:t xml:space="preserve">€ </w:t>
            </w:r>
            <w:r w:rsidRPr="001C4367">
              <w:rPr>
                <w:sz w:val="24"/>
                <w:szCs w:val="24"/>
              </w:rPr>
              <w:t>3000</w:t>
            </w:r>
            <w:r w:rsidRPr="001C4367" w:rsidR="00E924CE">
              <w:rPr>
                <w:sz w:val="24"/>
                <w:szCs w:val="24"/>
              </w:rPr>
              <w:t xml:space="preserve"> </w:t>
            </w:r>
            <w:r w:rsidRPr="001C4367">
              <w:rPr>
                <w:sz w:val="24"/>
                <w:szCs w:val="24"/>
              </w:rPr>
              <w:t>bedraagt?</w:t>
            </w:r>
          </w:p>
        </w:tc>
        <w:tc>
          <w:tcPr>
            <w:tcW w:w="850" w:type="dxa"/>
          </w:tcPr>
          <w:p w:rsidRPr="001C4367" w:rsidR="000C1117" w:rsidRDefault="001856D0" w14:paraId="57FF7A0D" w14:textId="77777777">
            <w:pPr>
              <w:jc w:val="right"/>
              <w:rPr>
                <w:sz w:val="24"/>
                <w:szCs w:val="24"/>
              </w:rPr>
            </w:pPr>
            <w:r w:rsidRPr="001C4367">
              <w:rPr>
                <w:sz w:val="24"/>
                <w:szCs w:val="24"/>
              </w:rPr>
              <w:t>36725-VIII-2</w:t>
            </w:r>
          </w:p>
        </w:tc>
        <w:tc>
          <w:tcPr>
            <w:tcW w:w="992" w:type="dxa"/>
          </w:tcPr>
          <w:p w:rsidRPr="001C4367" w:rsidR="000C1117" w:rsidRDefault="001856D0" w14:paraId="7EFA2CDF"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5E985348" w14:textId="77777777">
            <w:pPr>
              <w:jc w:val="right"/>
              <w:rPr>
                <w:sz w:val="24"/>
                <w:szCs w:val="24"/>
              </w:rPr>
            </w:pPr>
            <w:r w:rsidRPr="001C4367">
              <w:rPr>
                <w:sz w:val="24"/>
                <w:szCs w:val="24"/>
              </w:rPr>
              <w:t xml:space="preserve"> </w:t>
            </w:r>
          </w:p>
        </w:tc>
      </w:tr>
      <w:tr w:rsidRPr="001C4367" w:rsidR="000C1117" w:rsidTr="00E7153D" w14:paraId="0B989067" w14:textId="77777777">
        <w:tc>
          <w:tcPr>
            <w:tcW w:w="567" w:type="dxa"/>
          </w:tcPr>
          <w:p w:rsidRPr="001C4367" w:rsidR="000C1117" w:rsidRDefault="001856D0" w14:paraId="1F930B04" w14:textId="77777777">
            <w:pPr>
              <w:rPr>
                <w:sz w:val="24"/>
                <w:szCs w:val="24"/>
              </w:rPr>
            </w:pPr>
            <w:r w:rsidRPr="001C4367">
              <w:rPr>
                <w:sz w:val="24"/>
                <w:szCs w:val="24"/>
              </w:rPr>
              <w:lastRenderedPageBreak/>
              <w:t>146</w:t>
            </w:r>
          </w:p>
        </w:tc>
        <w:tc>
          <w:tcPr>
            <w:tcW w:w="6521" w:type="dxa"/>
          </w:tcPr>
          <w:p w:rsidRPr="001C4367" w:rsidR="000C1117" w:rsidRDefault="001856D0" w14:paraId="671A4BA1" w14:textId="77777777">
            <w:pPr>
              <w:rPr>
                <w:sz w:val="24"/>
                <w:szCs w:val="24"/>
              </w:rPr>
            </w:pPr>
            <w:r w:rsidRPr="001C4367">
              <w:rPr>
                <w:sz w:val="24"/>
                <w:szCs w:val="24"/>
              </w:rPr>
              <w:t>Hoe groot is de financiële tegenvaller als hbo-studenten die een wo-master gaan doen na het bepalen van hun hbo-diploma toch recht krijgen op een verlenging van hun basisbeurs?</w:t>
            </w:r>
          </w:p>
        </w:tc>
        <w:tc>
          <w:tcPr>
            <w:tcW w:w="850" w:type="dxa"/>
          </w:tcPr>
          <w:p w:rsidRPr="001C4367" w:rsidR="000C1117" w:rsidRDefault="001856D0" w14:paraId="76D43BA6" w14:textId="77777777">
            <w:pPr>
              <w:jc w:val="right"/>
              <w:rPr>
                <w:sz w:val="24"/>
                <w:szCs w:val="24"/>
              </w:rPr>
            </w:pPr>
            <w:r w:rsidRPr="001C4367">
              <w:rPr>
                <w:sz w:val="24"/>
                <w:szCs w:val="24"/>
              </w:rPr>
              <w:t>36725-VIII-2</w:t>
            </w:r>
          </w:p>
        </w:tc>
        <w:tc>
          <w:tcPr>
            <w:tcW w:w="992" w:type="dxa"/>
          </w:tcPr>
          <w:p w:rsidRPr="001C4367" w:rsidR="000C1117" w:rsidRDefault="001856D0" w14:paraId="4701392E"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14FB6684" w14:textId="77777777">
            <w:pPr>
              <w:jc w:val="right"/>
              <w:rPr>
                <w:sz w:val="24"/>
                <w:szCs w:val="24"/>
              </w:rPr>
            </w:pPr>
            <w:r w:rsidRPr="001C4367">
              <w:rPr>
                <w:sz w:val="24"/>
                <w:szCs w:val="24"/>
              </w:rPr>
              <w:t xml:space="preserve"> </w:t>
            </w:r>
          </w:p>
        </w:tc>
      </w:tr>
      <w:tr w:rsidRPr="001C4367" w:rsidR="000C1117" w:rsidTr="00E7153D" w14:paraId="08AA42C3" w14:textId="77777777">
        <w:tc>
          <w:tcPr>
            <w:tcW w:w="567" w:type="dxa"/>
          </w:tcPr>
          <w:p w:rsidRPr="001C4367" w:rsidR="000C1117" w:rsidRDefault="001856D0" w14:paraId="76E8669A" w14:textId="77777777">
            <w:pPr>
              <w:rPr>
                <w:sz w:val="24"/>
                <w:szCs w:val="24"/>
              </w:rPr>
            </w:pPr>
            <w:r w:rsidRPr="001C4367">
              <w:rPr>
                <w:sz w:val="24"/>
                <w:szCs w:val="24"/>
              </w:rPr>
              <w:t>147</w:t>
            </w:r>
          </w:p>
        </w:tc>
        <w:tc>
          <w:tcPr>
            <w:tcW w:w="6521" w:type="dxa"/>
          </w:tcPr>
          <w:p w:rsidRPr="001C4367" w:rsidR="000C1117" w:rsidRDefault="001856D0" w14:paraId="4CB52212" w14:textId="28B207BA">
            <w:pPr>
              <w:rPr>
                <w:sz w:val="24"/>
                <w:szCs w:val="24"/>
              </w:rPr>
            </w:pPr>
            <w:r w:rsidRPr="001C4367">
              <w:rPr>
                <w:sz w:val="24"/>
                <w:szCs w:val="24"/>
              </w:rPr>
              <w:t>Hoeveel geld zou het kosten om de indexatie van de basisbeurs niet te koppelen aan het CPI</w:t>
            </w:r>
            <w:r w:rsidRPr="001C4367" w:rsidR="00E2263E">
              <w:rPr>
                <w:rStyle w:val="Voetnootmarkering"/>
                <w:sz w:val="24"/>
                <w:szCs w:val="24"/>
              </w:rPr>
              <w:footnoteReference w:id="28"/>
            </w:r>
            <w:r w:rsidRPr="001C4367">
              <w:rPr>
                <w:sz w:val="24"/>
                <w:szCs w:val="24"/>
              </w:rPr>
              <w:t>, maar aan de koopkracht van studenten?</w:t>
            </w:r>
          </w:p>
        </w:tc>
        <w:tc>
          <w:tcPr>
            <w:tcW w:w="850" w:type="dxa"/>
          </w:tcPr>
          <w:p w:rsidRPr="001C4367" w:rsidR="000C1117" w:rsidRDefault="001856D0" w14:paraId="5BE8FDC1" w14:textId="77777777">
            <w:pPr>
              <w:jc w:val="right"/>
              <w:rPr>
                <w:sz w:val="24"/>
                <w:szCs w:val="24"/>
              </w:rPr>
            </w:pPr>
            <w:r w:rsidRPr="001C4367">
              <w:rPr>
                <w:sz w:val="24"/>
                <w:szCs w:val="24"/>
              </w:rPr>
              <w:t>36725-VIII-2</w:t>
            </w:r>
          </w:p>
        </w:tc>
        <w:tc>
          <w:tcPr>
            <w:tcW w:w="992" w:type="dxa"/>
          </w:tcPr>
          <w:p w:rsidRPr="001C4367" w:rsidR="000C1117" w:rsidRDefault="001856D0" w14:paraId="145BC090"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1EF719EC" w14:textId="77777777">
            <w:pPr>
              <w:jc w:val="right"/>
              <w:rPr>
                <w:sz w:val="24"/>
                <w:szCs w:val="24"/>
              </w:rPr>
            </w:pPr>
            <w:r w:rsidRPr="001C4367">
              <w:rPr>
                <w:sz w:val="24"/>
                <w:szCs w:val="24"/>
              </w:rPr>
              <w:t xml:space="preserve"> </w:t>
            </w:r>
          </w:p>
        </w:tc>
      </w:tr>
      <w:tr w:rsidRPr="001C4367" w:rsidR="000C1117" w:rsidTr="00E7153D" w14:paraId="41B30842" w14:textId="77777777">
        <w:tc>
          <w:tcPr>
            <w:tcW w:w="567" w:type="dxa"/>
          </w:tcPr>
          <w:p w:rsidRPr="001C4367" w:rsidR="000C1117" w:rsidRDefault="001856D0" w14:paraId="06CFE605" w14:textId="77777777">
            <w:pPr>
              <w:rPr>
                <w:sz w:val="24"/>
                <w:szCs w:val="24"/>
              </w:rPr>
            </w:pPr>
            <w:r w:rsidRPr="001C4367">
              <w:rPr>
                <w:sz w:val="24"/>
                <w:szCs w:val="24"/>
              </w:rPr>
              <w:t>148</w:t>
            </w:r>
          </w:p>
        </w:tc>
        <w:tc>
          <w:tcPr>
            <w:tcW w:w="6521" w:type="dxa"/>
          </w:tcPr>
          <w:p w:rsidRPr="001C4367" w:rsidR="000C1117" w:rsidRDefault="001856D0" w14:paraId="70B8039D" w14:textId="77777777">
            <w:pPr>
              <w:rPr>
                <w:sz w:val="24"/>
                <w:szCs w:val="24"/>
              </w:rPr>
            </w:pPr>
            <w:r w:rsidRPr="001C4367">
              <w:rPr>
                <w:sz w:val="24"/>
                <w:szCs w:val="24"/>
              </w:rPr>
              <w:t>Is de huidige basisbeurs dekkend voor uitwonende studenten om hun studie te kunnen volgen zonder te hoeven lenen en een bijdrage van hun ouders te ontvangen?</w:t>
            </w:r>
          </w:p>
        </w:tc>
        <w:tc>
          <w:tcPr>
            <w:tcW w:w="850" w:type="dxa"/>
          </w:tcPr>
          <w:p w:rsidRPr="001C4367" w:rsidR="000C1117" w:rsidRDefault="001856D0" w14:paraId="5E6F87E8" w14:textId="77777777">
            <w:pPr>
              <w:jc w:val="right"/>
              <w:rPr>
                <w:sz w:val="24"/>
                <w:szCs w:val="24"/>
              </w:rPr>
            </w:pPr>
            <w:r w:rsidRPr="001C4367">
              <w:rPr>
                <w:sz w:val="24"/>
                <w:szCs w:val="24"/>
              </w:rPr>
              <w:t>36725-VIII-2</w:t>
            </w:r>
          </w:p>
        </w:tc>
        <w:tc>
          <w:tcPr>
            <w:tcW w:w="992" w:type="dxa"/>
          </w:tcPr>
          <w:p w:rsidRPr="001C4367" w:rsidR="000C1117" w:rsidRDefault="001856D0" w14:paraId="77BDC271"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45D97039" w14:textId="77777777">
            <w:pPr>
              <w:jc w:val="right"/>
              <w:rPr>
                <w:sz w:val="24"/>
                <w:szCs w:val="24"/>
              </w:rPr>
            </w:pPr>
            <w:r w:rsidRPr="001C4367">
              <w:rPr>
                <w:sz w:val="24"/>
                <w:szCs w:val="24"/>
              </w:rPr>
              <w:t xml:space="preserve"> </w:t>
            </w:r>
          </w:p>
        </w:tc>
      </w:tr>
      <w:tr w:rsidRPr="001C4367" w:rsidR="000C1117" w:rsidTr="00E7153D" w14:paraId="7A72B095" w14:textId="77777777">
        <w:tc>
          <w:tcPr>
            <w:tcW w:w="567" w:type="dxa"/>
          </w:tcPr>
          <w:p w:rsidRPr="001C4367" w:rsidR="000C1117" w:rsidRDefault="001856D0" w14:paraId="0C50A5BE" w14:textId="77777777">
            <w:pPr>
              <w:rPr>
                <w:sz w:val="24"/>
                <w:szCs w:val="24"/>
              </w:rPr>
            </w:pPr>
            <w:r w:rsidRPr="001C4367">
              <w:rPr>
                <w:sz w:val="24"/>
                <w:szCs w:val="24"/>
              </w:rPr>
              <w:t>149</w:t>
            </w:r>
          </w:p>
        </w:tc>
        <w:tc>
          <w:tcPr>
            <w:tcW w:w="6521" w:type="dxa"/>
          </w:tcPr>
          <w:p w:rsidRPr="001C4367" w:rsidR="000C1117" w:rsidRDefault="001856D0" w14:paraId="0CF334BB" w14:textId="77777777">
            <w:pPr>
              <w:rPr>
                <w:sz w:val="24"/>
                <w:szCs w:val="24"/>
              </w:rPr>
            </w:pPr>
            <w:r w:rsidRPr="001C4367">
              <w:rPr>
                <w:sz w:val="24"/>
                <w:szCs w:val="24"/>
              </w:rPr>
              <w:t>Hoe hoog zou een toereikende basisbeurs moeten bedragen voor uitwonende studenten zonder te hoeven lenen en een bijdrage van hun ouders te ontvangen?</w:t>
            </w:r>
          </w:p>
        </w:tc>
        <w:tc>
          <w:tcPr>
            <w:tcW w:w="850" w:type="dxa"/>
          </w:tcPr>
          <w:p w:rsidRPr="001C4367" w:rsidR="000C1117" w:rsidRDefault="001856D0" w14:paraId="693AA114" w14:textId="77777777">
            <w:pPr>
              <w:jc w:val="right"/>
              <w:rPr>
                <w:sz w:val="24"/>
                <w:szCs w:val="24"/>
              </w:rPr>
            </w:pPr>
            <w:r w:rsidRPr="001C4367">
              <w:rPr>
                <w:sz w:val="24"/>
                <w:szCs w:val="24"/>
              </w:rPr>
              <w:t>36725-VIII-2</w:t>
            </w:r>
          </w:p>
        </w:tc>
        <w:tc>
          <w:tcPr>
            <w:tcW w:w="992" w:type="dxa"/>
          </w:tcPr>
          <w:p w:rsidRPr="001C4367" w:rsidR="000C1117" w:rsidRDefault="001856D0" w14:paraId="0942707C" w14:textId="77777777">
            <w:pPr>
              <w:jc w:val="right"/>
              <w:rPr>
                <w:sz w:val="24"/>
                <w:szCs w:val="24"/>
              </w:rPr>
            </w:pPr>
            <w:r w:rsidRPr="001C4367">
              <w:rPr>
                <w:sz w:val="24"/>
                <w:szCs w:val="24"/>
              </w:rPr>
              <w:t>10</w:t>
            </w:r>
          </w:p>
        </w:tc>
        <w:tc>
          <w:tcPr>
            <w:tcW w:w="567" w:type="dxa"/>
            <w:tcBorders>
              <w:left w:val="nil"/>
            </w:tcBorders>
          </w:tcPr>
          <w:p w:rsidRPr="001C4367" w:rsidR="000C1117" w:rsidRDefault="001856D0" w14:paraId="54E1EDF5" w14:textId="77777777">
            <w:pPr>
              <w:jc w:val="right"/>
              <w:rPr>
                <w:sz w:val="24"/>
                <w:szCs w:val="24"/>
              </w:rPr>
            </w:pPr>
            <w:r w:rsidRPr="001C4367">
              <w:rPr>
                <w:sz w:val="24"/>
                <w:szCs w:val="24"/>
              </w:rPr>
              <w:t xml:space="preserve"> </w:t>
            </w:r>
          </w:p>
        </w:tc>
      </w:tr>
      <w:tr w:rsidRPr="001C4367" w:rsidR="000C1117" w:rsidTr="00E7153D" w14:paraId="6D88AC3D" w14:textId="77777777">
        <w:tc>
          <w:tcPr>
            <w:tcW w:w="567" w:type="dxa"/>
          </w:tcPr>
          <w:p w:rsidRPr="001C4367" w:rsidR="000C1117" w:rsidRDefault="001856D0" w14:paraId="1CED4981" w14:textId="77777777">
            <w:pPr>
              <w:rPr>
                <w:sz w:val="24"/>
                <w:szCs w:val="24"/>
              </w:rPr>
            </w:pPr>
            <w:r w:rsidRPr="001C4367">
              <w:rPr>
                <w:sz w:val="24"/>
                <w:szCs w:val="24"/>
              </w:rPr>
              <w:t>150</w:t>
            </w:r>
          </w:p>
        </w:tc>
        <w:tc>
          <w:tcPr>
            <w:tcW w:w="6521" w:type="dxa"/>
          </w:tcPr>
          <w:p w:rsidRPr="001C4367" w:rsidR="000C1117" w:rsidRDefault="001856D0" w14:paraId="562999A0" w14:textId="361588E8">
            <w:pPr>
              <w:rPr>
                <w:sz w:val="24"/>
                <w:szCs w:val="24"/>
              </w:rPr>
            </w:pPr>
            <w:r w:rsidRPr="001C4367">
              <w:rPr>
                <w:sz w:val="24"/>
                <w:szCs w:val="24"/>
              </w:rPr>
              <w:t>Wat zijn de geschatte jaarlijkse kosten van het verstrekken van een gratis sportpas aan alle leerlingen in het primair</w:t>
            </w:r>
            <w:r w:rsidRPr="001C4367" w:rsidR="00BA2874">
              <w:rPr>
                <w:sz w:val="24"/>
                <w:szCs w:val="24"/>
              </w:rPr>
              <w:t xml:space="preserve"> - en</w:t>
            </w:r>
            <w:r w:rsidRPr="001C4367">
              <w:rPr>
                <w:sz w:val="24"/>
                <w:szCs w:val="24"/>
              </w:rPr>
              <w:t xml:space="preserve"> voortgezet</w:t>
            </w:r>
            <w:r w:rsidRPr="001C4367" w:rsidR="00BA2874">
              <w:rPr>
                <w:sz w:val="24"/>
                <w:szCs w:val="24"/>
              </w:rPr>
              <w:t xml:space="preserve"> </w:t>
            </w:r>
            <w:r w:rsidRPr="001C4367">
              <w:rPr>
                <w:sz w:val="24"/>
                <w:szCs w:val="24"/>
              </w:rPr>
              <w:t>onderwijs</w:t>
            </w:r>
            <w:r w:rsidRPr="001C4367" w:rsidR="00E924CE">
              <w:rPr>
                <w:sz w:val="24"/>
                <w:szCs w:val="24"/>
              </w:rPr>
              <w:t xml:space="preserve"> </w:t>
            </w:r>
            <w:r w:rsidRPr="001C4367">
              <w:rPr>
                <w:sz w:val="24"/>
                <w:szCs w:val="24"/>
              </w:rPr>
              <w:t>en aan studenten in het mbo, hbo en wo?</w:t>
            </w:r>
          </w:p>
        </w:tc>
        <w:tc>
          <w:tcPr>
            <w:tcW w:w="850" w:type="dxa"/>
          </w:tcPr>
          <w:p w:rsidRPr="001C4367" w:rsidR="000C1117" w:rsidRDefault="001856D0" w14:paraId="14F77F12" w14:textId="77777777">
            <w:pPr>
              <w:jc w:val="right"/>
              <w:rPr>
                <w:sz w:val="24"/>
                <w:szCs w:val="24"/>
              </w:rPr>
            </w:pPr>
            <w:r w:rsidRPr="001C4367">
              <w:rPr>
                <w:sz w:val="24"/>
                <w:szCs w:val="24"/>
              </w:rPr>
              <w:t>36725-VIII-2</w:t>
            </w:r>
          </w:p>
        </w:tc>
        <w:tc>
          <w:tcPr>
            <w:tcW w:w="992" w:type="dxa"/>
          </w:tcPr>
          <w:p w:rsidRPr="001C4367" w:rsidR="000C1117" w:rsidRDefault="001856D0" w14:paraId="75D29740" w14:textId="77777777">
            <w:pPr>
              <w:jc w:val="right"/>
              <w:rPr>
                <w:sz w:val="24"/>
                <w:szCs w:val="24"/>
              </w:rPr>
            </w:pPr>
            <w:r w:rsidRPr="001C4367">
              <w:rPr>
                <w:sz w:val="24"/>
                <w:szCs w:val="24"/>
              </w:rPr>
              <w:t>11</w:t>
            </w:r>
          </w:p>
        </w:tc>
        <w:tc>
          <w:tcPr>
            <w:tcW w:w="567" w:type="dxa"/>
            <w:tcBorders>
              <w:left w:val="nil"/>
            </w:tcBorders>
          </w:tcPr>
          <w:p w:rsidRPr="001C4367" w:rsidR="000C1117" w:rsidRDefault="001856D0" w14:paraId="2B01578E" w14:textId="77777777">
            <w:pPr>
              <w:jc w:val="right"/>
              <w:rPr>
                <w:sz w:val="24"/>
                <w:szCs w:val="24"/>
              </w:rPr>
            </w:pPr>
            <w:r w:rsidRPr="001C4367">
              <w:rPr>
                <w:sz w:val="24"/>
                <w:szCs w:val="24"/>
              </w:rPr>
              <w:t xml:space="preserve"> </w:t>
            </w:r>
          </w:p>
        </w:tc>
      </w:tr>
      <w:tr w:rsidRPr="001C4367" w:rsidR="000C1117" w:rsidTr="00E7153D" w14:paraId="48363FEB" w14:textId="77777777">
        <w:tc>
          <w:tcPr>
            <w:tcW w:w="567" w:type="dxa"/>
          </w:tcPr>
          <w:p w:rsidRPr="001C4367" w:rsidR="000C1117" w:rsidRDefault="001856D0" w14:paraId="2F448F35" w14:textId="77777777">
            <w:pPr>
              <w:rPr>
                <w:sz w:val="24"/>
                <w:szCs w:val="24"/>
              </w:rPr>
            </w:pPr>
            <w:r w:rsidRPr="001C4367">
              <w:rPr>
                <w:sz w:val="24"/>
                <w:szCs w:val="24"/>
              </w:rPr>
              <w:t>151</w:t>
            </w:r>
          </w:p>
        </w:tc>
        <w:tc>
          <w:tcPr>
            <w:tcW w:w="6521" w:type="dxa"/>
          </w:tcPr>
          <w:p w:rsidRPr="001C4367" w:rsidR="000C1117" w:rsidRDefault="001856D0" w14:paraId="74369F38" w14:textId="1E9DE762">
            <w:pPr>
              <w:rPr>
                <w:sz w:val="24"/>
                <w:szCs w:val="24"/>
              </w:rPr>
            </w:pPr>
            <w:r w:rsidRPr="001C4367">
              <w:rPr>
                <w:sz w:val="24"/>
                <w:szCs w:val="24"/>
              </w:rPr>
              <w:t xml:space="preserve">Welke subsidies worden als gevolg van de keuze </w:t>
            </w:r>
            <w:r w:rsidR="00B95705">
              <w:rPr>
                <w:sz w:val="24"/>
                <w:szCs w:val="24"/>
              </w:rPr>
              <w:t xml:space="preserve">om </w:t>
            </w:r>
            <w:r w:rsidRPr="001C4367">
              <w:rPr>
                <w:sz w:val="24"/>
                <w:szCs w:val="24"/>
              </w:rPr>
              <w:t>geen loon- en prijsbijstelling door te verdelen naar andere instrumenten binnen artikel 1</w:t>
            </w:r>
            <w:r w:rsidR="00B95705">
              <w:rPr>
                <w:sz w:val="24"/>
                <w:szCs w:val="24"/>
              </w:rPr>
              <w:t xml:space="preserve"> </w:t>
            </w:r>
            <w:r w:rsidRPr="001C4367">
              <w:rPr>
                <w:sz w:val="24"/>
                <w:szCs w:val="24"/>
              </w:rPr>
              <w:t>niet geïndexeerd</w:t>
            </w:r>
            <w:r w:rsidRPr="001C4367" w:rsidR="00BA2874">
              <w:rPr>
                <w:sz w:val="24"/>
                <w:szCs w:val="24"/>
              </w:rPr>
              <w:t>? W</w:t>
            </w:r>
            <w:r w:rsidRPr="001C4367">
              <w:rPr>
                <w:sz w:val="24"/>
                <w:szCs w:val="24"/>
              </w:rPr>
              <w:t xml:space="preserve">orden de budgetten voor bijvoorbeeld de </w:t>
            </w:r>
            <w:r w:rsidRPr="001C4367" w:rsidR="00D200BE">
              <w:rPr>
                <w:sz w:val="24"/>
                <w:szCs w:val="24"/>
              </w:rPr>
              <w:t>Brugfunctionaris po</w:t>
            </w:r>
            <w:r w:rsidRPr="001C4367">
              <w:rPr>
                <w:sz w:val="24"/>
                <w:szCs w:val="24"/>
              </w:rPr>
              <w:t xml:space="preserve"> en die van schoolmaaltijden hierdoor geraakt?</w:t>
            </w:r>
          </w:p>
        </w:tc>
        <w:tc>
          <w:tcPr>
            <w:tcW w:w="850" w:type="dxa"/>
          </w:tcPr>
          <w:p w:rsidRPr="001C4367" w:rsidR="000C1117" w:rsidRDefault="001856D0" w14:paraId="6E8725AC" w14:textId="77777777">
            <w:pPr>
              <w:jc w:val="right"/>
              <w:rPr>
                <w:sz w:val="24"/>
                <w:szCs w:val="24"/>
              </w:rPr>
            </w:pPr>
            <w:r w:rsidRPr="001C4367">
              <w:rPr>
                <w:sz w:val="24"/>
                <w:szCs w:val="24"/>
              </w:rPr>
              <w:t>36725-VIII-2</w:t>
            </w:r>
          </w:p>
        </w:tc>
        <w:tc>
          <w:tcPr>
            <w:tcW w:w="992" w:type="dxa"/>
          </w:tcPr>
          <w:p w:rsidRPr="001C4367" w:rsidR="000C1117" w:rsidRDefault="001856D0" w14:paraId="51BD1AEA" w14:textId="77777777">
            <w:pPr>
              <w:jc w:val="right"/>
              <w:rPr>
                <w:sz w:val="24"/>
                <w:szCs w:val="24"/>
              </w:rPr>
            </w:pPr>
            <w:r w:rsidRPr="001C4367">
              <w:rPr>
                <w:sz w:val="24"/>
                <w:szCs w:val="24"/>
              </w:rPr>
              <w:t>14</w:t>
            </w:r>
          </w:p>
        </w:tc>
        <w:tc>
          <w:tcPr>
            <w:tcW w:w="567" w:type="dxa"/>
            <w:tcBorders>
              <w:left w:val="nil"/>
            </w:tcBorders>
          </w:tcPr>
          <w:p w:rsidRPr="001C4367" w:rsidR="000C1117" w:rsidRDefault="001856D0" w14:paraId="5EBE5E58" w14:textId="77777777">
            <w:pPr>
              <w:jc w:val="right"/>
              <w:rPr>
                <w:sz w:val="24"/>
                <w:szCs w:val="24"/>
              </w:rPr>
            </w:pPr>
            <w:r w:rsidRPr="001C4367">
              <w:rPr>
                <w:sz w:val="24"/>
                <w:szCs w:val="24"/>
              </w:rPr>
              <w:t xml:space="preserve"> </w:t>
            </w:r>
          </w:p>
        </w:tc>
      </w:tr>
      <w:tr w:rsidRPr="001C4367" w:rsidR="000C1117" w:rsidTr="00E7153D" w14:paraId="68F40468" w14:textId="77777777">
        <w:tc>
          <w:tcPr>
            <w:tcW w:w="567" w:type="dxa"/>
          </w:tcPr>
          <w:p w:rsidRPr="001C4367" w:rsidR="000C1117" w:rsidRDefault="001856D0" w14:paraId="643EEE10" w14:textId="77777777">
            <w:pPr>
              <w:rPr>
                <w:sz w:val="24"/>
                <w:szCs w:val="24"/>
              </w:rPr>
            </w:pPr>
            <w:r w:rsidRPr="001C4367">
              <w:rPr>
                <w:sz w:val="24"/>
                <w:szCs w:val="24"/>
              </w:rPr>
              <w:t>152</w:t>
            </w:r>
          </w:p>
        </w:tc>
        <w:tc>
          <w:tcPr>
            <w:tcW w:w="6521" w:type="dxa"/>
          </w:tcPr>
          <w:p w:rsidRPr="001C4367" w:rsidR="000C1117" w:rsidRDefault="001856D0" w14:paraId="5D3FD7E4" w14:textId="46325D06">
            <w:pPr>
              <w:rPr>
                <w:sz w:val="24"/>
                <w:szCs w:val="24"/>
              </w:rPr>
            </w:pPr>
            <w:r w:rsidRPr="001C4367">
              <w:rPr>
                <w:sz w:val="24"/>
                <w:szCs w:val="24"/>
              </w:rPr>
              <w:t xml:space="preserve">Hoeveel scholen in het primair onderwijs ontvangen middelen voor de Brugfunctionaris </w:t>
            </w:r>
            <w:r w:rsidRPr="001C4367" w:rsidR="00D200BE">
              <w:rPr>
                <w:sz w:val="24"/>
                <w:szCs w:val="24"/>
              </w:rPr>
              <w:t>po</w:t>
            </w:r>
            <w:r w:rsidRPr="001C4367">
              <w:rPr>
                <w:sz w:val="24"/>
                <w:szCs w:val="24"/>
              </w:rPr>
              <w:t xml:space="preserve"> en hoe vertaalt zich dat naar </w:t>
            </w:r>
            <w:r w:rsidRPr="001C4367" w:rsidR="00D200BE">
              <w:rPr>
                <w:sz w:val="24"/>
                <w:szCs w:val="24"/>
              </w:rPr>
              <w:t>fte</w:t>
            </w:r>
            <w:r w:rsidRPr="001C4367">
              <w:rPr>
                <w:sz w:val="24"/>
                <w:szCs w:val="24"/>
              </w:rPr>
              <w:t>’s in de sector? Vallen deze functionarissen onder de reguliere CAO van het primair onderwijs en in hoeverre is er ruimte om deze groep werknemers ook een loonsverhoging te geven die past bij de prijsstijgingen in de winkel?</w:t>
            </w:r>
          </w:p>
        </w:tc>
        <w:tc>
          <w:tcPr>
            <w:tcW w:w="850" w:type="dxa"/>
          </w:tcPr>
          <w:p w:rsidRPr="001C4367" w:rsidR="000C1117" w:rsidRDefault="001856D0" w14:paraId="754A3E3C" w14:textId="77777777">
            <w:pPr>
              <w:jc w:val="right"/>
              <w:rPr>
                <w:sz w:val="24"/>
                <w:szCs w:val="24"/>
              </w:rPr>
            </w:pPr>
            <w:r w:rsidRPr="001C4367">
              <w:rPr>
                <w:sz w:val="24"/>
                <w:szCs w:val="24"/>
              </w:rPr>
              <w:t>36725-VIII-2</w:t>
            </w:r>
          </w:p>
        </w:tc>
        <w:tc>
          <w:tcPr>
            <w:tcW w:w="992" w:type="dxa"/>
          </w:tcPr>
          <w:p w:rsidRPr="001C4367" w:rsidR="000C1117" w:rsidRDefault="001856D0" w14:paraId="3C428007" w14:textId="77777777">
            <w:pPr>
              <w:jc w:val="right"/>
              <w:rPr>
                <w:sz w:val="24"/>
                <w:szCs w:val="24"/>
              </w:rPr>
            </w:pPr>
            <w:r w:rsidRPr="001C4367">
              <w:rPr>
                <w:sz w:val="24"/>
                <w:szCs w:val="24"/>
              </w:rPr>
              <w:t>14</w:t>
            </w:r>
          </w:p>
        </w:tc>
        <w:tc>
          <w:tcPr>
            <w:tcW w:w="567" w:type="dxa"/>
            <w:tcBorders>
              <w:left w:val="nil"/>
            </w:tcBorders>
          </w:tcPr>
          <w:p w:rsidRPr="001C4367" w:rsidR="000C1117" w:rsidRDefault="001856D0" w14:paraId="5E366CAD" w14:textId="77777777">
            <w:pPr>
              <w:jc w:val="right"/>
              <w:rPr>
                <w:sz w:val="24"/>
                <w:szCs w:val="24"/>
              </w:rPr>
            </w:pPr>
            <w:r w:rsidRPr="001C4367">
              <w:rPr>
                <w:sz w:val="24"/>
                <w:szCs w:val="24"/>
              </w:rPr>
              <w:t xml:space="preserve"> </w:t>
            </w:r>
          </w:p>
        </w:tc>
      </w:tr>
      <w:tr w:rsidRPr="001C4367" w:rsidR="000C1117" w:rsidTr="00E7153D" w14:paraId="62238EFC" w14:textId="77777777">
        <w:tc>
          <w:tcPr>
            <w:tcW w:w="567" w:type="dxa"/>
          </w:tcPr>
          <w:p w:rsidRPr="001C4367" w:rsidR="000C1117" w:rsidRDefault="001856D0" w14:paraId="745A08A2" w14:textId="77777777">
            <w:pPr>
              <w:rPr>
                <w:sz w:val="24"/>
                <w:szCs w:val="24"/>
              </w:rPr>
            </w:pPr>
            <w:r w:rsidRPr="001C4367">
              <w:rPr>
                <w:sz w:val="24"/>
                <w:szCs w:val="24"/>
              </w:rPr>
              <w:t>153</w:t>
            </w:r>
          </w:p>
        </w:tc>
        <w:tc>
          <w:tcPr>
            <w:tcW w:w="6521" w:type="dxa"/>
          </w:tcPr>
          <w:p w:rsidRPr="001C4367" w:rsidR="000C1117" w:rsidRDefault="001856D0" w14:paraId="3D0A1C8C" w14:textId="39E8AD8F">
            <w:pPr>
              <w:rPr>
                <w:sz w:val="24"/>
                <w:szCs w:val="24"/>
              </w:rPr>
            </w:pPr>
            <w:r w:rsidRPr="001C4367">
              <w:rPr>
                <w:sz w:val="24"/>
                <w:szCs w:val="24"/>
              </w:rPr>
              <w:t>Hoeveel scholen in het primair onderwijs ontvangen middelen voor schoolmaaltijden en hoeveel leerlingen worden met deze regeling bereikt</w:t>
            </w:r>
            <w:r w:rsidRPr="001C4367" w:rsidR="00BA2874">
              <w:rPr>
                <w:sz w:val="24"/>
                <w:szCs w:val="24"/>
              </w:rPr>
              <w:t>? K</w:t>
            </w:r>
            <w:r w:rsidRPr="001C4367">
              <w:rPr>
                <w:sz w:val="24"/>
                <w:szCs w:val="24"/>
              </w:rPr>
              <w:t>unt u op basis van de gegevens van de uitvoerder van deze regeling (het Jeugdeducatiefonds) aangeven in hoeverre de prijzen voor schoolmaaltijden (per maaltijd) zijn gestegen, hoe dit in verhouding staat met de toegekende prijsbijstelling en hoe u denkt dat dit verschil kan worden opgevangen?</w:t>
            </w:r>
          </w:p>
        </w:tc>
        <w:tc>
          <w:tcPr>
            <w:tcW w:w="850" w:type="dxa"/>
          </w:tcPr>
          <w:p w:rsidRPr="001C4367" w:rsidR="000C1117" w:rsidRDefault="001856D0" w14:paraId="47F5FDB3" w14:textId="77777777">
            <w:pPr>
              <w:jc w:val="right"/>
              <w:rPr>
                <w:sz w:val="24"/>
                <w:szCs w:val="24"/>
              </w:rPr>
            </w:pPr>
            <w:r w:rsidRPr="001C4367">
              <w:rPr>
                <w:sz w:val="24"/>
                <w:szCs w:val="24"/>
              </w:rPr>
              <w:t>36725-VIII-2</w:t>
            </w:r>
          </w:p>
        </w:tc>
        <w:tc>
          <w:tcPr>
            <w:tcW w:w="992" w:type="dxa"/>
          </w:tcPr>
          <w:p w:rsidRPr="001C4367" w:rsidR="000C1117" w:rsidRDefault="001856D0" w14:paraId="4312A9DF" w14:textId="77777777">
            <w:pPr>
              <w:jc w:val="right"/>
              <w:rPr>
                <w:sz w:val="24"/>
                <w:szCs w:val="24"/>
              </w:rPr>
            </w:pPr>
            <w:r w:rsidRPr="001C4367">
              <w:rPr>
                <w:sz w:val="24"/>
                <w:szCs w:val="24"/>
              </w:rPr>
              <w:t>14</w:t>
            </w:r>
          </w:p>
        </w:tc>
        <w:tc>
          <w:tcPr>
            <w:tcW w:w="567" w:type="dxa"/>
            <w:tcBorders>
              <w:left w:val="nil"/>
            </w:tcBorders>
          </w:tcPr>
          <w:p w:rsidRPr="001C4367" w:rsidR="000C1117" w:rsidRDefault="001856D0" w14:paraId="3E0BB4CA" w14:textId="77777777">
            <w:pPr>
              <w:jc w:val="right"/>
              <w:rPr>
                <w:sz w:val="24"/>
                <w:szCs w:val="24"/>
              </w:rPr>
            </w:pPr>
            <w:r w:rsidRPr="001C4367">
              <w:rPr>
                <w:sz w:val="24"/>
                <w:szCs w:val="24"/>
              </w:rPr>
              <w:t xml:space="preserve"> </w:t>
            </w:r>
          </w:p>
        </w:tc>
      </w:tr>
      <w:tr w:rsidRPr="001C4367" w:rsidR="000C1117" w:rsidTr="00E7153D" w14:paraId="30400123" w14:textId="77777777">
        <w:tc>
          <w:tcPr>
            <w:tcW w:w="567" w:type="dxa"/>
          </w:tcPr>
          <w:p w:rsidRPr="001C4367" w:rsidR="000C1117" w:rsidRDefault="001856D0" w14:paraId="09313F14" w14:textId="77777777">
            <w:pPr>
              <w:rPr>
                <w:sz w:val="24"/>
                <w:szCs w:val="24"/>
              </w:rPr>
            </w:pPr>
            <w:r w:rsidRPr="001C4367">
              <w:rPr>
                <w:sz w:val="24"/>
                <w:szCs w:val="24"/>
              </w:rPr>
              <w:t>154</w:t>
            </w:r>
          </w:p>
        </w:tc>
        <w:tc>
          <w:tcPr>
            <w:tcW w:w="6521" w:type="dxa"/>
          </w:tcPr>
          <w:p w:rsidRPr="001C4367" w:rsidR="000C1117" w:rsidRDefault="001856D0" w14:paraId="414D9A76" w14:textId="15B29450">
            <w:pPr>
              <w:rPr>
                <w:sz w:val="24"/>
                <w:szCs w:val="24"/>
              </w:rPr>
            </w:pPr>
            <w:r w:rsidRPr="001C4367">
              <w:rPr>
                <w:sz w:val="24"/>
                <w:szCs w:val="24"/>
              </w:rPr>
              <w:t>Betekent het niet</w:t>
            </w:r>
            <w:r w:rsidR="00417D45">
              <w:rPr>
                <w:sz w:val="24"/>
                <w:szCs w:val="24"/>
              </w:rPr>
              <w:t xml:space="preserve"> </w:t>
            </w:r>
            <w:r w:rsidRPr="001C4367">
              <w:rPr>
                <w:sz w:val="24"/>
                <w:szCs w:val="24"/>
              </w:rPr>
              <w:t xml:space="preserve">toekennen van de loon- en prijsbijstelling op humanistisch vormend </w:t>
            </w:r>
            <w:r w:rsidR="00511477">
              <w:rPr>
                <w:sz w:val="24"/>
                <w:szCs w:val="24"/>
              </w:rPr>
              <w:t xml:space="preserve">onderwijs </w:t>
            </w:r>
            <w:r w:rsidRPr="001C4367">
              <w:rPr>
                <w:sz w:val="24"/>
                <w:szCs w:val="24"/>
              </w:rPr>
              <w:t xml:space="preserve">en godsdienstonderwijs dat de lonen en prijzen niet gecompenseerd worden voor inflatie </w:t>
            </w:r>
            <w:r w:rsidR="00511477">
              <w:rPr>
                <w:sz w:val="24"/>
                <w:szCs w:val="24"/>
              </w:rPr>
              <w:t xml:space="preserve">en er dus </w:t>
            </w:r>
            <w:r w:rsidRPr="001C4367">
              <w:rPr>
                <w:sz w:val="24"/>
                <w:szCs w:val="24"/>
              </w:rPr>
              <w:t xml:space="preserve">wordt bezuinigd op het humanistisch vormend </w:t>
            </w:r>
            <w:r w:rsidR="00511477">
              <w:rPr>
                <w:sz w:val="24"/>
                <w:szCs w:val="24"/>
              </w:rPr>
              <w:t xml:space="preserve">onderwijs </w:t>
            </w:r>
            <w:r w:rsidRPr="001C4367">
              <w:rPr>
                <w:sz w:val="24"/>
                <w:szCs w:val="24"/>
              </w:rPr>
              <w:t>en godsdienstonderwijs?</w:t>
            </w:r>
          </w:p>
        </w:tc>
        <w:tc>
          <w:tcPr>
            <w:tcW w:w="850" w:type="dxa"/>
          </w:tcPr>
          <w:p w:rsidRPr="001C4367" w:rsidR="000C1117" w:rsidRDefault="001856D0" w14:paraId="592B838C" w14:textId="77777777">
            <w:pPr>
              <w:jc w:val="right"/>
              <w:rPr>
                <w:sz w:val="24"/>
                <w:szCs w:val="24"/>
              </w:rPr>
            </w:pPr>
            <w:r w:rsidRPr="001C4367">
              <w:rPr>
                <w:sz w:val="24"/>
                <w:szCs w:val="24"/>
              </w:rPr>
              <w:t>36725-VIII-2</w:t>
            </w:r>
          </w:p>
        </w:tc>
        <w:tc>
          <w:tcPr>
            <w:tcW w:w="992" w:type="dxa"/>
          </w:tcPr>
          <w:p w:rsidRPr="001C4367" w:rsidR="000C1117" w:rsidRDefault="001856D0" w14:paraId="7562742A" w14:textId="77777777">
            <w:pPr>
              <w:jc w:val="right"/>
              <w:rPr>
                <w:sz w:val="24"/>
                <w:szCs w:val="24"/>
              </w:rPr>
            </w:pPr>
            <w:r w:rsidRPr="001C4367">
              <w:rPr>
                <w:sz w:val="24"/>
                <w:szCs w:val="24"/>
              </w:rPr>
              <w:t>14</w:t>
            </w:r>
          </w:p>
        </w:tc>
        <w:tc>
          <w:tcPr>
            <w:tcW w:w="567" w:type="dxa"/>
            <w:tcBorders>
              <w:left w:val="nil"/>
            </w:tcBorders>
          </w:tcPr>
          <w:p w:rsidRPr="001C4367" w:rsidR="000C1117" w:rsidRDefault="001856D0" w14:paraId="5D0F5515" w14:textId="77777777">
            <w:pPr>
              <w:jc w:val="right"/>
              <w:rPr>
                <w:sz w:val="24"/>
                <w:szCs w:val="24"/>
              </w:rPr>
            </w:pPr>
            <w:r w:rsidRPr="001C4367">
              <w:rPr>
                <w:sz w:val="24"/>
                <w:szCs w:val="24"/>
              </w:rPr>
              <w:t xml:space="preserve"> </w:t>
            </w:r>
          </w:p>
        </w:tc>
      </w:tr>
      <w:tr w:rsidRPr="001C4367" w:rsidR="000C1117" w:rsidTr="00E7153D" w14:paraId="29932F9B" w14:textId="77777777">
        <w:tc>
          <w:tcPr>
            <w:tcW w:w="567" w:type="dxa"/>
          </w:tcPr>
          <w:p w:rsidRPr="001C4367" w:rsidR="000C1117" w:rsidRDefault="001856D0" w14:paraId="227874E2" w14:textId="77777777">
            <w:pPr>
              <w:rPr>
                <w:sz w:val="24"/>
                <w:szCs w:val="24"/>
              </w:rPr>
            </w:pPr>
            <w:r w:rsidRPr="001C4367">
              <w:rPr>
                <w:sz w:val="24"/>
                <w:szCs w:val="24"/>
              </w:rPr>
              <w:t>155</w:t>
            </w:r>
          </w:p>
        </w:tc>
        <w:tc>
          <w:tcPr>
            <w:tcW w:w="6521" w:type="dxa"/>
          </w:tcPr>
          <w:p w:rsidRPr="001C4367" w:rsidR="000C1117" w:rsidRDefault="001856D0" w14:paraId="0228BB6D" w14:textId="18553F47">
            <w:pPr>
              <w:rPr>
                <w:sz w:val="24"/>
                <w:szCs w:val="24"/>
              </w:rPr>
            </w:pPr>
            <w:r w:rsidRPr="001C4367">
              <w:rPr>
                <w:sz w:val="24"/>
                <w:szCs w:val="24"/>
              </w:rPr>
              <w:t xml:space="preserve">Hoeveel kost het om bij het humanistisch vormend </w:t>
            </w:r>
            <w:r w:rsidR="00280534">
              <w:rPr>
                <w:sz w:val="24"/>
                <w:szCs w:val="24"/>
              </w:rPr>
              <w:t xml:space="preserve">onderwijs </w:t>
            </w:r>
            <w:r w:rsidRPr="001C4367">
              <w:rPr>
                <w:sz w:val="24"/>
                <w:szCs w:val="24"/>
              </w:rPr>
              <w:t>en godsdienstonderwijs wel de loon- prijsstelling door te voeren?</w:t>
            </w:r>
          </w:p>
        </w:tc>
        <w:tc>
          <w:tcPr>
            <w:tcW w:w="850" w:type="dxa"/>
          </w:tcPr>
          <w:p w:rsidRPr="001C4367" w:rsidR="000C1117" w:rsidRDefault="001856D0" w14:paraId="6FAAF659" w14:textId="77777777">
            <w:pPr>
              <w:jc w:val="right"/>
              <w:rPr>
                <w:sz w:val="24"/>
                <w:szCs w:val="24"/>
              </w:rPr>
            </w:pPr>
            <w:r w:rsidRPr="001C4367">
              <w:rPr>
                <w:sz w:val="24"/>
                <w:szCs w:val="24"/>
              </w:rPr>
              <w:t>36725-VIII-2</w:t>
            </w:r>
          </w:p>
        </w:tc>
        <w:tc>
          <w:tcPr>
            <w:tcW w:w="992" w:type="dxa"/>
          </w:tcPr>
          <w:p w:rsidRPr="001C4367" w:rsidR="000C1117" w:rsidRDefault="001856D0" w14:paraId="0CB9A58E" w14:textId="77777777">
            <w:pPr>
              <w:jc w:val="right"/>
              <w:rPr>
                <w:sz w:val="24"/>
                <w:szCs w:val="24"/>
              </w:rPr>
            </w:pPr>
            <w:r w:rsidRPr="001C4367">
              <w:rPr>
                <w:sz w:val="24"/>
                <w:szCs w:val="24"/>
              </w:rPr>
              <w:t>14</w:t>
            </w:r>
          </w:p>
        </w:tc>
        <w:tc>
          <w:tcPr>
            <w:tcW w:w="567" w:type="dxa"/>
            <w:tcBorders>
              <w:left w:val="nil"/>
            </w:tcBorders>
          </w:tcPr>
          <w:p w:rsidRPr="001C4367" w:rsidR="000C1117" w:rsidRDefault="001856D0" w14:paraId="4910EE4F" w14:textId="77777777">
            <w:pPr>
              <w:jc w:val="right"/>
              <w:rPr>
                <w:sz w:val="24"/>
                <w:szCs w:val="24"/>
              </w:rPr>
            </w:pPr>
            <w:r w:rsidRPr="001C4367">
              <w:rPr>
                <w:sz w:val="24"/>
                <w:szCs w:val="24"/>
              </w:rPr>
              <w:t xml:space="preserve"> </w:t>
            </w:r>
          </w:p>
        </w:tc>
      </w:tr>
      <w:tr w:rsidRPr="001C4367" w:rsidR="000C1117" w:rsidTr="00E7153D" w14:paraId="7502BE7C" w14:textId="77777777">
        <w:tc>
          <w:tcPr>
            <w:tcW w:w="567" w:type="dxa"/>
          </w:tcPr>
          <w:p w:rsidRPr="001C4367" w:rsidR="000C1117" w:rsidRDefault="001856D0" w14:paraId="0E961E29" w14:textId="77777777">
            <w:pPr>
              <w:rPr>
                <w:sz w:val="24"/>
                <w:szCs w:val="24"/>
              </w:rPr>
            </w:pPr>
            <w:r w:rsidRPr="001C4367">
              <w:rPr>
                <w:sz w:val="24"/>
                <w:szCs w:val="24"/>
              </w:rPr>
              <w:t>156</w:t>
            </w:r>
          </w:p>
        </w:tc>
        <w:tc>
          <w:tcPr>
            <w:tcW w:w="6521" w:type="dxa"/>
          </w:tcPr>
          <w:p w:rsidRPr="001C4367" w:rsidR="000C1117" w:rsidRDefault="001856D0" w14:paraId="300FBDFF" w14:textId="77777777">
            <w:pPr>
              <w:rPr>
                <w:sz w:val="24"/>
                <w:szCs w:val="24"/>
              </w:rPr>
            </w:pPr>
            <w:r w:rsidRPr="001C4367">
              <w:rPr>
                <w:sz w:val="24"/>
                <w:szCs w:val="24"/>
              </w:rPr>
              <w:t>Kunt u aangegeven wat het effect is op de bezuiniging van de onderwijsvoorziening jonggehandicapten? Hoeveel kinderen worden hierdoor getroffen?</w:t>
            </w:r>
          </w:p>
        </w:tc>
        <w:tc>
          <w:tcPr>
            <w:tcW w:w="850" w:type="dxa"/>
          </w:tcPr>
          <w:p w:rsidRPr="001C4367" w:rsidR="000C1117" w:rsidRDefault="001856D0" w14:paraId="66F8B4D4" w14:textId="77777777">
            <w:pPr>
              <w:jc w:val="right"/>
              <w:rPr>
                <w:sz w:val="24"/>
                <w:szCs w:val="24"/>
              </w:rPr>
            </w:pPr>
            <w:r w:rsidRPr="001C4367">
              <w:rPr>
                <w:sz w:val="24"/>
                <w:szCs w:val="24"/>
              </w:rPr>
              <w:t>36725-VIII-2</w:t>
            </w:r>
          </w:p>
        </w:tc>
        <w:tc>
          <w:tcPr>
            <w:tcW w:w="992" w:type="dxa"/>
          </w:tcPr>
          <w:p w:rsidRPr="001C4367" w:rsidR="000C1117" w:rsidRDefault="001856D0" w14:paraId="6E3E1702" w14:textId="77777777">
            <w:pPr>
              <w:jc w:val="right"/>
              <w:rPr>
                <w:sz w:val="24"/>
                <w:szCs w:val="24"/>
              </w:rPr>
            </w:pPr>
            <w:r w:rsidRPr="001C4367">
              <w:rPr>
                <w:sz w:val="24"/>
                <w:szCs w:val="24"/>
              </w:rPr>
              <w:t>17</w:t>
            </w:r>
          </w:p>
        </w:tc>
        <w:tc>
          <w:tcPr>
            <w:tcW w:w="567" w:type="dxa"/>
            <w:tcBorders>
              <w:left w:val="nil"/>
            </w:tcBorders>
          </w:tcPr>
          <w:p w:rsidRPr="001C4367" w:rsidR="000C1117" w:rsidRDefault="001856D0" w14:paraId="5F059A71" w14:textId="77777777">
            <w:pPr>
              <w:jc w:val="right"/>
              <w:rPr>
                <w:sz w:val="24"/>
                <w:szCs w:val="24"/>
              </w:rPr>
            </w:pPr>
            <w:r w:rsidRPr="001C4367">
              <w:rPr>
                <w:sz w:val="24"/>
                <w:szCs w:val="24"/>
              </w:rPr>
              <w:t xml:space="preserve"> </w:t>
            </w:r>
          </w:p>
        </w:tc>
      </w:tr>
      <w:tr w:rsidRPr="001C4367" w:rsidR="000C1117" w:rsidTr="00E7153D" w14:paraId="3A8A3EAA" w14:textId="77777777">
        <w:tc>
          <w:tcPr>
            <w:tcW w:w="567" w:type="dxa"/>
          </w:tcPr>
          <w:p w:rsidRPr="001C4367" w:rsidR="000C1117" w:rsidRDefault="001856D0" w14:paraId="0552884C" w14:textId="77777777">
            <w:pPr>
              <w:rPr>
                <w:sz w:val="24"/>
                <w:szCs w:val="24"/>
              </w:rPr>
            </w:pPr>
            <w:r w:rsidRPr="001C4367">
              <w:rPr>
                <w:sz w:val="24"/>
                <w:szCs w:val="24"/>
              </w:rPr>
              <w:lastRenderedPageBreak/>
              <w:t>157</w:t>
            </w:r>
          </w:p>
        </w:tc>
        <w:tc>
          <w:tcPr>
            <w:tcW w:w="6521" w:type="dxa"/>
          </w:tcPr>
          <w:p w:rsidRPr="001C4367" w:rsidR="000C1117" w:rsidRDefault="001856D0" w14:paraId="4A4378CA" w14:textId="3163F382">
            <w:pPr>
              <w:rPr>
                <w:sz w:val="24"/>
                <w:szCs w:val="24"/>
              </w:rPr>
            </w:pPr>
            <w:r w:rsidRPr="001C4367">
              <w:rPr>
                <w:sz w:val="24"/>
                <w:szCs w:val="24"/>
              </w:rPr>
              <w:t>Wat betekent het uitstel van de curriculumherziening precies, voor de ontvanger(s) van de overige subsidie als eventueel voor scholen, als gevolg van het amendement Eerdmans c.s.</w:t>
            </w:r>
            <w:r w:rsidRPr="001C4367" w:rsidR="008D14DC">
              <w:rPr>
                <w:rStyle w:val="Voetnootmarkering"/>
                <w:sz w:val="24"/>
                <w:szCs w:val="24"/>
              </w:rPr>
              <w:footnoteReference w:id="29"/>
            </w:r>
            <w:r w:rsidRPr="001C4367">
              <w:rPr>
                <w:sz w:val="24"/>
                <w:szCs w:val="24"/>
              </w:rPr>
              <w:t xml:space="preserve"> waarbij dekking wordt gezocht in de overige subsidies op artikel 3?</w:t>
            </w:r>
          </w:p>
        </w:tc>
        <w:tc>
          <w:tcPr>
            <w:tcW w:w="850" w:type="dxa"/>
          </w:tcPr>
          <w:p w:rsidRPr="001C4367" w:rsidR="000C1117" w:rsidRDefault="001856D0" w14:paraId="197DCB88" w14:textId="77777777">
            <w:pPr>
              <w:jc w:val="right"/>
              <w:rPr>
                <w:sz w:val="24"/>
                <w:szCs w:val="24"/>
              </w:rPr>
            </w:pPr>
            <w:r w:rsidRPr="001C4367">
              <w:rPr>
                <w:sz w:val="24"/>
                <w:szCs w:val="24"/>
              </w:rPr>
              <w:t>36725-VIII-2</w:t>
            </w:r>
          </w:p>
        </w:tc>
        <w:tc>
          <w:tcPr>
            <w:tcW w:w="992" w:type="dxa"/>
          </w:tcPr>
          <w:p w:rsidRPr="001C4367" w:rsidR="000C1117" w:rsidRDefault="001856D0" w14:paraId="09F5D456" w14:textId="77777777">
            <w:pPr>
              <w:jc w:val="right"/>
              <w:rPr>
                <w:sz w:val="24"/>
                <w:szCs w:val="24"/>
              </w:rPr>
            </w:pPr>
            <w:r w:rsidRPr="001C4367">
              <w:rPr>
                <w:sz w:val="24"/>
                <w:szCs w:val="24"/>
              </w:rPr>
              <w:t>17</w:t>
            </w:r>
          </w:p>
        </w:tc>
        <w:tc>
          <w:tcPr>
            <w:tcW w:w="567" w:type="dxa"/>
            <w:tcBorders>
              <w:left w:val="nil"/>
            </w:tcBorders>
          </w:tcPr>
          <w:p w:rsidRPr="001C4367" w:rsidR="000C1117" w:rsidRDefault="001856D0" w14:paraId="36DF9600" w14:textId="77777777">
            <w:pPr>
              <w:jc w:val="right"/>
              <w:rPr>
                <w:sz w:val="24"/>
                <w:szCs w:val="24"/>
              </w:rPr>
            </w:pPr>
            <w:r w:rsidRPr="001C4367">
              <w:rPr>
                <w:sz w:val="24"/>
                <w:szCs w:val="24"/>
              </w:rPr>
              <w:t xml:space="preserve">19 </w:t>
            </w:r>
          </w:p>
        </w:tc>
      </w:tr>
      <w:tr w:rsidRPr="001C4367" w:rsidR="000C1117" w:rsidTr="00E7153D" w14:paraId="362B187F" w14:textId="77777777">
        <w:tc>
          <w:tcPr>
            <w:tcW w:w="567" w:type="dxa"/>
          </w:tcPr>
          <w:p w:rsidRPr="001C4367" w:rsidR="000C1117" w:rsidRDefault="001856D0" w14:paraId="6492D03B" w14:textId="77777777">
            <w:pPr>
              <w:rPr>
                <w:sz w:val="24"/>
                <w:szCs w:val="24"/>
              </w:rPr>
            </w:pPr>
            <w:r w:rsidRPr="001C4367">
              <w:rPr>
                <w:sz w:val="24"/>
                <w:szCs w:val="24"/>
              </w:rPr>
              <w:t>158</w:t>
            </w:r>
          </w:p>
        </w:tc>
        <w:tc>
          <w:tcPr>
            <w:tcW w:w="6521" w:type="dxa"/>
          </w:tcPr>
          <w:p w:rsidRPr="001C4367" w:rsidR="000C1117" w:rsidRDefault="001856D0" w14:paraId="6F4B446B" w14:textId="2798AF7B">
            <w:pPr>
              <w:rPr>
                <w:sz w:val="24"/>
                <w:szCs w:val="24"/>
              </w:rPr>
            </w:pPr>
            <w:r w:rsidRPr="001C4367">
              <w:rPr>
                <w:sz w:val="24"/>
                <w:szCs w:val="24"/>
              </w:rPr>
              <w:t>Wat behelst de bezuiniging ‘Aanvullende regeling strategisch personeelsbeleid, begeleiding starters en thuiszitters</w:t>
            </w:r>
            <w:r w:rsidR="00F20758">
              <w:rPr>
                <w:sz w:val="24"/>
                <w:szCs w:val="24"/>
              </w:rPr>
              <w:t>’</w:t>
            </w:r>
            <w:r w:rsidRPr="001C4367" w:rsidR="006E33FF">
              <w:rPr>
                <w:sz w:val="24"/>
                <w:szCs w:val="24"/>
              </w:rPr>
              <w:t xml:space="preserve"> </w:t>
            </w:r>
            <w:r w:rsidRPr="001C4367">
              <w:rPr>
                <w:sz w:val="24"/>
                <w:szCs w:val="24"/>
              </w:rPr>
              <w:t>en wat zijn de gevolgen van deze bezuiniging?</w:t>
            </w:r>
          </w:p>
        </w:tc>
        <w:tc>
          <w:tcPr>
            <w:tcW w:w="850" w:type="dxa"/>
          </w:tcPr>
          <w:p w:rsidRPr="001C4367" w:rsidR="000C1117" w:rsidRDefault="001856D0" w14:paraId="358CA6AC" w14:textId="77777777">
            <w:pPr>
              <w:jc w:val="right"/>
              <w:rPr>
                <w:sz w:val="24"/>
                <w:szCs w:val="24"/>
              </w:rPr>
            </w:pPr>
            <w:r w:rsidRPr="001C4367">
              <w:rPr>
                <w:sz w:val="24"/>
                <w:szCs w:val="24"/>
              </w:rPr>
              <w:t>36725-VIII-2</w:t>
            </w:r>
          </w:p>
        </w:tc>
        <w:tc>
          <w:tcPr>
            <w:tcW w:w="992" w:type="dxa"/>
          </w:tcPr>
          <w:p w:rsidRPr="001C4367" w:rsidR="000C1117" w:rsidRDefault="001856D0" w14:paraId="6FE2DA3D" w14:textId="77777777">
            <w:pPr>
              <w:jc w:val="right"/>
              <w:rPr>
                <w:sz w:val="24"/>
                <w:szCs w:val="24"/>
              </w:rPr>
            </w:pPr>
            <w:r w:rsidRPr="001C4367">
              <w:rPr>
                <w:sz w:val="24"/>
                <w:szCs w:val="24"/>
              </w:rPr>
              <w:t>19</w:t>
            </w:r>
          </w:p>
        </w:tc>
        <w:tc>
          <w:tcPr>
            <w:tcW w:w="567" w:type="dxa"/>
            <w:tcBorders>
              <w:left w:val="nil"/>
            </w:tcBorders>
          </w:tcPr>
          <w:p w:rsidRPr="001C4367" w:rsidR="000C1117" w:rsidRDefault="001856D0" w14:paraId="6CDB5A7B" w14:textId="77777777">
            <w:pPr>
              <w:jc w:val="right"/>
              <w:rPr>
                <w:sz w:val="24"/>
                <w:szCs w:val="24"/>
              </w:rPr>
            </w:pPr>
            <w:r w:rsidRPr="001C4367">
              <w:rPr>
                <w:sz w:val="24"/>
                <w:szCs w:val="24"/>
              </w:rPr>
              <w:t xml:space="preserve"> </w:t>
            </w:r>
          </w:p>
        </w:tc>
      </w:tr>
      <w:tr w:rsidRPr="001C4367" w:rsidR="000C1117" w:rsidTr="00E7153D" w14:paraId="584949E9" w14:textId="77777777">
        <w:tc>
          <w:tcPr>
            <w:tcW w:w="567" w:type="dxa"/>
          </w:tcPr>
          <w:p w:rsidRPr="001C4367" w:rsidR="000C1117" w:rsidRDefault="001856D0" w14:paraId="2E5784B3" w14:textId="77777777">
            <w:pPr>
              <w:rPr>
                <w:sz w:val="24"/>
                <w:szCs w:val="24"/>
              </w:rPr>
            </w:pPr>
            <w:r w:rsidRPr="001C4367">
              <w:rPr>
                <w:sz w:val="24"/>
                <w:szCs w:val="24"/>
              </w:rPr>
              <w:t>159</w:t>
            </w:r>
          </w:p>
        </w:tc>
        <w:tc>
          <w:tcPr>
            <w:tcW w:w="6521" w:type="dxa"/>
          </w:tcPr>
          <w:p w:rsidRPr="001C4367" w:rsidR="000C1117" w:rsidRDefault="001856D0" w14:paraId="6E8A8238" w14:textId="77777777">
            <w:pPr>
              <w:rPr>
                <w:sz w:val="24"/>
                <w:szCs w:val="24"/>
              </w:rPr>
            </w:pPr>
            <w:r w:rsidRPr="001C4367">
              <w:rPr>
                <w:sz w:val="24"/>
                <w:szCs w:val="24"/>
              </w:rPr>
              <w:t>Wat is het effect van het niet toekennen van de loon- en prijsbijstelling op onderdelen van artikel 3?</w:t>
            </w:r>
          </w:p>
        </w:tc>
        <w:tc>
          <w:tcPr>
            <w:tcW w:w="850" w:type="dxa"/>
          </w:tcPr>
          <w:p w:rsidRPr="001C4367" w:rsidR="000C1117" w:rsidRDefault="001856D0" w14:paraId="52B28B37" w14:textId="77777777">
            <w:pPr>
              <w:jc w:val="right"/>
              <w:rPr>
                <w:sz w:val="24"/>
                <w:szCs w:val="24"/>
              </w:rPr>
            </w:pPr>
            <w:r w:rsidRPr="001C4367">
              <w:rPr>
                <w:sz w:val="24"/>
                <w:szCs w:val="24"/>
              </w:rPr>
              <w:t>36725-VIII-2</w:t>
            </w:r>
          </w:p>
        </w:tc>
        <w:tc>
          <w:tcPr>
            <w:tcW w:w="992" w:type="dxa"/>
          </w:tcPr>
          <w:p w:rsidRPr="001C4367" w:rsidR="000C1117" w:rsidRDefault="001856D0" w14:paraId="269393F9" w14:textId="77777777">
            <w:pPr>
              <w:jc w:val="right"/>
              <w:rPr>
                <w:sz w:val="24"/>
                <w:szCs w:val="24"/>
              </w:rPr>
            </w:pPr>
            <w:r w:rsidRPr="001C4367">
              <w:rPr>
                <w:sz w:val="24"/>
                <w:szCs w:val="24"/>
              </w:rPr>
              <w:t>19</w:t>
            </w:r>
          </w:p>
        </w:tc>
        <w:tc>
          <w:tcPr>
            <w:tcW w:w="567" w:type="dxa"/>
            <w:tcBorders>
              <w:left w:val="nil"/>
            </w:tcBorders>
          </w:tcPr>
          <w:p w:rsidRPr="001C4367" w:rsidR="000C1117" w:rsidRDefault="001856D0" w14:paraId="06A08CE1" w14:textId="77777777">
            <w:pPr>
              <w:jc w:val="right"/>
              <w:rPr>
                <w:sz w:val="24"/>
                <w:szCs w:val="24"/>
              </w:rPr>
            </w:pPr>
            <w:r w:rsidRPr="001C4367">
              <w:rPr>
                <w:sz w:val="24"/>
                <w:szCs w:val="24"/>
              </w:rPr>
              <w:t xml:space="preserve"> </w:t>
            </w:r>
          </w:p>
        </w:tc>
      </w:tr>
      <w:tr w:rsidRPr="001C4367" w:rsidR="000C1117" w:rsidTr="00E7153D" w14:paraId="7755B22D" w14:textId="77777777">
        <w:tc>
          <w:tcPr>
            <w:tcW w:w="567" w:type="dxa"/>
          </w:tcPr>
          <w:p w:rsidRPr="001C4367" w:rsidR="000C1117" w:rsidRDefault="001856D0" w14:paraId="0EA55600" w14:textId="77777777">
            <w:pPr>
              <w:rPr>
                <w:sz w:val="24"/>
                <w:szCs w:val="24"/>
              </w:rPr>
            </w:pPr>
            <w:r w:rsidRPr="001C4367">
              <w:rPr>
                <w:sz w:val="24"/>
                <w:szCs w:val="24"/>
              </w:rPr>
              <w:t>160</w:t>
            </w:r>
          </w:p>
        </w:tc>
        <w:tc>
          <w:tcPr>
            <w:tcW w:w="6521" w:type="dxa"/>
          </w:tcPr>
          <w:p w:rsidRPr="001C4367" w:rsidR="000C1117" w:rsidRDefault="001856D0" w14:paraId="77E0F61E" w14:textId="30D0E6FC">
            <w:pPr>
              <w:rPr>
                <w:sz w:val="24"/>
                <w:szCs w:val="24"/>
              </w:rPr>
            </w:pPr>
            <w:r w:rsidRPr="001C4367">
              <w:rPr>
                <w:sz w:val="24"/>
                <w:szCs w:val="24"/>
              </w:rPr>
              <w:t>Kunt u de extra intensivering op de basisvaardigheden mbo</w:t>
            </w:r>
            <w:r w:rsidR="008224B8">
              <w:rPr>
                <w:sz w:val="24"/>
                <w:szCs w:val="24"/>
              </w:rPr>
              <w:t xml:space="preserve"> </w:t>
            </w:r>
            <w:r w:rsidRPr="001C4367" w:rsidR="00136D37">
              <w:rPr>
                <w:sz w:val="24"/>
                <w:szCs w:val="24"/>
              </w:rPr>
              <w:t>boven op</w:t>
            </w:r>
            <w:r w:rsidRPr="001C4367">
              <w:rPr>
                <w:sz w:val="24"/>
                <w:szCs w:val="24"/>
              </w:rPr>
              <w:t xml:space="preserve"> het Herstelplan nader toelichten?</w:t>
            </w:r>
          </w:p>
        </w:tc>
        <w:tc>
          <w:tcPr>
            <w:tcW w:w="850" w:type="dxa"/>
          </w:tcPr>
          <w:p w:rsidRPr="001C4367" w:rsidR="000C1117" w:rsidRDefault="001856D0" w14:paraId="0C4EDEFA" w14:textId="77777777">
            <w:pPr>
              <w:jc w:val="right"/>
              <w:rPr>
                <w:sz w:val="24"/>
                <w:szCs w:val="24"/>
              </w:rPr>
            </w:pPr>
            <w:r w:rsidRPr="001C4367">
              <w:rPr>
                <w:sz w:val="24"/>
                <w:szCs w:val="24"/>
              </w:rPr>
              <w:t>36725-VIII-2</w:t>
            </w:r>
          </w:p>
        </w:tc>
        <w:tc>
          <w:tcPr>
            <w:tcW w:w="992" w:type="dxa"/>
          </w:tcPr>
          <w:p w:rsidRPr="001C4367" w:rsidR="000C1117" w:rsidRDefault="001856D0" w14:paraId="48CCDCE2" w14:textId="77777777">
            <w:pPr>
              <w:jc w:val="right"/>
              <w:rPr>
                <w:sz w:val="24"/>
                <w:szCs w:val="24"/>
              </w:rPr>
            </w:pPr>
            <w:r w:rsidRPr="001C4367">
              <w:rPr>
                <w:sz w:val="24"/>
                <w:szCs w:val="24"/>
              </w:rPr>
              <w:t>21</w:t>
            </w:r>
          </w:p>
        </w:tc>
        <w:tc>
          <w:tcPr>
            <w:tcW w:w="567" w:type="dxa"/>
            <w:tcBorders>
              <w:left w:val="nil"/>
            </w:tcBorders>
          </w:tcPr>
          <w:p w:rsidRPr="001C4367" w:rsidR="000C1117" w:rsidRDefault="001856D0" w14:paraId="7642AF8D" w14:textId="77777777">
            <w:pPr>
              <w:jc w:val="right"/>
              <w:rPr>
                <w:sz w:val="24"/>
                <w:szCs w:val="24"/>
              </w:rPr>
            </w:pPr>
            <w:r w:rsidRPr="001C4367">
              <w:rPr>
                <w:sz w:val="24"/>
                <w:szCs w:val="24"/>
              </w:rPr>
              <w:t xml:space="preserve"> </w:t>
            </w:r>
          </w:p>
        </w:tc>
      </w:tr>
      <w:tr w:rsidRPr="001C4367" w:rsidR="000C1117" w:rsidTr="00E7153D" w14:paraId="7106AC66" w14:textId="77777777">
        <w:tc>
          <w:tcPr>
            <w:tcW w:w="567" w:type="dxa"/>
          </w:tcPr>
          <w:p w:rsidRPr="001C4367" w:rsidR="000C1117" w:rsidRDefault="001856D0" w14:paraId="2DA14F3A" w14:textId="77777777">
            <w:pPr>
              <w:rPr>
                <w:sz w:val="24"/>
                <w:szCs w:val="24"/>
              </w:rPr>
            </w:pPr>
            <w:r w:rsidRPr="001C4367">
              <w:rPr>
                <w:sz w:val="24"/>
                <w:szCs w:val="24"/>
              </w:rPr>
              <w:t>161</w:t>
            </w:r>
          </w:p>
        </w:tc>
        <w:tc>
          <w:tcPr>
            <w:tcW w:w="6521" w:type="dxa"/>
          </w:tcPr>
          <w:p w:rsidRPr="001C4367" w:rsidR="000C1117" w:rsidRDefault="001856D0" w14:paraId="206926AF" w14:textId="78E8E0AD">
            <w:pPr>
              <w:rPr>
                <w:sz w:val="24"/>
                <w:szCs w:val="24"/>
              </w:rPr>
            </w:pPr>
            <w:r w:rsidRPr="001C4367">
              <w:rPr>
                <w:sz w:val="24"/>
                <w:szCs w:val="24"/>
              </w:rPr>
              <w:t xml:space="preserve">Kunt u de budgettair neutrale kasschuif op de bekostiging van mbo-instellingen, ter dekking van het amendement </w:t>
            </w:r>
            <w:r w:rsidRPr="001C4367" w:rsidR="00BA2874">
              <w:rPr>
                <w:sz w:val="24"/>
                <w:szCs w:val="24"/>
              </w:rPr>
              <w:t xml:space="preserve">van het lid </w:t>
            </w:r>
            <w:r w:rsidRPr="001C4367">
              <w:rPr>
                <w:sz w:val="24"/>
                <w:szCs w:val="24"/>
              </w:rPr>
              <w:t>Eerdmans c.s.</w:t>
            </w:r>
            <w:r w:rsidRPr="001C4367" w:rsidR="008D14DC">
              <w:rPr>
                <w:rStyle w:val="Voetnootmarkering"/>
                <w:sz w:val="24"/>
                <w:szCs w:val="24"/>
              </w:rPr>
              <w:footnoteReference w:id="30"/>
            </w:r>
            <w:r w:rsidR="00AC4304">
              <w:rPr>
                <w:sz w:val="24"/>
                <w:szCs w:val="24"/>
              </w:rPr>
              <w:t xml:space="preserve">, </w:t>
            </w:r>
            <w:r w:rsidRPr="001C4367">
              <w:rPr>
                <w:sz w:val="24"/>
                <w:szCs w:val="24"/>
              </w:rPr>
              <w:t>nader toelichten?</w:t>
            </w:r>
          </w:p>
        </w:tc>
        <w:tc>
          <w:tcPr>
            <w:tcW w:w="850" w:type="dxa"/>
          </w:tcPr>
          <w:p w:rsidRPr="001C4367" w:rsidR="000C1117" w:rsidRDefault="001856D0" w14:paraId="7CFDCD67" w14:textId="77777777">
            <w:pPr>
              <w:jc w:val="right"/>
              <w:rPr>
                <w:sz w:val="24"/>
                <w:szCs w:val="24"/>
              </w:rPr>
            </w:pPr>
            <w:r w:rsidRPr="001C4367">
              <w:rPr>
                <w:sz w:val="24"/>
                <w:szCs w:val="24"/>
              </w:rPr>
              <w:t>36725-VIII-2</w:t>
            </w:r>
          </w:p>
        </w:tc>
        <w:tc>
          <w:tcPr>
            <w:tcW w:w="992" w:type="dxa"/>
          </w:tcPr>
          <w:p w:rsidRPr="001C4367" w:rsidR="000C1117" w:rsidRDefault="001856D0" w14:paraId="2FBDF3B6" w14:textId="77777777">
            <w:pPr>
              <w:jc w:val="right"/>
              <w:rPr>
                <w:sz w:val="24"/>
                <w:szCs w:val="24"/>
              </w:rPr>
            </w:pPr>
            <w:r w:rsidRPr="001C4367">
              <w:rPr>
                <w:sz w:val="24"/>
                <w:szCs w:val="24"/>
              </w:rPr>
              <w:t>22</w:t>
            </w:r>
          </w:p>
        </w:tc>
        <w:tc>
          <w:tcPr>
            <w:tcW w:w="567" w:type="dxa"/>
            <w:tcBorders>
              <w:left w:val="nil"/>
            </w:tcBorders>
          </w:tcPr>
          <w:p w:rsidRPr="001C4367" w:rsidR="000C1117" w:rsidRDefault="001856D0" w14:paraId="253B5A5F" w14:textId="77777777">
            <w:pPr>
              <w:jc w:val="right"/>
              <w:rPr>
                <w:sz w:val="24"/>
                <w:szCs w:val="24"/>
              </w:rPr>
            </w:pPr>
            <w:r w:rsidRPr="001C4367">
              <w:rPr>
                <w:sz w:val="24"/>
                <w:szCs w:val="24"/>
              </w:rPr>
              <w:t xml:space="preserve"> </w:t>
            </w:r>
          </w:p>
        </w:tc>
      </w:tr>
      <w:tr w:rsidRPr="001C4367" w:rsidR="000C1117" w:rsidTr="00E7153D" w14:paraId="386C96CB" w14:textId="77777777">
        <w:tc>
          <w:tcPr>
            <w:tcW w:w="567" w:type="dxa"/>
          </w:tcPr>
          <w:p w:rsidRPr="001C4367" w:rsidR="000C1117" w:rsidRDefault="001856D0" w14:paraId="2810C69C" w14:textId="77777777">
            <w:pPr>
              <w:rPr>
                <w:sz w:val="24"/>
                <w:szCs w:val="24"/>
              </w:rPr>
            </w:pPr>
            <w:r w:rsidRPr="001C4367">
              <w:rPr>
                <w:sz w:val="24"/>
                <w:szCs w:val="24"/>
              </w:rPr>
              <w:t>162</w:t>
            </w:r>
          </w:p>
        </w:tc>
        <w:tc>
          <w:tcPr>
            <w:tcW w:w="6521" w:type="dxa"/>
          </w:tcPr>
          <w:p w:rsidRPr="001C4367" w:rsidR="000C1117" w:rsidRDefault="001856D0" w14:paraId="26A00466" w14:textId="77777777">
            <w:pPr>
              <w:rPr>
                <w:sz w:val="24"/>
                <w:szCs w:val="24"/>
              </w:rPr>
            </w:pPr>
            <w:r w:rsidRPr="001C4367">
              <w:rPr>
                <w:sz w:val="24"/>
                <w:szCs w:val="24"/>
              </w:rPr>
              <w:t>Welke consequenties heeft de extensivering op het Regionale Investeringsfonds van € 18 miljoen (2025-2027) op de aanvragers van dat fonds?</w:t>
            </w:r>
          </w:p>
        </w:tc>
        <w:tc>
          <w:tcPr>
            <w:tcW w:w="850" w:type="dxa"/>
          </w:tcPr>
          <w:p w:rsidRPr="001C4367" w:rsidR="000C1117" w:rsidRDefault="001856D0" w14:paraId="63D57998" w14:textId="77777777">
            <w:pPr>
              <w:jc w:val="right"/>
              <w:rPr>
                <w:sz w:val="24"/>
                <w:szCs w:val="24"/>
              </w:rPr>
            </w:pPr>
            <w:r w:rsidRPr="001C4367">
              <w:rPr>
                <w:sz w:val="24"/>
                <w:szCs w:val="24"/>
              </w:rPr>
              <w:t>36725-VIII-2</w:t>
            </w:r>
          </w:p>
        </w:tc>
        <w:tc>
          <w:tcPr>
            <w:tcW w:w="992" w:type="dxa"/>
          </w:tcPr>
          <w:p w:rsidRPr="001C4367" w:rsidR="000C1117" w:rsidRDefault="001856D0" w14:paraId="0FA6B36F" w14:textId="77777777">
            <w:pPr>
              <w:jc w:val="right"/>
              <w:rPr>
                <w:sz w:val="24"/>
                <w:szCs w:val="24"/>
              </w:rPr>
            </w:pPr>
            <w:r w:rsidRPr="001C4367">
              <w:rPr>
                <w:sz w:val="24"/>
                <w:szCs w:val="24"/>
              </w:rPr>
              <w:t>22</w:t>
            </w:r>
          </w:p>
        </w:tc>
        <w:tc>
          <w:tcPr>
            <w:tcW w:w="567" w:type="dxa"/>
            <w:tcBorders>
              <w:left w:val="nil"/>
            </w:tcBorders>
          </w:tcPr>
          <w:p w:rsidRPr="001C4367" w:rsidR="000C1117" w:rsidRDefault="001856D0" w14:paraId="093E5C6E" w14:textId="77777777">
            <w:pPr>
              <w:jc w:val="right"/>
              <w:rPr>
                <w:sz w:val="24"/>
                <w:szCs w:val="24"/>
              </w:rPr>
            </w:pPr>
            <w:r w:rsidRPr="001C4367">
              <w:rPr>
                <w:sz w:val="24"/>
                <w:szCs w:val="24"/>
              </w:rPr>
              <w:t xml:space="preserve"> </w:t>
            </w:r>
          </w:p>
        </w:tc>
      </w:tr>
      <w:tr w:rsidRPr="001C4367" w:rsidR="000C1117" w:rsidTr="00E7153D" w14:paraId="1EE2AC9C" w14:textId="77777777">
        <w:tc>
          <w:tcPr>
            <w:tcW w:w="567" w:type="dxa"/>
          </w:tcPr>
          <w:p w:rsidRPr="001C4367" w:rsidR="000C1117" w:rsidRDefault="001856D0" w14:paraId="38E1B161" w14:textId="77777777">
            <w:pPr>
              <w:rPr>
                <w:sz w:val="24"/>
                <w:szCs w:val="24"/>
              </w:rPr>
            </w:pPr>
            <w:r w:rsidRPr="001C4367">
              <w:rPr>
                <w:sz w:val="24"/>
                <w:szCs w:val="24"/>
              </w:rPr>
              <w:t>163</w:t>
            </w:r>
          </w:p>
        </w:tc>
        <w:tc>
          <w:tcPr>
            <w:tcW w:w="6521" w:type="dxa"/>
          </w:tcPr>
          <w:p w:rsidRPr="001C4367" w:rsidR="000C1117" w:rsidRDefault="001856D0" w14:paraId="455EA297" w14:textId="77777777">
            <w:pPr>
              <w:rPr>
                <w:sz w:val="24"/>
                <w:szCs w:val="24"/>
              </w:rPr>
            </w:pPr>
            <w:r w:rsidRPr="001C4367">
              <w:rPr>
                <w:sz w:val="24"/>
                <w:szCs w:val="24"/>
              </w:rPr>
              <w:t>Wat is het effect van de bezuiniging op schoolmaaltijden? Hoeveel kinderen krijgen hierdoor geen maaltijd meer? Hoeveel scholen worden hierdoor geraakt?</w:t>
            </w:r>
          </w:p>
        </w:tc>
        <w:tc>
          <w:tcPr>
            <w:tcW w:w="850" w:type="dxa"/>
          </w:tcPr>
          <w:p w:rsidRPr="001C4367" w:rsidR="000C1117" w:rsidRDefault="001856D0" w14:paraId="5A905837" w14:textId="77777777">
            <w:pPr>
              <w:jc w:val="right"/>
              <w:rPr>
                <w:sz w:val="24"/>
                <w:szCs w:val="24"/>
              </w:rPr>
            </w:pPr>
            <w:r w:rsidRPr="001C4367">
              <w:rPr>
                <w:sz w:val="24"/>
                <w:szCs w:val="24"/>
              </w:rPr>
              <w:t>36725-VIII-2</w:t>
            </w:r>
          </w:p>
        </w:tc>
        <w:tc>
          <w:tcPr>
            <w:tcW w:w="992" w:type="dxa"/>
          </w:tcPr>
          <w:p w:rsidRPr="001C4367" w:rsidR="000C1117" w:rsidRDefault="001856D0" w14:paraId="6E951C41" w14:textId="77777777">
            <w:pPr>
              <w:jc w:val="right"/>
              <w:rPr>
                <w:sz w:val="24"/>
                <w:szCs w:val="24"/>
              </w:rPr>
            </w:pPr>
            <w:r w:rsidRPr="001C4367">
              <w:rPr>
                <w:sz w:val="24"/>
                <w:szCs w:val="24"/>
              </w:rPr>
              <w:t>24</w:t>
            </w:r>
          </w:p>
        </w:tc>
        <w:tc>
          <w:tcPr>
            <w:tcW w:w="567" w:type="dxa"/>
            <w:tcBorders>
              <w:left w:val="nil"/>
            </w:tcBorders>
          </w:tcPr>
          <w:p w:rsidRPr="001C4367" w:rsidR="000C1117" w:rsidRDefault="001856D0" w14:paraId="6969E77E" w14:textId="77777777">
            <w:pPr>
              <w:jc w:val="right"/>
              <w:rPr>
                <w:sz w:val="24"/>
                <w:szCs w:val="24"/>
              </w:rPr>
            </w:pPr>
            <w:r w:rsidRPr="001C4367">
              <w:rPr>
                <w:sz w:val="24"/>
                <w:szCs w:val="24"/>
              </w:rPr>
              <w:t xml:space="preserve"> </w:t>
            </w:r>
          </w:p>
        </w:tc>
      </w:tr>
      <w:tr w:rsidRPr="001C4367" w:rsidR="000C1117" w:rsidTr="00E7153D" w14:paraId="7CAE3A35" w14:textId="77777777">
        <w:tc>
          <w:tcPr>
            <w:tcW w:w="567" w:type="dxa"/>
          </w:tcPr>
          <w:p w:rsidRPr="001C4367" w:rsidR="000C1117" w:rsidRDefault="001856D0" w14:paraId="79049C5C" w14:textId="77777777">
            <w:pPr>
              <w:rPr>
                <w:sz w:val="24"/>
                <w:szCs w:val="24"/>
              </w:rPr>
            </w:pPr>
            <w:r w:rsidRPr="001C4367">
              <w:rPr>
                <w:sz w:val="24"/>
                <w:szCs w:val="24"/>
              </w:rPr>
              <w:t>164</w:t>
            </w:r>
          </w:p>
        </w:tc>
        <w:tc>
          <w:tcPr>
            <w:tcW w:w="6521" w:type="dxa"/>
          </w:tcPr>
          <w:p w:rsidRPr="001C4367" w:rsidR="000C1117" w:rsidRDefault="001856D0" w14:paraId="40EF5E66" w14:textId="64573C4B">
            <w:pPr>
              <w:rPr>
                <w:sz w:val="24"/>
                <w:szCs w:val="24"/>
              </w:rPr>
            </w:pPr>
            <w:r w:rsidRPr="001C4367">
              <w:rPr>
                <w:sz w:val="24"/>
                <w:szCs w:val="24"/>
              </w:rPr>
              <w:t xml:space="preserve">Welke activiteiten gaan er allemaal precies worden afgeblazen ten gevolge van de extensivering op het </w:t>
            </w:r>
            <w:r w:rsidR="003A00D2">
              <w:rPr>
                <w:sz w:val="24"/>
                <w:szCs w:val="24"/>
              </w:rPr>
              <w:t>R</w:t>
            </w:r>
            <w:r w:rsidRPr="001C4367">
              <w:rPr>
                <w:sz w:val="24"/>
                <w:szCs w:val="24"/>
              </w:rPr>
              <w:t xml:space="preserve">egionaal </w:t>
            </w:r>
            <w:r w:rsidR="003A00D2">
              <w:rPr>
                <w:sz w:val="24"/>
                <w:szCs w:val="24"/>
              </w:rPr>
              <w:t>I</w:t>
            </w:r>
            <w:r w:rsidRPr="001C4367">
              <w:rPr>
                <w:sz w:val="24"/>
                <w:szCs w:val="24"/>
              </w:rPr>
              <w:t>nvesteringsfonds van € 6,0 miljoen per jaar in de jaren 2025 tot en met 2027 (in totaal € 18,0 miljoen), de extensivering op de regeling doorstroom beroepskolom in de jaren 2026 tot en met 2029 (in totaal € 19,8 miljoen) en het aanwenden van vrij inzetbare prijsbijstelling op studiefinanciering van in totaal € 9,4 miljoen, waarmee een extra intensivering van in totaal € 47,2 miljoen voor basisvaardigheden in het mbo in de studiejaren 2025/2026 en 2026/2027 wordt gedekt?</w:t>
            </w:r>
          </w:p>
        </w:tc>
        <w:tc>
          <w:tcPr>
            <w:tcW w:w="850" w:type="dxa"/>
          </w:tcPr>
          <w:p w:rsidRPr="001C4367" w:rsidR="000C1117" w:rsidRDefault="001856D0" w14:paraId="3A0534F7" w14:textId="77777777">
            <w:pPr>
              <w:jc w:val="right"/>
              <w:rPr>
                <w:sz w:val="24"/>
                <w:szCs w:val="24"/>
              </w:rPr>
            </w:pPr>
            <w:r w:rsidRPr="001C4367">
              <w:rPr>
                <w:sz w:val="24"/>
                <w:szCs w:val="24"/>
              </w:rPr>
              <w:t>36725-VIII-2</w:t>
            </w:r>
          </w:p>
        </w:tc>
        <w:tc>
          <w:tcPr>
            <w:tcW w:w="992" w:type="dxa"/>
          </w:tcPr>
          <w:p w:rsidRPr="001C4367" w:rsidR="000C1117" w:rsidRDefault="001856D0" w14:paraId="74CDAD43" w14:textId="77777777">
            <w:pPr>
              <w:jc w:val="right"/>
              <w:rPr>
                <w:sz w:val="24"/>
                <w:szCs w:val="24"/>
              </w:rPr>
            </w:pPr>
            <w:r w:rsidRPr="001C4367">
              <w:rPr>
                <w:sz w:val="24"/>
                <w:szCs w:val="24"/>
              </w:rPr>
              <w:t>25</w:t>
            </w:r>
          </w:p>
        </w:tc>
        <w:tc>
          <w:tcPr>
            <w:tcW w:w="567" w:type="dxa"/>
            <w:tcBorders>
              <w:left w:val="nil"/>
            </w:tcBorders>
          </w:tcPr>
          <w:p w:rsidRPr="001C4367" w:rsidR="000C1117" w:rsidRDefault="001856D0" w14:paraId="117CD2C3" w14:textId="77777777">
            <w:pPr>
              <w:jc w:val="right"/>
              <w:rPr>
                <w:sz w:val="24"/>
                <w:szCs w:val="24"/>
              </w:rPr>
            </w:pPr>
            <w:r w:rsidRPr="001C4367">
              <w:rPr>
                <w:sz w:val="24"/>
                <w:szCs w:val="24"/>
              </w:rPr>
              <w:t xml:space="preserve"> </w:t>
            </w:r>
          </w:p>
        </w:tc>
      </w:tr>
      <w:tr w:rsidRPr="001C4367" w:rsidR="000C1117" w:rsidTr="00E7153D" w14:paraId="3685DCED" w14:textId="77777777">
        <w:tc>
          <w:tcPr>
            <w:tcW w:w="567" w:type="dxa"/>
          </w:tcPr>
          <w:p w:rsidRPr="001C4367" w:rsidR="000C1117" w:rsidRDefault="001856D0" w14:paraId="42FC0C5F" w14:textId="77777777">
            <w:pPr>
              <w:rPr>
                <w:sz w:val="24"/>
                <w:szCs w:val="24"/>
              </w:rPr>
            </w:pPr>
            <w:r w:rsidRPr="001C4367">
              <w:rPr>
                <w:sz w:val="24"/>
                <w:szCs w:val="24"/>
              </w:rPr>
              <w:t>165</w:t>
            </w:r>
          </w:p>
        </w:tc>
        <w:tc>
          <w:tcPr>
            <w:tcW w:w="6521" w:type="dxa"/>
          </w:tcPr>
          <w:p w:rsidRPr="001C4367" w:rsidR="000C1117" w:rsidRDefault="001856D0" w14:paraId="5A7381EF" w14:textId="77777777">
            <w:pPr>
              <w:rPr>
                <w:sz w:val="24"/>
                <w:szCs w:val="24"/>
              </w:rPr>
            </w:pPr>
            <w:r w:rsidRPr="001C4367">
              <w:rPr>
                <w:sz w:val="24"/>
                <w:szCs w:val="24"/>
              </w:rPr>
              <w:t>Wordt het mbo gecompenseerd voor de stijgende prijzen (prijsbijstelling)?</w:t>
            </w:r>
          </w:p>
        </w:tc>
        <w:tc>
          <w:tcPr>
            <w:tcW w:w="850" w:type="dxa"/>
          </w:tcPr>
          <w:p w:rsidRPr="001C4367" w:rsidR="000C1117" w:rsidRDefault="001856D0" w14:paraId="1C4C9D78" w14:textId="77777777">
            <w:pPr>
              <w:jc w:val="right"/>
              <w:rPr>
                <w:sz w:val="24"/>
                <w:szCs w:val="24"/>
              </w:rPr>
            </w:pPr>
            <w:r w:rsidRPr="001C4367">
              <w:rPr>
                <w:sz w:val="24"/>
                <w:szCs w:val="24"/>
              </w:rPr>
              <w:t>36725-VIII-2</w:t>
            </w:r>
          </w:p>
        </w:tc>
        <w:tc>
          <w:tcPr>
            <w:tcW w:w="992" w:type="dxa"/>
          </w:tcPr>
          <w:p w:rsidRPr="001C4367" w:rsidR="000C1117" w:rsidRDefault="001856D0" w14:paraId="4241D0CC" w14:textId="77777777">
            <w:pPr>
              <w:jc w:val="right"/>
              <w:rPr>
                <w:sz w:val="24"/>
                <w:szCs w:val="24"/>
              </w:rPr>
            </w:pPr>
            <w:r w:rsidRPr="001C4367">
              <w:rPr>
                <w:sz w:val="24"/>
                <w:szCs w:val="24"/>
              </w:rPr>
              <w:t>25</w:t>
            </w:r>
          </w:p>
        </w:tc>
        <w:tc>
          <w:tcPr>
            <w:tcW w:w="567" w:type="dxa"/>
            <w:tcBorders>
              <w:left w:val="nil"/>
            </w:tcBorders>
          </w:tcPr>
          <w:p w:rsidRPr="001C4367" w:rsidR="000C1117" w:rsidRDefault="001856D0" w14:paraId="71F3F188" w14:textId="77777777">
            <w:pPr>
              <w:jc w:val="right"/>
              <w:rPr>
                <w:sz w:val="24"/>
                <w:szCs w:val="24"/>
              </w:rPr>
            </w:pPr>
            <w:r w:rsidRPr="001C4367">
              <w:rPr>
                <w:sz w:val="24"/>
                <w:szCs w:val="24"/>
              </w:rPr>
              <w:t xml:space="preserve"> </w:t>
            </w:r>
          </w:p>
        </w:tc>
      </w:tr>
      <w:tr w:rsidRPr="001C4367" w:rsidR="000C1117" w:rsidTr="00E7153D" w14:paraId="575D9DD3" w14:textId="77777777">
        <w:tc>
          <w:tcPr>
            <w:tcW w:w="567" w:type="dxa"/>
          </w:tcPr>
          <w:p w:rsidRPr="001C4367" w:rsidR="000C1117" w:rsidRDefault="001856D0" w14:paraId="487946F0" w14:textId="77777777">
            <w:pPr>
              <w:rPr>
                <w:sz w:val="24"/>
                <w:szCs w:val="24"/>
              </w:rPr>
            </w:pPr>
            <w:r w:rsidRPr="001C4367">
              <w:rPr>
                <w:sz w:val="24"/>
                <w:szCs w:val="24"/>
              </w:rPr>
              <w:t>166</w:t>
            </w:r>
          </w:p>
        </w:tc>
        <w:tc>
          <w:tcPr>
            <w:tcW w:w="6521" w:type="dxa"/>
          </w:tcPr>
          <w:p w:rsidRPr="001C4367" w:rsidR="000C1117" w:rsidRDefault="001856D0" w14:paraId="6FA35308" w14:textId="0FED3259">
            <w:pPr>
              <w:rPr>
                <w:sz w:val="24"/>
                <w:szCs w:val="24"/>
              </w:rPr>
            </w:pPr>
            <w:r w:rsidRPr="001C4367">
              <w:rPr>
                <w:sz w:val="24"/>
                <w:szCs w:val="24"/>
              </w:rPr>
              <w:t>Klopt het dat de eerdere bezuiniging op praktijkleren uit de begroting</w:t>
            </w:r>
            <w:r w:rsidRPr="001C4367" w:rsidR="006E33FF">
              <w:rPr>
                <w:sz w:val="24"/>
                <w:szCs w:val="24"/>
              </w:rPr>
              <w:t>-</w:t>
            </w:r>
            <w:r w:rsidRPr="001C4367">
              <w:rPr>
                <w:sz w:val="24"/>
                <w:szCs w:val="24"/>
              </w:rPr>
              <w:t xml:space="preserve">OCW is teruggedraaid door het amendement </w:t>
            </w:r>
            <w:r w:rsidRPr="001C4367" w:rsidR="006E33FF">
              <w:rPr>
                <w:sz w:val="24"/>
                <w:szCs w:val="24"/>
              </w:rPr>
              <w:t xml:space="preserve">van het lid </w:t>
            </w:r>
            <w:r w:rsidRPr="001C4367">
              <w:rPr>
                <w:sz w:val="24"/>
                <w:szCs w:val="24"/>
              </w:rPr>
              <w:t>Bontenbal c.s.</w:t>
            </w:r>
            <w:r w:rsidRPr="001C4367" w:rsidR="00F2307B">
              <w:rPr>
                <w:rStyle w:val="Voetnootmarkering"/>
                <w:sz w:val="24"/>
                <w:szCs w:val="24"/>
              </w:rPr>
              <w:footnoteReference w:id="31"/>
            </w:r>
            <w:r w:rsidRPr="001C4367">
              <w:rPr>
                <w:sz w:val="24"/>
                <w:szCs w:val="24"/>
              </w:rPr>
              <w:t xml:space="preserve"> en wat is het verschil tussen deze bezuiniging op praktijkleren en de eerder teruggedraaide bezuiniging in de begroting</w:t>
            </w:r>
            <w:r w:rsidRPr="001C4367" w:rsidR="006E33FF">
              <w:rPr>
                <w:sz w:val="24"/>
                <w:szCs w:val="24"/>
              </w:rPr>
              <w:t>-</w:t>
            </w:r>
            <w:r w:rsidRPr="001C4367">
              <w:rPr>
                <w:sz w:val="24"/>
                <w:szCs w:val="24"/>
              </w:rPr>
              <w:t>OCW?</w:t>
            </w:r>
          </w:p>
        </w:tc>
        <w:tc>
          <w:tcPr>
            <w:tcW w:w="850" w:type="dxa"/>
          </w:tcPr>
          <w:p w:rsidRPr="001C4367" w:rsidR="000C1117" w:rsidRDefault="001856D0" w14:paraId="67B53EAF" w14:textId="77777777">
            <w:pPr>
              <w:jc w:val="right"/>
              <w:rPr>
                <w:sz w:val="24"/>
                <w:szCs w:val="24"/>
              </w:rPr>
            </w:pPr>
            <w:r w:rsidRPr="001C4367">
              <w:rPr>
                <w:sz w:val="24"/>
                <w:szCs w:val="24"/>
              </w:rPr>
              <w:t>36725-VIII-2</w:t>
            </w:r>
          </w:p>
        </w:tc>
        <w:tc>
          <w:tcPr>
            <w:tcW w:w="992" w:type="dxa"/>
          </w:tcPr>
          <w:p w:rsidRPr="001C4367" w:rsidR="000C1117" w:rsidRDefault="001856D0" w14:paraId="2F32A541" w14:textId="77777777">
            <w:pPr>
              <w:jc w:val="right"/>
              <w:rPr>
                <w:sz w:val="24"/>
                <w:szCs w:val="24"/>
              </w:rPr>
            </w:pPr>
            <w:r w:rsidRPr="001C4367">
              <w:rPr>
                <w:sz w:val="24"/>
                <w:szCs w:val="24"/>
              </w:rPr>
              <w:t>26</w:t>
            </w:r>
          </w:p>
        </w:tc>
        <w:tc>
          <w:tcPr>
            <w:tcW w:w="567" w:type="dxa"/>
            <w:tcBorders>
              <w:left w:val="nil"/>
            </w:tcBorders>
          </w:tcPr>
          <w:p w:rsidRPr="001C4367" w:rsidR="000C1117" w:rsidRDefault="001856D0" w14:paraId="44FA74BF" w14:textId="77777777">
            <w:pPr>
              <w:jc w:val="right"/>
              <w:rPr>
                <w:sz w:val="24"/>
                <w:szCs w:val="24"/>
              </w:rPr>
            </w:pPr>
            <w:r w:rsidRPr="001C4367">
              <w:rPr>
                <w:sz w:val="24"/>
                <w:szCs w:val="24"/>
              </w:rPr>
              <w:t xml:space="preserve"> </w:t>
            </w:r>
          </w:p>
        </w:tc>
      </w:tr>
      <w:tr w:rsidRPr="001C4367" w:rsidR="000C1117" w:rsidTr="00E7153D" w14:paraId="037E8426" w14:textId="77777777">
        <w:tc>
          <w:tcPr>
            <w:tcW w:w="567" w:type="dxa"/>
          </w:tcPr>
          <w:p w:rsidRPr="001C4367" w:rsidR="000C1117" w:rsidRDefault="001856D0" w14:paraId="3D7C8AB5" w14:textId="77777777">
            <w:pPr>
              <w:rPr>
                <w:sz w:val="24"/>
                <w:szCs w:val="24"/>
              </w:rPr>
            </w:pPr>
            <w:r w:rsidRPr="001C4367">
              <w:rPr>
                <w:sz w:val="24"/>
                <w:szCs w:val="24"/>
              </w:rPr>
              <w:t>167</w:t>
            </w:r>
          </w:p>
        </w:tc>
        <w:tc>
          <w:tcPr>
            <w:tcW w:w="6521" w:type="dxa"/>
          </w:tcPr>
          <w:p w:rsidRPr="001C4367" w:rsidR="000C1117" w:rsidRDefault="001856D0" w14:paraId="6DE22089" w14:textId="77777777">
            <w:pPr>
              <w:rPr>
                <w:sz w:val="24"/>
                <w:szCs w:val="24"/>
              </w:rPr>
            </w:pPr>
            <w:r w:rsidRPr="001C4367">
              <w:rPr>
                <w:sz w:val="24"/>
                <w:szCs w:val="24"/>
              </w:rPr>
              <w:t>Hoe kan, ondanks een bezuiniging, de maximale vergoeding van € 2.700 per leerwerkplek in stand blijven en wat zijn de gevolgen van de bezuiniging op praktijkleren?</w:t>
            </w:r>
          </w:p>
        </w:tc>
        <w:tc>
          <w:tcPr>
            <w:tcW w:w="850" w:type="dxa"/>
          </w:tcPr>
          <w:p w:rsidRPr="001C4367" w:rsidR="000C1117" w:rsidRDefault="001856D0" w14:paraId="17071F5C" w14:textId="77777777">
            <w:pPr>
              <w:jc w:val="right"/>
              <w:rPr>
                <w:sz w:val="24"/>
                <w:szCs w:val="24"/>
              </w:rPr>
            </w:pPr>
            <w:r w:rsidRPr="001C4367">
              <w:rPr>
                <w:sz w:val="24"/>
                <w:szCs w:val="24"/>
              </w:rPr>
              <w:t>36725-VIII-2</w:t>
            </w:r>
          </w:p>
        </w:tc>
        <w:tc>
          <w:tcPr>
            <w:tcW w:w="992" w:type="dxa"/>
          </w:tcPr>
          <w:p w:rsidRPr="001C4367" w:rsidR="000C1117" w:rsidRDefault="001856D0" w14:paraId="074ABC01" w14:textId="77777777">
            <w:pPr>
              <w:jc w:val="right"/>
              <w:rPr>
                <w:sz w:val="24"/>
                <w:szCs w:val="24"/>
              </w:rPr>
            </w:pPr>
            <w:r w:rsidRPr="001C4367">
              <w:rPr>
                <w:sz w:val="24"/>
                <w:szCs w:val="24"/>
              </w:rPr>
              <w:t>26</w:t>
            </w:r>
          </w:p>
        </w:tc>
        <w:tc>
          <w:tcPr>
            <w:tcW w:w="567" w:type="dxa"/>
            <w:tcBorders>
              <w:left w:val="nil"/>
            </w:tcBorders>
          </w:tcPr>
          <w:p w:rsidRPr="001C4367" w:rsidR="000C1117" w:rsidRDefault="001856D0" w14:paraId="591B32F3" w14:textId="77777777">
            <w:pPr>
              <w:jc w:val="right"/>
              <w:rPr>
                <w:sz w:val="24"/>
                <w:szCs w:val="24"/>
              </w:rPr>
            </w:pPr>
            <w:r w:rsidRPr="001C4367">
              <w:rPr>
                <w:sz w:val="24"/>
                <w:szCs w:val="24"/>
              </w:rPr>
              <w:t xml:space="preserve"> </w:t>
            </w:r>
          </w:p>
        </w:tc>
      </w:tr>
      <w:tr w:rsidRPr="001C4367" w:rsidR="000C1117" w:rsidTr="00E7153D" w14:paraId="340ED696" w14:textId="77777777">
        <w:tc>
          <w:tcPr>
            <w:tcW w:w="567" w:type="dxa"/>
          </w:tcPr>
          <w:p w:rsidRPr="001C4367" w:rsidR="000C1117" w:rsidRDefault="001856D0" w14:paraId="27A0608D" w14:textId="77777777">
            <w:pPr>
              <w:rPr>
                <w:sz w:val="24"/>
                <w:szCs w:val="24"/>
              </w:rPr>
            </w:pPr>
            <w:r w:rsidRPr="001C4367">
              <w:rPr>
                <w:sz w:val="24"/>
                <w:szCs w:val="24"/>
              </w:rPr>
              <w:t>168</w:t>
            </w:r>
          </w:p>
        </w:tc>
        <w:tc>
          <w:tcPr>
            <w:tcW w:w="6521" w:type="dxa"/>
          </w:tcPr>
          <w:p w:rsidRPr="001C4367" w:rsidR="000C1117" w:rsidRDefault="001856D0" w14:paraId="4EA4C448" w14:textId="77777777">
            <w:pPr>
              <w:rPr>
                <w:sz w:val="24"/>
                <w:szCs w:val="24"/>
              </w:rPr>
            </w:pPr>
            <w:r w:rsidRPr="001C4367">
              <w:rPr>
                <w:sz w:val="24"/>
                <w:szCs w:val="24"/>
              </w:rPr>
              <w:t xml:space="preserve">Op welk bekostigingsinstrument wordt de € 25,0 miljoen voor het Fonds Onderzoek en Wetenschap, dat met de rijksbijdrage 2025 </w:t>
            </w:r>
            <w:r w:rsidRPr="001C4367">
              <w:rPr>
                <w:sz w:val="24"/>
                <w:szCs w:val="24"/>
              </w:rPr>
              <w:lastRenderedPageBreak/>
              <w:t>aan instellingen wordt toegekend, precies geboekt? En kunt u daarnaast een uiteenzetting van de kosten verschaffen?</w:t>
            </w:r>
          </w:p>
        </w:tc>
        <w:tc>
          <w:tcPr>
            <w:tcW w:w="850" w:type="dxa"/>
          </w:tcPr>
          <w:p w:rsidRPr="001C4367" w:rsidR="000C1117" w:rsidRDefault="001856D0" w14:paraId="220AEDCD" w14:textId="77777777">
            <w:pPr>
              <w:jc w:val="right"/>
              <w:rPr>
                <w:sz w:val="24"/>
                <w:szCs w:val="24"/>
              </w:rPr>
            </w:pPr>
            <w:r w:rsidRPr="001C4367">
              <w:rPr>
                <w:sz w:val="24"/>
                <w:szCs w:val="24"/>
              </w:rPr>
              <w:lastRenderedPageBreak/>
              <w:t>36725-VIII-2</w:t>
            </w:r>
          </w:p>
        </w:tc>
        <w:tc>
          <w:tcPr>
            <w:tcW w:w="992" w:type="dxa"/>
          </w:tcPr>
          <w:p w:rsidRPr="001C4367" w:rsidR="000C1117" w:rsidRDefault="001856D0" w14:paraId="18519DAD" w14:textId="77777777">
            <w:pPr>
              <w:jc w:val="right"/>
              <w:rPr>
                <w:sz w:val="24"/>
                <w:szCs w:val="24"/>
              </w:rPr>
            </w:pPr>
            <w:r w:rsidRPr="001C4367">
              <w:rPr>
                <w:sz w:val="24"/>
                <w:szCs w:val="24"/>
              </w:rPr>
              <w:t>28</w:t>
            </w:r>
          </w:p>
        </w:tc>
        <w:tc>
          <w:tcPr>
            <w:tcW w:w="567" w:type="dxa"/>
            <w:tcBorders>
              <w:left w:val="nil"/>
            </w:tcBorders>
          </w:tcPr>
          <w:p w:rsidRPr="001C4367" w:rsidR="000C1117" w:rsidRDefault="001856D0" w14:paraId="0E1AC546" w14:textId="77777777">
            <w:pPr>
              <w:jc w:val="right"/>
              <w:rPr>
                <w:sz w:val="24"/>
                <w:szCs w:val="24"/>
              </w:rPr>
            </w:pPr>
            <w:r w:rsidRPr="001C4367">
              <w:rPr>
                <w:sz w:val="24"/>
                <w:szCs w:val="24"/>
              </w:rPr>
              <w:t xml:space="preserve">30 </w:t>
            </w:r>
          </w:p>
        </w:tc>
      </w:tr>
      <w:tr w:rsidRPr="001C4367" w:rsidR="000C1117" w:rsidTr="00E7153D" w14:paraId="0EB7A289" w14:textId="77777777">
        <w:tc>
          <w:tcPr>
            <w:tcW w:w="567" w:type="dxa"/>
          </w:tcPr>
          <w:p w:rsidRPr="001C4367" w:rsidR="000C1117" w:rsidRDefault="001856D0" w14:paraId="384B0F43" w14:textId="77777777">
            <w:pPr>
              <w:rPr>
                <w:sz w:val="24"/>
                <w:szCs w:val="24"/>
              </w:rPr>
            </w:pPr>
            <w:r w:rsidRPr="001C4367">
              <w:rPr>
                <w:sz w:val="24"/>
                <w:szCs w:val="24"/>
              </w:rPr>
              <w:t>169</w:t>
            </w:r>
          </w:p>
        </w:tc>
        <w:tc>
          <w:tcPr>
            <w:tcW w:w="6521" w:type="dxa"/>
          </w:tcPr>
          <w:p w:rsidRPr="001C4367" w:rsidR="000C1117" w:rsidRDefault="001856D0" w14:paraId="32953DDB" w14:textId="77777777">
            <w:pPr>
              <w:rPr>
                <w:sz w:val="24"/>
                <w:szCs w:val="24"/>
              </w:rPr>
            </w:pPr>
            <w:r w:rsidRPr="001C4367">
              <w:rPr>
                <w:sz w:val="24"/>
                <w:szCs w:val="24"/>
              </w:rPr>
              <w:t>Waarover vindt wel prijsbijstelling plaats op artikel 6 (hoger onderwijs)?</w:t>
            </w:r>
          </w:p>
        </w:tc>
        <w:tc>
          <w:tcPr>
            <w:tcW w:w="850" w:type="dxa"/>
          </w:tcPr>
          <w:p w:rsidRPr="001C4367" w:rsidR="000C1117" w:rsidRDefault="001856D0" w14:paraId="2272BD19" w14:textId="77777777">
            <w:pPr>
              <w:jc w:val="right"/>
              <w:rPr>
                <w:sz w:val="24"/>
                <w:szCs w:val="24"/>
              </w:rPr>
            </w:pPr>
            <w:r w:rsidRPr="001C4367">
              <w:rPr>
                <w:sz w:val="24"/>
                <w:szCs w:val="24"/>
              </w:rPr>
              <w:t>36725-VIII-2</w:t>
            </w:r>
          </w:p>
        </w:tc>
        <w:tc>
          <w:tcPr>
            <w:tcW w:w="992" w:type="dxa"/>
          </w:tcPr>
          <w:p w:rsidRPr="001C4367" w:rsidR="000C1117" w:rsidRDefault="001856D0" w14:paraId="26CD26F3" w14:textId="77777777">
            <w:pPr>
              <w:jc w:val="right"/>
              <w:rPr>
                <w:sz w:val="24"/>
                <w:szCs w:val="24"/>
              </w:rPr>
            </w:pPr>
            <w:r w:rsidRPr="001C4367">
              <w:rPr>
                <w:sz w:val="24"/>
                <w:szCs w:val="24"/>
              </w:rPr>
              <w:t>29</w:t>
            </w:r>
          </w:p>
        </w:tc>
        <w:tc>
          <w:tcPr>
            <w:tcW w:w="567" w:type="dxa"/>
            <w:tcBorders>
              <w:left w:val="nil"/>
            </w:tcBorders>
          </w:tcPr>
          <w:p w:rsidRPr="001C4367" w:rsidR="000C1117" w:rsidRDefault="001856D0" w14:paraId="275BFAF7" w14:textId="77777777">
            <w:pPr>
              <w:jc w:val="right"/>
              <w:rPr>
                <w:sz w:val="24"/>
                <w:szCs w:val="24"/>
              </w:rPr>
            </w:pPr>
            <w:r w:rsidRPr="001C4367">
              <w:rPr>
                <w:sz w:val="24"/>
                <w:szCs w:val="24"/>
              </w:rPr>
              <w:t xml:space="preserve"> </w:t>
            </w:r>
          </w:p>
        </w:tc>
      </w:tr>
      <w:tr w:rsidRPr="001C4367" w:rsidR="000C1117" w:rsidTr="00E7153D" w14:paraId="412C1293" w14:textId="77777777">
        <w:tc>
          <w:tcPr>
            <w:tcW w:w="567" w:type="dxa"/>
          </w:tcPr>
          <w:p w:rsidRPr="001C4367" w:rsidR="000C1117" w:rsidRDefault="001856D0" w14:paraId="35E31C37" w14:textId="77777777">
            <w:pPr>
              <w:rPr>
                <w:sz w:val="24"/>
                <w:szCs w:val="24"/>
              </w:rPr>
            </w:pPr>
            <w:r w:rsidRPr="001C4367">
              <w:rPr>
                <w:sz w:val="24"/>
                <w:szCs w:val="24"/>
              </w:rPr>
              <w:t>170</w:t>
            </w:r>
          </w:p>
        </w:tc>
        <w:tc>
          <w:tcPr>
            <w:tcW w:w="6521" w:type="dxa"/>
          </w:tcPr>
          <w:p w:rsidRPr="001C4367" w:rsidR="000C1117" w:rsidRDefault="00613A9E" w14:paraId="64BE3788" w14:textId="3C45B7CB">
            <w:pPr>
              <w:rPr>
                <w:sz w:val="24"/>
                <w:szCs w:val="24"/>
              </w:rPr>
            </w:pPr>
            <w:r>
              <w:rPr>
                <w:sz w:val="24"/>
                <w:szCs w:val="24"/>
              </w:rPr>
              <w:t xml:space="preserve">Hoeveel kost het </w:t>
            </w:r>
            <w:r w:rsidRPr="001C4367" w:rsidR="001856D0">
              <w:rPr>
                <w:sz w:val="24"/>
                <w:szCs w:val="24"/>
              </w:rPr>
              <w:t>om de bekostiging onderwijsdeel wel te compenseren voor gestegen prijzen (prijsbijstelling)?</w:t>
            </w:r>
          </w:p>
        </w:tc>
        <w:tc>
          <w:tcPr>
            <w:tcW w:w="850" w:type="dxa"/>
          </w:tcPr>
          <w:p w:rsidRPr="001C4367" w:rsidR="000C1117" w:rsidRDefault="001856D0" w14:paraId="7065362B" w14:textId="77777777">
            <w:pPr>
              <w:jc w:val="right"/>
              <w:rPr>
                <w:sz w:val="24"/>
                <w:szCs w:val="24"/>
              </w:rPr>
            </w:pPr>
            <w:r w:rsidRPr="001C4367">
              <w:rPr>
                <w:sz w:val="24"/>
                <w:szCs w:val="24"/>
              </w:rPr>
              <w:t>36725-VIII-2</w:t>
            </w:r>
          </w:p>
        </w:tc>
        <w:tc>
          <w:tcPr>
            <w:tcW w:w="992" w:type="dxa"/>
          </w:tcPr>
          <w:p w:rsidRPr="001C4367" w:rsidR="000C1117" w:rsidRDefault="001856D0" w14:paraId="75DC00AF" w14:textId="77777777">
            <w:pPr>
              <w:jc w:val="right"/>
              <w:rPr>
                <w:sz w:val="24"/>
                <w:szCs w:val="24"/>
              </w:rPr>
            </w:pPr>
            <w:r w:rsidRPr="001C4367">
              <w:rPr>
                <w:sz w:val="24"/>
                <w:szCs w:val="24"/>
              </w:rPr>
              <w:t>29</w:t>
            </w:r>
          </w:p>
        </w:tc>
        <w:tc>
          <w:tcPr>
            <w:tcW w:w="567" w:type="dxa"/>
            <w:tcBorders>
              <w:left w:val="nil"/>
            </w:tcBorders>
          </w:tcPr>
          <w:p w:rsidRPr="001C4367" w:rsidR="000C1117" w:rsidRDefault="001856D0" w14:paraId="14133D87" w14:textId="77777777">
            <w:pPr>
              <w:jc w:val="right"/>
              <w:rPr>
                <w:sz w:val="24"/>
                <w:szCs w:val="24"/>
              </w:rPr>
            </w:pPr>
            <w:r w:rsidRPr="001C4367">
              <w:rPr>
                <w:sz w:val="24"/>
                <w:szCs w:val="24"/>
              </w:rPr>
              <w:t xml:space="preserve"> </w:t>
            </w:r>
          </w:p>
        </w:tc>
      </w:tr>
      <w:tr w:rsidRPr="001C4367" w:rsidR="000C1117" w:rsidTr="00E7153D" w14:paraId="54FCDA0A" w14:textId="77777777">
        <w:tc>
          <w:tcPr>
            <w:tcW w:w="567" w:type="dxa"/>
          </w:tcPr>
          <w:p w:rsidRPr="001C4367" w:rsidR="000C1117" w:rsidRDefault="001856D0" w14:paraId="52D16386" w14:textId="77777777">
            <w:pPr>
              <w:rPr>
                <w:sz w:val="24"/>
                <w:szCs w:val="24"/>
              </w:rPr>
            </w:pPr>
            <w:r w:rsidRPr="001C4367">
              <w:rPr>
                <w:sz w:val="24"/>
                <w:szCs w:val="24"/>
              </w:rPr>
              <w:t>171</w:t>
            </w:r>
          </w:p>
        </w:tc>
        <w:tc>
          <w:tcPr>
            <w:tcW w:w="6521" w:type="dxa"/>
          </w:tcPr>
          <w:p w:rsidRPr="001C4367" w:rsidR="000C1117" w:rsidRDefault="001856D0" w14:paraId="45E3E884" w14:textId="77777777">
            <w:pPr>
              <w:rPr>
                <w:sz w:val="24"/>
                <w:szCs w:val="24"/>
              </w:rPr>
            </w:pPr>
            <w:r w:rsidRPr="001C4367">
              <w:rPr>
                <w:sz w:val="24"/>
                <w:szCs w:val="24"/>
              </w:rPr>
              <w:t>Wat zijn de gevolgen van de aanvullende bezuinigingen op de RIF-gelden op de stimulans voor werkgevers en mbo-instellingen in de regio om met behulp van innovatie en onderzoek vakmensen toekomstbestendig te kunnen opleiden?</w:t>
            </w:r>
          </w:p>
        </w:tc>
        <w:tc>
          <w:tcPr>
            <w:tcW w:w="850" w:type="dxa"/>
          </w:tcPr>
          <w:p w:rsidRPr="001C4367" w:rsidR="000C1117" w:rsidRDefault="001856D0" w14:paraId="535BEBD0" w14:textId="77777777">
            <w:pPr>
              <w:jc w:val="right"/>
              <w:rPr>
                <w:sz w:val="24"/>
                <w:szCs w:val="24"/>
              </w:rPr>
            </w:pPr>
            <w:r w:rsidRPr="001C4367">
              <w:rPr>
                <w:sz w:val="24"/>
                <w:szCs w:val="24"/>
              </w:rPr>
              <w:t>36725-VIII-2</w:t>
            </w:r>
          </w:p>
        </w:tc>
        <w:tc>
          <w:tcPr>
            <w:tcW w:w="992" w:type="dxa"/>
          </w:tcPr>
          <w:p w:rsidRPr="001C4367" w:rsidR="000C1117" w:rsidRDefault="001856D0" w14:paraId="08727EEE" w14:textId="77777777">
            <w:pPr>
              <w:jc w:val="right"/>
              <w:rPr>
                <w:sz w:val="24"/>
                <w:szCs w:val="24"/>
              </w:rPr>
            </w:pPr>
            <w:r w:rsidRPr="001C4367">
              <w:rPr>
                <w:sz w:val="24"/>
                <w:szCs w:val="24"/>
              </w:rPr>
              <w:t>31</w:t>
            </w:r>
          </w:p>
        </w:tc>
        <w:tc>
          <w:tcPr>
            <w:tcW w:w="567" w:type="dxa"/>
            <w:tcBorders>
              <w:left w:val="nil"/>
            </w:tcBorders>
          </w:tcPr>
          <w:p w:rsidRPr="001C4367" w:rsidR="000C1117" w:rsidRDefault="001856D0" w14:paraId="2B7C274F" w14:textId="77777777">
            <w:pPr>
              <w:jc w:val="right"/>
              <w:rPr>
                <w:sz w:val="24"/>
                <w:szCs w:val="24"/>
              </w:rPr>
            </w:pPr>
            <w:r w:rsidRPr="001C4367">
              <w:rPr>
                <w:sz w:val="24"/>
                <w:szCs w:val="24"/>
              </w:rPr>
              <w:t xml:space="preserve"> </w:t>
            </w:r>
          </w:p>
        </w:tc>
      </w:tr>
      <w:tr w:rsidRPr="001C4367" w:rsidR="000C1117" w:rsidTr="00E7153D" w14:paraId="12689212" w14:textId="77777777">
        <w:tc>
          <w:tcPr>
            <w:tcW w:w="567" w:type="dxa"/>
          </w:tcPr>
          <w:p w:rsidRPr="001C4367" w:rsidR="000C1117" w:rsidRDefault="001856D0" w14:paraId="03459165" w14:textId="77777777">
            <w:pPr>
              <w:rPr>
                <w:sz w:val="24"/>
                <w:szCs w:val="24"/>
              </w:rPr>
            </w:pPr>
            <w:r w:rsidRPr="001C4367">
              <w:rPr>
                <w:sz w:val="24"/>
                <w:szCs w:val="24"/>
              </w:rPr>
              <w:t>172</w:t>
            </w:r>
          </w:p>
        </w:tc>
        <w:tc>
          <w:tcPr>
            <w:tcW w:w="6521" w:type="dxa"/>
          </w:tcPr>
          <w:p w:rsidRPr="001C4367" w:rsidR="000C1117" w:rsidRDefault="001856D0" w14:paraId="1EE7886A" w14:textId="0932DE62">
            <w:pPr>
              <w:rPr>
                <w:sz w:val="24"/>
                <w:szCs w:val="24"/>
              </w:rPr>
            </w:pPr>
            <w:r w:rsidRPr="001C4367">
              <w:rPr>
                <w:sz w:val="24"/>
                <w:szCs w:val="24"/>
              </w:rPr>
              <w:t xml:space="preserve">Wat zijn de gevolgen van de bezuinigingen op de regeling </w:t>
            </w:r>
            <w:r w:rsidR="00662526">
              <w:rPr>
                <w:sz w:val="24"/>
                <w:szCs w:val="24"/>
              </w:rPr>
              <w:t>d</w:t>
            </w:r>
            <w:r w:rsidRPr="001C4367">
              <w:rPr>
                <w:sz w:val="24"/>
                <w:szCs w:val="24"/>
              </w:rPr>
              <w:t>oorstroom beroepskolom op de efficiënte doorstroom tussen de verschillende onderwijssectoren?</w:t>
            </w:r>
          </w:p>
        </w:tc>
        <w:tc>
          <w:tcPr>
            <w:tcW w:w="850" w:type="dxa"/>
          </w:tcPr>
          <w:p w:rsidRPr="001C4367" w:rsidR="000C1117" w:rsidRDefault="001856D0" w14:paraId="3369113E" w14:textId="77777777">
            <w:pPr>
              <w:jc w:val="right"/>
              <w:rPr>
                <w:sz w:val="24"/>
                <w:szCs w:val="24"/>
              </w:rPr>
            </w:pPr>
            <w:r w:rsidRPr="001C4367">
              <w:rPr>
                <w:sz w:val="24"/>
                <w:szCs w:val="24"/>
              </w:rPr>
              <w:t>36725-VIII-2</w:t>
            </w:r>
          </w:p>
        </w:tc>
        <w:tc>
          <w:tcPr>
            <w:tcW w:w="992" w:type="dxa"/>
          </w:tcPr>
          <w:p w:rsidRPr="001C4367" w:rsidR="000C1117" w:rsidRDefault="001856D0" w14:paraId="60C753FC" w14:textId="77777777">
            <w:pPr>
              <w:jc w:val="right"/>
              <w:rPr>
                <w:sz w:val="24"/>
                <w:szCs w:val="24"/>
              </w:rPr>
            </w:pPr>
            <w:r w:rsidRPr="001C4367">
              <w:rPr>
                <w:sz w:val="24"/>
                <w:szCs w:val="24"/>
              </w:rPr>
              <w:t>31</w:t>
            </w:r>
          </w:p>
        </w:tc>
        <w:tc>
          <w:tcPr>
            <w:tcW w:w="567" w:type="dxa"/>
            <w:tcBorders>
              <w:left w:val="nil"/>
            </w:tcBorders>
          </w:tcPr>
          <w:p w:rsidRPr="001C4367" w:rsidR="000C1117" w:rsidRDefault="001856D0" w14:paraId="59EDC9EE" w14:textId="77777777">
            <w:pPr>
              <w:jc w:val="right"/>
              <w:rPr>
                <w:sz w:val="24"/>
                <w:szCs w:val="24"/>
              </w:rPr>
            </w:pPr>
            <w:r w:rsidRPr="001C4367">
              <w:rPr>
                <w:sz w:val="24"/>
                <w:szCs w:val="24"/>
              </w:rPr>
              <w:t xml:space="preserve"> </w:t>
            </w:r>
          </w:p>
        </w:tc>
      </w:tr>
      <w:tr w:rsidRPr="001C4367" w:rsidR="000C1117" w:rsidTr="00E7153D" w14:paraId="5913D2D6" w14:textId="77777777">
        <w:tc>
          <w:tcPr>
            <w:tcW w:w="567" w:type="dxa"/>
          </w:tcPr>
          <w:p w:rsidRPr="001C4367" w:rsidR="000C1117" w:rsidRDefault="001856D0" w14:paraId="50B87183" w14:textId="77777777">
            <w:pPr>
              <w:rPr>
                <w:sz w:val="24"/>
                <w:szCs w:val="24"/>
              </w:rPr>
            </w:pPr>
            <w:r w:rsidRPr="001C4367">
              <w:rPr>
                <w:sz w:val="24"/>
                <w:szCs w:val="24"/>
              </w:rPr>
              <w:t>173</w:t>
            </w:r>
          </w:p>
        </w:tc>
        <w:tc>
          <w:tcPr>
            <w:tcW w:w="6521" w:type="dxa"/>
          </w:tcPr>
          <w:p w:rsidRPr="001C4367" w:rsidR="000C1117" w:rsidRDefault="001856D0" w14:paraId="4EE7988A" w14:textId="77777777">
            <w:pPr>
              <w:rPr>
                <w:sz w:val="24"/>
                <w:szCs w:val="24"/>
              </w:rPr>
            </w:pPr>
            <w:r w:rsidRPr="001C4367">
              <w:rPr>
                <w:sz w:val="24"/>
                <w:szCs w:val="24"/>
              </w:rPr>
              <w:t xml:space="preserve">Is al bekend hoe de alternatieve dekking van € 38,2 miljoen op de </w:t>
            </w:r>
            <w:r w:rsidRPr="001C4367">
              <w:rPr>
                <w:sz w:val="24"/>
                <w:szCs w:val="24"/>
              </w:rPr>
              <w:br/>
              <w:t>apparaatsuitgaven via niet uitgekeerde loon- en prijsbijstelling of korting op de lumpsum van de onderwijssectoren precies wordt ingevuld?</w:t>
            </w:r>
          </w:p>
        </w:tc>
        <w:tc>
          <w:tcPr>
            <w:tcW w:w="850" w:type="dxa"/>
          </w:tcPr>
          <w:p w:rsidRPr="001C4367" w:rsidR="000C1117" w:rsidRDefault="001856D0" w14:paraId="25D3B9D4" w14:textId="77777777">
            <w:pPr>
              <w:jc w:val="right"/>
              <w:rPr>
                <w:sz w:val="24"/>
                <w:szCs w:val="24"/>
              </w:rPr>
            </w:pPr>
            <w:r w:rsidRPr="001C4367">
              <w:rPr>
                <w:sz w:val="24"/>
                <w:szCs w:val="24"/>
              </w:rPr>
              <w:t>36725-VIII-2</w:t>
            </w:r>
          </w:p>
        </w:tc>
        <w:tc>
          <w:tcPr>
            <w:tcW w:w="992" w:type="dxa"/>
          </w:tcPr>
          <w:p w:rsidRPr="001C4367" w:rsidR="000C1117" w:rsidRDefault="001856D0" w14:paraId="468CCFBC" w14:textId="77777777">
            <w:pPr>
              <w:jc w:val="right"/>
              <w:rPr>
                <w:sz w:val="24"/>
                <w:szCs w:val="24"/>
              </w:rPr>
            </w:pPr>
            <w:r w:rsidRPr="001C4367">
              <w:rPr>
                <w:sz w:val="24"/>
                <w:szCs w:val="24"/>
              </w:rPr>
              <w:t>32</w:t>
            </w:r>
          </w:p>
        </w:tc>
        <w:tc>
          <w:tcPr>
            <w:tcW w:w="567" w:type="dxa"/>
            <w:tcBorders>
              <w:left w:val="nil"/>
            </w:tcBorders>
          </w:tcPr>
          <w:p w:rsidRPr="001C4367" w:rsidR="000C1117" w:rsidRDefault="001856D0" w14:paraId="230A3158" w14:textId="77777777">
            <w:pPr>
              <w:jc w:val="right"/>
              <w:rPr>
                <w:sz w:val="24"/>
                <w:szCs w:val="24"/>
              </w:rPr>
            </w:pPr>
            <w:r w:rsidRPr="001C4367">
              <w:rPr>
                <w:sz w:val="24"/>
                <w:szCs w:val="24"/>
              </w:rPr>
              <w:t xml:space="preserve"> </w:t>
            </w:r>
          </w:p>
        </w:tc>
      </w:tr>
      <w:tr w:rsidRPr="001C4367" w:rsidR="000C1117" w:rsidTr="00E7153D" w14:paraId="0F8A6A47" w14:textId="77777777">
        <w:tc>
          <w:tcPr>
            <w:tcW w:w="567" w:type="dxa"/>
          </w:tcPr>
          <w:p w:rsidRPr="001C4367" w:rsidR="000C1117" w:rsidRDefault="001856D0" w14:paraId="688C3BB9" w14:textId="77777777">
            <w:pPr>
              <w:rPr>
                <w:sz w:val="24"/>
                <w:szCs w:val="24"/>
              </w:rPr>
            </w:pPr>
            <w:r w:rsidRPr="001C4367">
              <w:rPr>
                <w:sz w:val="24"/>
                <w:szCs w:val="24"/>
              </w:rPr>
              <w:t>174</w:t>
            </w:r>
          </w:p>
        </w:tc>
        <w:tc>
          <w:tcPr>
            <w:tcW w:w="6521" w:type="dxa"/>
          </w:tcPr>
          <w:p w:rsidRPr="001C4367" w:rsidR="000C1117" w:rsidRDefault="001856D0" w14:paraId="66DC1C32" w14:textId="56BBC1EE">
            <w:pPr>
              <w:rPr>
                <w:sz w:val="24"/>
                <w:szCs w:val="24"/>
              </w:rPr>
            </w:pPr>
            <w:r w:rsidRPr="001C4367">
              <w:rPr>
                <w:sz w:val="24"/>
                <w:szCs w:val="24"/>
              </w:rPr>
              <w:t>Wat is het effect van het niet doorverdelen van de loon- prijsbijstelling naar artikel 9 voor de onderwijsregio’s en wat betekent dit voor de middelen die beschikbaar zijn voor scholen in het kader van de PBSS</w:t>
            </w:r>
            <w:r w:rsidRPr="001C4367" w:rsidR="00D05EC9">
              <w:rPr>
                <w:rStyle w:val="Voetnootmarkering"/>
                <w:sz w:val="24"/>
                <w:szCs w:val="24"/>
              </w:rPr>
              <w:footnoteReference w:id="32"/>
            </w:r>
            <w:r w:rsidRPr="001C4367">
              <w:rPr>
                <w:sz w:val="24"/>
                <w:szCs w:val="24"/>
              </w:rPr>
              <w:t>-regeling?</w:t>
            </w:r>
          </w:p>
        </w:tc>
        <w:tc>
          <w:tcPr>
            <w:tcW w:w="850" w:type="dxa"/>
          </w:tcPr>
          <w:p w:rsidRPr="001C4367" w:rsidR="000C1117" w:rsidRDefault="001856D0" w14:paraId="25328AE6" w14:textId="77777777">
            <w:pPr>
              <w:jc w:val="right"/>
              <w:rPr>
                <w:sz w:val="24"/>
                <w:szCs w:val="24"/>
              </w:rPr>
            </w:pPr>
            <w:r w:rsidRPr="001C4367">
              <w:rPr>
                <w:sz w:val="24"/>
                <w:szCs w:val="24"/>
              </w:rPr>
              <w:t>36725-VIII-2</w:t>
            </w:r>
          </w:p>
        </w:tc>
        <w:tc>
          <w:tcPr>
            <w:tcW w:w="992" w:type="dxa"/>
          </w:tcPr>
          <w:p w:rsidRPr="001C4367" w:rsidR="000C1117" w:rsidRDefault="001856D0" w14:paraId="1F076024" w14:textId="77777777">
            <w:pPr>
              <w:jc w:val="right"/>
              <w:rPr>
                <w:sz w:val="24"/>
                <w:szCs w:val="24"/>
              </w:rPr>
            </w:pPr>
            <w:r w:rsidRPr="001C4367">
              <w:rPr>
                <w:sz w:val="24"/>
                <w:szCs w:val="24"/>
              </w:rPr>
              <w:t>33</w:t>
            </w:r>
          </w:p>
        </w:tc>
        <w:tc>
          <w:tcPr>
            <w:tcW w:w="567" w:type="dxa"/>
            <w:tcBorders>
              <w:left w:val="nil"/>
            </w:tcBorders>
          </w:tcPr>
          <w:p w:rsidRPr="001C4367" w:rsidR="000C1117" w:rsidRDefault="001856D0" w14:paraId="78FFFC99" w14:textId="77777777">
            <w:pPr>
              <w:jc w:val="right"/>
              <w:rPr>
                <w:sz w:val="24"/>
                <w:szCs w:val="24"/>
              </w:rPr>
            </w:pPr>
            <w:r w:rsidRPr="001C4367">
              <w:rPr>
                <w:sz w:val="24"/>
                <w:szCs w:val="24"/>
              </w:rPr>
              <w:t xml:space="preserve"> </w:t>
            </w:r>
          </w:p>
        </w:tc>
      </w:tr>
      <w:tr w:rsidRPr="001C4367" w:rsidR="000C1117" w:rsidTr="00E7153D" w14:paraId="1EF1DCE7" w14:textId="77777777">
        <w:tc>
          <w:tcPr>
            <w:tcW w:w="567" w:type="dxa"/>
          </w:tcPr>
          <w:p w:rsidRPr="001C4367" w:rsidR="000C1117" w:rsidRDefault="001856D0" w14:paraId="4C1BE076" w14:textId="77777777">
            <w:pPr>
              <w:rPr>
                <w:sz w:val="24"/>
                <w:szCs w:val="24"/>
              </w:rPr>
            </w:pPr>
            <w:r w:rsidRPr="001C4367">
              <w:rPr>
                <w:sz w:val="24"/>
                <w:szCs w:val="24"/>
              </w:rPr>
              <w:t>175</w:t>
            </w:r>
          </w:p>
        </w:tc>
        <w:tc>
          <w:tcPr>
            <w:tcW w:w="6521" w:type="dxa"/>
          </w:tcPr>
          <w:p w:rsidRPr="001C4367" w:rsidR="000C1117" w:rsidRDefault="001856D0" w14:paraId="647EF152" w14:textId="77777777">
            <w:pPr>
              <w:rPr>
                <w:sz w:val="24"/>
                <w:szCs w:val="24"/>
              </w:rPr>
            </w:pPr>
            <w:r w:rsidRPr="001C4367">
              <w:rPr>
                <w:sz w:val="24"/>
                <w:szCs w:val="24"/>
              </w:rPr>
              <w:t>In hoeverre heeft het niet doorverdelen van de loon- en prijsbijstelling naar artikel 9 gevolgen voor de instrumenten gericht op het terugdringen van personeelstekorten in het onderwijs en het stimuleren van het opleiden van nieuw personeel?</w:t>
            </w:r>
          </w:p>
        </w:tc>
        <w:tc>
          <w:tcPr>
            <w:tcW w:w="850" w:type="dxa"/>
          </w:tcPr>
          <w:p w:rsidRPr="001C4367" w:rsidR="000C1117" w:rsidRDefault="001856D0" w14:paraId="74FCCA8D" w14:textId="77777777">
            <w:pPr>
              <w:jc w:val="right"/>
              <w:rPr>
                <w:sz w:val="24"/>
                <w:szCs w:val="24"/>
              </w:rPr>
            </w:pPr>
            <w:r w:rsidRPr="001C4367">
              <w:rPr>
                <w:sz w:val="24"/>
                <w:szCs w:val="24"/>
              </w:rPr>
              <w:t>36725-VIII-2</w:t>
            </w:r>
          </w:p>
        </w:tc>
        <w:tc>
          <w:tcPr>
            <w:tcW w:w="992" w:type="dxa"/>
          </w:tcPr>
          <w:p w:rsidRPr="001C4367" w:rsidR="000C1117" w:rsidRDefault="001856D0" w14:paraId="20F3756A" w14:textId="77777777">
            <w:pPr>
              <w:jc w:val="right"/>
              <w:rPr>
                <w:sz w:val="24"/>
                <w:szCs w:val="24"/>
              </w:rPr>
            </w:pPr>
            <w:r w:rsidRPr="001C4367">
              <w:rPr>
                <w:sz w:val="24"/>
                <w:szCs w:val="24"/>
              </w:rPr>
              <w:t>33</w:t>
            </w:r>
          </w:p>
        </w:tc>
        <w:tc>
          <w:tcPr>
            <w:tcW w:w="567" w:type="dxa"/>
            <w:tcBorders>
              <w:left w:val="nil"/>
            </w:tcBorders>
          </w:tcPr>
          <w:p w:rsidRPr="001C4367" w:rsidR="000C1117" w:rsidRDefault="001856D0" w14:paraId="36EC3674" w14:textId="77777777">
            <w:pPr>
              <w:jc w:val="right"/>
              <w:rPr>
                <w:sz w:val="24"/>
                <w:szCs w:val="24"/>
              </w:rPr>
            </w:pPr>
            <w:r w:rsidRPr="001C4367">
              <w:rPr>
                <w:sz w:val="24"/>
                <w:szCs w:val="24"/>
              </w:rPr>
              <w:t xml:space="preserve"> </w:t>
            </w:r>
          </w:p>
        </w:tc>
      </w:tr>
      <w:tr w:rsidRPr="001C4367" w:rsidR="000C1117" w:rsidTr="00E7153D" w14:paraId="361D87DB" w14:textId="77777777">
        <w:tc>
          <w:tcPr>
            <w:tcW w:w="567" w:type="dxa"/>
          </w:tcPr>
          <w:p w:rsidRPr="001C4367" w:rsidR="000C1117" w:rsidRDefault="001856D0" w14:paraId="3FB45ED0" w14:textId="77777777">
            <w:pPr>
              <w:rPr>
                <w:sz w:val="24"/>
                <w:szCs w:val="24"/>
              </w:rPr>
            </w:pPr>
            <w:r w:rsidRPr="001C4367">
              <w:rPr>
                <w:sz w:val="24"/>
                <w:szCs w:val="24"/>
              </w:rPr>
              <w:t>176</w:t>
            </w:r>
          </w:p>
        </w:tc>
        <w:tc>
          <w:tcPr>
            <w:tcW w:w="6521" w:type="dxa"/>
          </w:tcPr>
          <w:p w:rsidRPr="001C4367" w:rsidR="000C1117" w:rsidRDefault="001856D0" w14:paraId="05A623B0" w14:textId="626AA246">
            <w:pPr>
              <w:rPr>
                <w:sz w:val="24"/>
                <w:szCs w:val="24"/>
              </w:rPr>
            </w:pPr>
            <w:r w:rsidRPr="001C4367">
              <w:rPr>
                <w:sz w:val="24"/>
                <w:szCs w:val="24"/>
              </w:rPr>
              <w:t xml:space="preserve">Heeft u overwogen om de middelen die nu beschikbaar komen door de afbouw van het RIF in te zetten om te voorzien in concrete vraagstukken rondom publiek-private samenwerking, zoals het intensiveren van de samenwerking van mbo-instellingen met werkgevers in de regio, zoals </w:t>
            </w:r>
            <w:r w:rsidRPr="001C4367" w:rsidR="00B72B17">
              <w:rPr>
                <w:sz w:val="24"/>
                <w:szCs w:val="24"/>
              </w:rPr>
              <w:t>u</w:t>
            </w:r>
            <w:r w:rsidRPr="001C4367">
              <w:rPr>
                <w:sz w:val="24"/>
                <w:szCs w:val="24"/>
              </w:rPr>
              <w:t xml:space="preserve"> zelf als oplossing heeft geopperd in </w:t>
            </w:r>
            <w:r w:rsidRPr="001C4367" w:rsidR="00B72B17">
              <w:rPr>
                <w:sz w:val="24"/>
                <w:szCs w:val="24"/>
              </w:rPr>
              <w:t xml:space="preserve">uw </w:t>
            </w:r>
            <w:r w:rsidRPr="001C4367">
              <w:rPr>
                <w:sz w:val="24"/>
                <w:szCs w:val="24"/>
              </w:rPr>
              <w:t>b</w:t>
            </w:r>
            <w:r w:rsidR="00AC1ECF">
              <w:rPr>
                <w:sz w:val="24"/>
                <w:szCs w:val="24"/>
              </w:rPr>
              <w:t>rief</w:t>
            </w:r>
            <w:r w:rsidRPr="001C4367">
              <w:rPr>
                <w:sz w:val="24"/>
                <w:szCs w:val="24"/>
              </w:rPr>
              <w:t xml:space="preserve"> van 28 maart 2025</w:t>
            </w:r>
            <w:r w:rsidRPr="001C4367" w:rsidR="00D05EC9">
              <w:rPr>
                <w:rStyle w:val="Voetnootmarkering"/>
                <w:sz w:val="24"/>
                <w:szCs w:val="24"/>
              </w:rPr>
              <w:footnoteReference w:id="33"/>
            </w:r>
            <w:r w:rsidRPr="001C4367">
              <w:rPr>
                <w:sz w:val="24"/>
                <w:szCs w:val="24"/>
              </w:rPr>
              <w:t>?</w:t>
            </w:r>
          </w:p>
        </w:tc>
        <w:tc>
          <w:tcPr>
            <w:tcW w:w="850" w:type="dxa"/>
          </w:tcPr>
          <w:p w:rsidRPr="001C4367" w:rsidR="000C1117" w:rsidRDefault="001856D0" w14:paraId="51B3CD69" w14:textId="77777777">
            <w:pPr>
              <w:jc w:val="right"/>
              <w:rPr>
                <w:sz w:val="24"/>
                <w:szCs w:val="24"/>
              </w:rPr>
            </w:pPr>
            <w:r w:rsidRPr="001C4367">
              <w:rPr>
                <w:sz w:val="24"/>
                <w:szCs w:val="24"/>
              </w:rPr>
              <w:t>36725-VIII-2</w:t>
            </w:r>
          </w:p>
        </w:tc>
        <w:tc>
          <w:tcPr>
            <w:tcW w:w="992" w:type="dxa"/>
          </w:tcPr>
          <w:p w:rsidRPr="001C4367" w:rsidR="000C1117" w:rsidRDefault="001856D0" w14:paraId="79DC1101" w14:textId="77777777">
            <w:pPr>
              <w:jc w:val="right"/>
              <w:rPr>
                <w:sz w:val="24"/>
                <w:szCs w:val="24"/>
              </w:rPr>
            </w:pPr>
            <w:r w:rsidRPr="001C4367">
              <w:rPr>
                <w:sz w:val="24"/>
                <w:szCs w:val="24"/>
              </w:rPr>
              <w:t>33</w:t>
            </w:r>
          </w:p>
        </w:tc>
        <w:tc>
          <w:tcPr>
            <w:tcW w:w="567" w:type="dxa"/>
            <w:tcBorders>
              <w:left w:val="nil"/>
            </w:tcBorders>
          </w:tcPr>
          <w:p w:rsidRPr="001C4367" w:rsidR="000C1117" w:rsidRDefault="001856D0" w14:paraId="0A8547BB" w14:textId="77777777">
            <w:pPr>
              <w:jc w:val="right"/>
              <w:rPr>
                <w:sz w:val="24"/>
                <w:szCs w:val="24"/>
              </w:rPr>
            </w:pPr>
            <w:r w:rsidRPr="001C4367">
              <w:rPr>
                <w:sz w:val="24"/>
                <w:szCs w:val="24"/>
              </w:rPr>
              <w:t xml:space="preserve"> </w:t>
            </w:r>
          </w:p>
        </w:tc>
      </w:tr>
      <w:tr w:rsidRPr="001C4367" w:rsidR="000C1117" w:rsidTr="00E7153D" w14:paraId="0491CD9C" w14:textId="77777777">
        <w:tc>
          <w:tcPr>
            <w:tcW w:w="567" w:type="dxa"/>
          </w:tcPr>
          <w:p w:rsidRPr="001C4367" w:rsidR="000C1117" w:rsidRDefault="001856D0" w14:paraId="25F1BBDF" w14:textId="77777777">
            <w:pPr>
              <w:rPr>
                <w:sz w:val="24"/>
                <w:szCs w:val="24"/>
              </w:rPr>
            </w:pPr>
            <w:r w:rsidRPr="001C4367">
              <w:rPr>
                <w:sz w:val="24"/>
                <w:szCs w:val="24"/>
              </w:rPr>
              <w:t>177</w:t>
            </w:r>
          </w:p>
        </w:tc>
        <w:tc>
          <w:tcPr>
            <w:tcW w:w="6521" w:type="dxa"/>
          </w:tcPr>
          <w:p w:rsidRPr="001C4367" w:rsidR="000C1117" w:rsidRDefault="001856D0" w14:paraId="45C10F49" w14:textId="77777777">
            <w:pPr>
              <w:rPr>
                <w:sz w:val="24"/>
                <w:szCs w:val="24"/>
              </w:rPr>
            </w:pPr>
            <w:r w:rsidRPr="001C4367">
              <w:rPr>
                <w:sz w:val="24"/>
                <w:szCs w:val="24"/>
              </w:rPr>
              <w:t>Wat zijn de gevolgen in de praktijk van de extensivering van het Regionaal Investeringsfonds en de regeling doorstroom beroepskolom?</w:t>
            </w:r>
          </w:p>
        </w:tc>
        <w:tc>
          <w:tcPr>
            <w:tcW w:w="850" w:type="dxa"/>
          </w:tcPr>
          <w:p w:rsidRPr="001C4367" w:rsidR="000C1117" w:rsidRDefault="001856D0" w14:paraId="1A7442FB" w14:textId="77777777">
            <w:pPr>
              <w:jc w:val="right"/>
              <w:rPr>
                <w:sz w:val="24"/>
                <w:szCs w:val="24"/>
              </w:rPr>
            </w:pPr>
            <w:r w:rsidRPr="001C4367">
              <w:rPr>
                <w:sz w:val="24"/>
                <w:szCs w:val="24"/>
              </w:rPr>
              <w:t>36725-VIII-2</w:t>
            </w:r>
          </w:p>
        </w:tc>
        <w:tc>
          <w:tcPr>
            <w:tcW w:w="992" w:type="dxa"/>
          </w:tcPr>
          <w:p w:rsidRPr="001C4367" w:rsidR="000C1117" w:rsidRDefault="001856D0" w14:paraId="793A5A64" w14:textId="77777777">
            <w:pPr>
              <w:jc w:val="right"/>
              <w:rPr>
                <w:sz w:val="24"/>
                <w:szCs w:val="24"/>
              </w:rPr>
            </w:pPr>
            <w:r w:rsidRPr="001C4367">
              <w:rPr>
                <w:sz w:val="24"/>
                <w:szCs w:val="24"/>
              </w:rPr>
              <w:t>34</w:t>
            </w:r>
          </w:p>
        </w:tc>
        <w:tc>
          <w:tcPr>
            <w:tcW w:w="567" w:type="dxa"/>
            <w:tcBorders>
              <w:left w:val="nil"/>
            </w:tcBorders>
          </w:tcPr>
          <w:p w:rsidRPr="001C4367" w:rsidR="000C1117" w:rsidRDefault="001856D0" w14:paraId="4EAAABE8" w14:textId="77777777">
            <w:pPr>
              <w:jc w:val="right"/>
              <w:rPr>
                <w:sz w:val="24"/>
                <w:szCs w:val="24"/>
              </w:rPr>
            </w:pPr>
            <w:r w:rsidRPr="001C4367">
              <w:rPr>
                <w:sz w:val="24"/>
                <w:szCs w:val="24"/>
              </w:rPr>
              <w:t xml:space="preserve"> </w:t>
            </w:r>
          </w:p>
        </w:tc>
      </w:tr>
      <w:tr w:rsidRPr="001C4367" w:rsidR="000C1117" w:rsidTr="00E7153D" w14:paraId="42AAB220" w14:textId="77777777">
        <w:tc>
          <w:tcPr>
            <w:tcW w:w="567" w:type="dxa"/>
          </w:tcPr>
          <w:p w:rsidRPr="001C4367" w:rsidR="000C1117" w:rsidRDefault="001856D0" w14:paraId="6889837B" w14:textId="77777777">
            <w:pPr>
              <w:rPr>
                <w:sz w:val="24"/>
                <w:szCs w:val="24"/>
              </w:rPr>
            </w:pPr>
            <w:r w:rsidRPr="001C4367">
              <w:rPr>
                <w:sz w:val="24"/>
                <w:szCs w:val="24"/>
              </w:rPr>
              <w:t>178</w:t>
            </w:r>
          </w:p>
        </w:tc>
        <w:tc>
          <w:tcPr>
            <w:tcW w:w="6521" w:type="dxa"/>
          </w:tcPr>
          <w:p w:rsidRPr="001C4367" w:rsidR="000C1117" w:rsidRDefault="001856D0" w14:paraId="7E85ED28" w14:textId="63A3F36B">
            <w:pPr>
              <w:rPr>
                <w:sz w:val="24"/>
                <w:szCs w:val="24"/>
              </w:rPr>
            </w:pPr>
            <w:r w:rsidRPr="001C4367">
              <w:rPr>
                <w:sz w:val="24"/>
                <w:szCs w:val="24"/>
              </w:rPr>
              <w:t>Welke taken zullen mbo-instellingen minder moeten doen om de bezuiniging van € 20 miljoen op de bekostiging op te vangen?</w:t>
            </w:r>
          </w:p>
        </w:tc>
        <w:tc>
          <w:tcPr>
            <w:tcW w:w="850" w:type="dxa"/>
          </w:tcPr>
          <w:p w:rsidRPr="001C4367" w:rsidR="000C1117" w:rsidRDefault="001856D0" w14:paraId="72E811D0" w14:textId="77777777">
            <w:pPr>
              <w:jc w:val="right"/>
              <w:rPr>
                <w:sz w:val="24"/>
                <w:szCs w:val="24"/>
              </w:rPr>
            </w:pPr>
            <w:r w:rsidRPr="001C4367">
              <w:rPr>
                <w:sz w:val="24"/>
                <w:szCs w:val="24"/>
              </w:rPr>
              <w:t>36725-VIII-2</w:t>
            </w:r>
          </w:p>
        </w:tc>
        <w:tc>
          <w:tcPr>
            <w:tcW w:w="992" w:type="dxa"/>
          </w:tcPr>
          <w:p w:rsidRPr="001C4367" w:rsidR="000C1117" w:rsidRDefault="001856D0" w14:paraId="4C00432F" w14:textId="77777777">
            <w:pPr>
              <w:jc w:val="right"/>
              <w:rPr>
                <w:sz w:val="24"/>
                <w:szCs w:val="24"/>
              </w:rPr>
            </w:pPr>
            <w:r w:rsidRPr="001C4367">
              <w:rPr>
                <w:sz w:val="24"/>
                <w:szCs w:val="24"/>
              </w:rPr>
              <w:t>34</w:t>
            </w:r>
          </w:p>
        </w:tc>
        <w:tc>
          <w:tcPr>
            <w:tcW w:w="567" w:type="dxa"/>
            <w:tcBorders>
              <w:left w:val="nil"/>
            </w:tcBorders>
          </w:tcPr>
          <w:p w:rsidRPr="001C4367" w:rsidR="000C1117" w:rsidRDefault="001856D0" w14:paraId="411E4E32" w14:textId="77777777">
            <w:pPr>
              <w:jc w:val="right"/>
              <w:rPr>
                <w:sz w:val="24"/>
                <w:szCs w:val="24"/>
              </w:rPr>
            </w:pPr>
            <w:r w:rsidRPr="001C4367">
              <w:rPr>
                <w:sz w:val="24"/>
                <w:szCs w:val="24"/>
              </w:rPr>
              <w:t xml:space="preserve"> </w:t>
            </w:r>
          </w:p>
        </w:tc>
      </w:tr>
      <w:tr w:rsidRPr="001C4367" w:rsidR="000C1117" w:rsidTr="00E7153D" w14:paraId="7FD91EE9" w14:textId="77777777">
        <w:tc>
          <w:tcPr>
            <w:tcW w:w="567" w:type="dxa"/>
          </w:tcPr>
          <w:p w:rsidRPr="001C4367" w:rsidR="000C1117" w:rsidRDefault="001856D0" w14:paraId="298046ED" w14:textId="77777777">
            <w:pPr>
              <w:rPr>
                <w:sz w:val="24"/>
                <w:szCs w:val="24"/>
              </w:rPr>
            </w:pPr>
            <w:r w:rsidRPr="001C4367">
              <w:rPr>
                <w:sz w:val="24"/>
                <w:szCs w:val="24"/>
              </w:rPr>
              <w:t>179</w:t>
            </w:r>
          </w:p>
        </w:tc>
        <w:tc>
          <w:tcPr>
            <w:tcW w:w="6521" w:type="dxa"/>
          </w:tcPr>
          <w:p w:rsidRPr="001C4367" w:rsidR="000C1117" w:rsidRDefault="001856D0" w14:paraId="392DA8A5" w14:textId="33356125">
            <w:pPr>
              <w:rPr>
                <w:sz w:val="24"/>
                <w:szCs w:val="24"/>
              </w:rPr>
            </w:pPr>
            <w:r w:rsidRPr="001C4367">
              <w:rPr>
                <w:sz w:val="24"/>
                <w:szCs w:val="24"/>
              </w:rPr>
              <w:t>Klopt het dat er door OCW bewust een bezuiniging is ingeboekt op praktijkleren vanwege de concernbrede problematiek en niet vanwege dalende studentenaantallen en verschuiving van bbl naar bol?</w:t>
            </w:r>
          </w:p>
        </w:tc>
        <w:tc>
          <w:tcPr>
            <w:tcW w:w="850" w:type="dxa"/>
          </w:tcPr>
          <w:p w:rsidRPr="001C4367" w:rsidR="000C1117" w:rsidRDefault="001856D0" w14:paraId="27ABA4C6" w14:textId="77777777">
            <w:pPr>
              <w:jc w:val="right"/>
              <w:rPr>
                <w:sz w:val="24"/>
                <w:szCs w:val="24"/>
              </w:rPr>
            </w:pPr>
            <w:r w:rsidRPr="001C4367">
              <w:rPr>
                <w:sz w:val="24"/>
                <w:szCs w:val="24"/>
              </w:rPr>
              <w:t>36725-VIII-2</w:t>
            </w:r>
          </w:p>
        </w:tc>
        <w:tc>
          <w:tcPr>
            <w:tcW w:w="992" w:type="dxa"/>
          </w:tcPr>
          <w:p w:rsidRPr="001C4367" w:rsidR="000C1117" w:rsidRDefault="001856D0" w14:paraId="7EDD09CE" w14:textId="77777777">
            <w:pPr>
              <w:jc w:val="right"/>
              <w:rPr>
                <w:sz w:val="24"/>
                <w:szCs w:val="24"/>
              </w:rPr>
            </w:pPr>
            <w:r w:rsidRPr="001C4367">
              <w:rPr>
                <w:sz w:val="24"/>
                <w:szCs w:val="24"/>
              </w:rPr>
              <w:t>34</w:t>
            </w:r>
          </w:p>
        </w:tc>
        <w:tc>
          <w:tcPr>
            <w:tcW w:w="567" w:type="dxa"/>
            <w:tcBorders>
              <w:left w:val="nil"/>
            </w:tcBorders>
          </w:tcPr>
          <w:p w:rsidRPr="001C4367" w:rsidR="000C1117" w:rsidRDefault="001856D0" w14:paraId="00CE27CA" w14:textId="77777777">
            <w:pPr>
              <w:jc w:val="right"/>
              <w:rPr>
                <w:sz w:val="24"/>
                <w:szCs w:val="24"/>
              </w:rPr>
            </w:pPr>
            <w:r w:rsidRPr="001C4367">
              <w:rPr>
                <w:sz w:val="24"/>
                <w:szCs w:val="24"/>
              </w:rPr>
              <w:t xml:space="preserve"> </w:t>
            </w:r>
          </w:p>
        </w:tc>
      </w:tr>
      <w:tr w:rsidRPr="001C4367" w:rsidR="000C1117" w:rsidTr="00E7153D" w14:paraId="47E12D3B" w14:textId="77777777">
        <w:tc>
          <w:tcPr>
            <w:tcW w:w="567" w:type="dxa"/>
          </w:tcPr>
          <w:p w:rsidRPr="001C4367" w:rsidR="000C1117" w:rsidRDefault="001856D0" w14:paraId="4783C921" w14:textId="77777777">
            <w:pPr>
              <w:rPr>
                <w:sz w:val="24"/>
                <w:szCs w:val="24"/>
              </w:rPr>
            </w:pPr>
            <w:r w:rsidRPr="001C4367">
              <w:rPr>
                <w:sz w:val="24"/>
                <w:szCs w:val="24"/>
              </w:rPr>
              <w:t>180</w:t>
            </w:r>
          </w:p>
        </w:tc>
        <w:tc>
          <w:tcPr>
            <w:tcW w:w="6521" w:type="dxa"/>
          </w:tcPr>
          <w:p w:rsidRPr="001C4367" w:rsidR="000C1117" w:rsidRDefault="001856D0" w14:paraId="25C7DF5E" w14:textId="77777777">
            <w:pPr>
              <w:rPr>
                <w:sz w:val="24"/>
                <w:szCs w:val="24"/>
              </w:rPr>
            </w:pPr>
            <w:r w:rsidRPr="001C4367">
              <w:rPr>
                <w:sz w:val="24"/>
                <w:szCs w:val="24"/>
              </w:rPr>
              <w:t>Wat is de reden van het uitstel van het wetsvoorstel Wet van school naar duurzaam werk?</w:t>
            </w:r>
          </w:p>
        </w:tc>
        <w:tc>
          <w:tcPr>
            <w:tcW w:w="850" w:type="dxa"/>
          </w:tcPr>
          <w:p w:rsidRPr="001C4367" w:rsidR="000C1117" w:rsidRDefault="001856D0" w14:paraId="7FD0CD98" w14:textId="77777777">
            <w:pPr>
              <w:jc w:val="right"/>
              <w:rPr>
                <w:sz w:val="24"/>
                <w:szCs w:val="24"/>
              </w:rPr>
            </w:pPr>
            <w:r w:rsidRPr="001C4367">
              <w:rPr>
                <w:sz w:val="24"/>
                <w:szCs w:val="24"/>
              </w:rPr>
              <w:t>36725-VIII-2</w:t>
            </w:r>
          </w:p>
        </w:tc>
        <w:tc>
          <w:tcPr>
            <w:tcW w:w="992" w:type="dxa"/>
          </w:tcPr>
          <w:p w:rsidRPr="001C4367" w:rsidR="000C1117" w:rsidRDefault="001856D0" w14:paraId="086C461F" w14:textId="77777777">
            <w:pPr>
              <w:jc w:val="right"/>
              <w:rPr>
                <w:sz w:val="24"/>
                <w:szCs w:val="24"/>
              </w:rPr>
            </w:pPr>
            <w:r w:rsidRPr="001C4367">
              <w:rPr>
                <w:sz w:val="24"/>
                <w:szCs w:val="24"/>
              </w:rPr>
              <w:t>35</w:t>
            </w:r>
          </w:p>
        </w:tc>
        <w:tc>
          <w:tcPr>
            <w:tcW w:w="567" w:type="dxa"/>
            <w:tcBorders>
              <w:left w:val="nil"/>
            </w:tcBorders>
          </w:tcPr>
          <w:p w:rsidRPr="001C4367" w:rsidR="000C1117" w:rsidRDefault="001856D0" w14:paraId="3CCAB727" w14:textId="77777777">
            <w:pPr>
              <w:jc w:val="right"/>
              <w:rPr>
                <w:sz w:val="24"/>
                <w:szCs w:val="24"/>
              </w:rPr>
            </w:pPr>
            <w:r w:rsidRPr="001C4367">
              <w:rPr>
                <w:sz w:val="24"/>
                <w:szCs w:val="24"/>
              </w:rPr>
              <w:t xml:space="preserve"> </w:t>
            </w:r>
          </w:p>
        </w:tc>
      </w:tr>
      <w:tr w:rsidRPr="001C4367" w:rsidR="000C1117" w:rsidTr="00E7153D" w14:paraId="7EF0B7CB" w14:textId="77777777">
        <w:tc>
          <w:tcPr>
            <w:tcW w:w="567" w:type="dxa"/>
          </w:tcPr>
          <w:p w:rsidRPr="001C4367" w:rsidR="000C1117" w:rsidRDefault="001856D0" w14:paraId="24911703" w14:textId="77777777">
            <w:pPr>
              <w:rPr>
                <w:sz w:val="24"/>
                <w:szCs w:val="24"/>
              </w:rPr>
            </w:pPr>
            <w:r w:rsidRPr="001C4367">
              <w:rPr>
                <w:sz w:val="24"/>
                <w:szCs w:val="24"/>
              </w:rPr>
              <w:lastRenderedPageBreak/>
              <w:t>181</w:t>
            </w:r>
          </w:p>
        </w:tc>
        <w:tc>
          <w:tcPr>
            <w:tcW w:w="6521" w:type="dxa"/>
          </w:tcPr>
          <w:p w:rsidRPr="001C4367" w:rsidR="000C1117" w:rsidRDefault="001856D0" w14:paraId="6D2C9B1D" w14:textId="500C5278">
            <w:pPr>
              <w:rPr>
                <w:sz w:val="24"/>
                <w:szCs w:val="24"/>
              </w:rPr>
            </w:pPr>
            <w:r w:rsidRPr="001C4367">
              <w:rPr>
                <w:sz w:val="24"/>
                <w:szCs w:val="24"/>
              </w:rPr>
              <w:t xml:space="preserve">Kunt u een uiteenzetting geven van de implicaties van de korting op startersbeurzen? Worden deze kortingen op </w:t>
            </w:r>
            <w:r w:rsidRPr="001C4367" w:rsidR="00B72B17">
              <w:rPr>
                <w:sz w:val="24"/>
                <w:szCs w:val="24"/>
              </w:rPr>
              <w:t xml:space="preserve">het </w:t>
            </w:r>
            <w:r w:rsidRPr="001C4367">
              <w:rPr>
                <w:sz w:val="24"/>
                <w:szCs w:val="24"/>
              </w:rPr>
              <w:t>toekomstig verdienvermogen elders op de begroting opgevangen?</w:t>
            </w:r>
          </w:p>
        </w:tc>
        <w:tc>
          <w:tcPr>
            <w:tcW w:w="850" w:type="dxa"/>
          </w:tcPr>
          <w:p w:rsidRPr="001C4367" w:rsidR="000C1117" w:rsidRDefault="001856D0" w14:paraId="63479D3F" w14:textId="77777777">
            <w:pPr>
              <w:jc w:val="right"/>
              <w:rPr>
                <w:sz w:val="24"/>
                <w:szCs w:val="24"/>
              </w:rPr>
            </w:pPr>
            <w:r w:rsidRPr="001C4367">
              <w:rPr>
                <w:sz w:val="24"/>
                <w:szCs w:val="24"/>
              </w:rPr>
              <w:t>36725-VIII-2</w:t>
            </w:r>
          </w:p>
        </w:tc>
        <w:tc>
          <w:tcPr>
            <w:tcW w:w="992" w:type="dxa"/>
          </w:tcPr>
          <w:p w:rsidRPr="001C4367" w:rsidR="000C1117" w:rsidRDefault="001856D0" w14:paraId="4D686183" w14:textId="77777777">
            <w:pPr>
              <w:jc w:val="right"/>
              <w:rPr>
                <w:sz w:val="24"/>
                <w:szCs w:val="24"/>
              </w:rPr>
            </w:pPr>
            <w:r w:rsidRPr="001C4367">
              <w:rPr>
                <w:sz w:val="24"/>
                <w:szCs w:val="24"/>
              </w:rPr>
              <w:t>39</w:t>
            </w:r>
          </w:p>
        </w:tc>
        <w:tc>
          <w:tcPr>
            <w:tcW w:w="567" w:type="dxa"/>
            <w:tcBorders>
              <w:left w:val="nil"/>
            </w:tcBorders>
          </w:tcPr>
          <w:p w:rsidRPr="001C4367" w:rsidR="000C1117" w:rsidRDefault="001856D0" w14:paraId="3871C072" w14:textId="77777777">
            <w:pPr>
              <w:jc w:val="right"/>
              <w:rPr>
                <w:sz w:val="24"/>
                <w:szCs w:val="24"/>
              </w:rPr>
            </w:pPr>
            <w:r w:rsidRPr="001C4367">
              <w:rPr>
                <w:sz w:val="24"/>
                <w:szCs w:val="24"/>
              </w:rPr>
              <w:t xml:space="preserve"> </w:t>
            </w:r>
          </w:p>
        </w:tc>
      </w:tr>
      <w:tr w:rsidRPr="001C4367" w:rsidR="000C1117" w:rsidTr="00E7153D" w14:paraId="4B07D767" w14:textId="77777777">
        <w:tc>
          <w:tcPr>
            <w:tcW w:w="567" w:type="dxa"/>
          </w:tcPr>
          <w:p w:rsidRPr="001C4367" w:rsidR="000C1117" w:rsidRDefault="001856D0" w14:paraId="73C7D38A" w14:textId="77777777">
            <w:pPr>
              <w:rPr>
                <w:sz w:val="24"/>
                <w:szCs w:val="24"/>
              </w:rPr>
            </w:pPr>
            <w:r w:rsidRPr="001C4367">
              <w:rPr>
                <w:sz w:val="24"/>
                <w:szCs w:val="24"/>
              </w:rPr>
              <w:t>182</w:t>
            </w:r>
          </w:p>
        </w:tc>
        <w:tc>
          <w:tcPr>
            <w:tcW w:w="6521" w:type="dxa"/>
          </w:tcPr>
          <w:p w:rsidRPr="001C4367" w:rsidR="000C1117" w:rsidRDefault="001856D0" w14:paraId="540B4B72" w14:textId="2A056CE9">
            <w:pPr>
              <w:rPr>
                <w:sz w:val="24"/>
                <w:szCs w:val="24"/>
              </w:rPr>
            </w:pPr>
            <w:r w:rsidRPr="001C4367">
              <w:rPr>
                <w:sz w:val="24"/>
                <w:szCs w:val="24"/>
              </w:rPr>
              <w:t>Welke effecten gaat de korting op de bekostiging van het ho</w:t>
            </w:r>
            <w:r w:rsidRPr="001C4367" w:rsidR="00B72B17">
              <w:rPr>
                <w:rStyle w:val="Voetnootmarkering"/>
                <w:sz w:val="24"/>
                <w:szCs w:val="24"/>
              </w:rPr>
              <w:footnoteReference w:id="34"/>
            </w:r>
            <w:r w:rsidRPr="001C4367">
              <w:rPr>
                <w:sz w:val="24"/>
                <w:szCs w:val="24"/>
              </w:rPr>
              <w:t xml:space="preserve"> hebben op het onderwijs?</w:t>
            </w:r>
          </w:p>
        </w:tc>
        <w:tc>
          <w:tcPr>
            <w:tcW w:w="850" w:type="dxa"/>
          </w:tcPr>
          <w:p w:rsidRPr="001C4367" w:rsidR="000C1117" w:rsidRDefault="001856D0" w14:paraId="505A270F" w14:textId="77777777">
            <w:pPr>
              <w:jc w:val="right"/>
              <w:rPr>
                <w:sz w:val="24"/>
                <w:szCs w:val="24"/>
              </w:rPr>
            </w:pPr>
            <w:r w:rsidRPr="001C4367">
              <w:rPr>
                <w:sz w:val="24"/>
                <w:szCs w:val="24"/>
              </w:rPr>
              <w:t>36725-VIII-2</w:t>
            </w:r>
          </w:p>
        </w:tc>
        <w:tc>
          <w:tcPr>
            <w:tcW w:w="992" w:type="dxa"/>
          </w:tcPr>
          <w:p w:rsidRPr="001C4367" w:rsidR="000C1117" w:rsidRDefault="001856D0" w14:paraId="2D9951B4" w14:textId="77777777">
            <w:pPr>
              <w:jc w:val="right"/>
              <w:rPr>
                <w:sz w:val="24"/>
                <w:szCs w:val="24"/>
              </w:rPr>
            </w:pPr>
            <w:r w:rsidRPr="001C4367">
              <w:rPr>
                <w:sz w:val="24"/>
                <w:szCs w:val="24"/>
              </w:rPr>
              <w:t>41</w:t>
            </w:r>
          </w:p>
        </w:tc>
        <w:tc>
          <w:tcPr>
            <w:tcW w:w="567" w:type="dxa"/>
            <w:tcBorders>
              <w:left w:val="nil"/>
            </w:tcBorders>
          </w:tcPr>
          <w:p w:rsidRPr="001C4367" w:rsidR="000C1117" w:rsidRDefault="001856D0" w14:paraId="6DE02567" w14:textId="77777777">
            <w:pPr>
              <w:jc w:val="right"/>
              <w:rPr>
                <w:sz w:val="24"/>
                <w:szCs w:val="24"/>
              </w:rPr>
            </w:pPr>
            <w:r w:rsidRPr="001C4367">
              <w:rPr>
                <w:sz w:val="24"/>
                <w:szCs w:val="24"/>
              </w:rPr>
              <w:t xml:space="preserve"> </w:t>
            </w:r>
          </w:p>
        </w:tc>
      </w:tr>
      <w:tr w:rsidRPr="001C4367" w:rsidR="000C1117" w:rsidTr="00E7153D" w14:paraId="29BBD4C7" w14:textId="77777777">
        <w:tc>
          <w:tcPr>
            <w:tcW w:w="567" w:type="dxa"/>
          </w:tcPr>
          <w:p w:rsidRPr="001C4367" w:rsidR="000C1117" w:rsidRDefault="001856D0" w14:paraId="06DF7558" w14:textId="77777777">
            <w:pPr>
              <w:rPr>
                <w:sz w:val="24"/>
                <w:szCs w:val="24"/>
              </w:rPr>
            </w:pPr>
            <w:r w:rsidRPr="001C4367">
              <w:rPr>
                <w:sz w:val="24"/>
                <w:szCs w:val="24"/>
              </w:rPr>
              <w:t>183</w:t>
            </w:r>
          </w:p>
        </w:tc>
        <w:tc>
          <w:tcPr>
            <w:tcW w:w="6521" w:type="dxa"/>
          </w:tcPr>
          <w:p w:rsidRPr="001C4367" w:rsidR="000C1117" w:rsidRDefault="001856D0" w14:paraId="45A56C29" w14:textId="03C4A548">
            <w:pPr>
              <w:rPr>
                <w:sz w:val="24"/>
                <w:szCs w:val="24"/>
              </w:rPr>
            </w:pPr>
            <w:r w:rsidRPr="001C4367">
              <w:rPr>
                <w:sz w:val="24"/>
                <w:szCs w:val="24"/>
              </w:rPr>
              <w:t>Zullen de klappen door de korting op de bekostiging van het ho</w:t>
            </w:r>
            <w:r w:rsidRPr="001C4367" w:rsidR="00B72B17">
              <w:rPr>
                <w:sz w:val="24"/>
                <w:szCs w:val="24"/>
              </w:rPr>
              <w:t>,</w:t>
            </w:r>
            <w:r w:rsidRPr="001C4367">
              <w:rPr>
                <w:sz w:val="24"/>
                <w:szCs w:val="24"/>
              </w:rPr>
              <w:t xml:space="preserve"> het hbo net zo hard treffen als het wo?</w:t>
            </w:r>
          </w:p>
        </w:tc>
        <w:tc>
          <w:tcPr>
            <w:tcW w:w="850" w:type="dxa"/>
          </w:tcPr>
          <w:p w:rsidRPr="001C4367" w:rsidR="000C1117" w:rsidRDefault="001856D0" w14:paraId="76334DC3" w14:textId="77777777">
            <w:pPr>
              <w:jc w:val="right"/>
              <w:rPr>
                <w:sz w:val="24"/>
                <w:szCs w:val="24"/>
              </w:rPr>
            </w:pPr>
            <w:r w:rsidRPr="001C4367">
              <w:rPr>
                <w:sz w:val="24"/>
                <w:szCs w:val="24"/>
              </w:rPr>
              <w:t>36725-VIII-2</w:t>
            </w:r>
          </w:p>
        </w:tc>
        <w:tc>
          <w:tcPr>
            <w:tcW w:w="992" w:type="dxa"/>
          </w:tcPr>
          <w:p w:rsidRPr="001C4367" w:rsidR="000C1117" w:rsidRDefault="001856D0" w14:paraId="293B2F1F" w14:textId="77777777">
            <w:pPr>
              <w:jc w:val="right"/>
              <w:rPr>
                <w:sz w:val="24"/>
                <w:szCs w:val="24"/>
              </w:rPr>
            </w:pPr>
            <w:r w:rsidRPr="001C4367">
              <w:rPr>
                <w:sz w:val="24"/>
                <w:szCs w:val="24"/>
              </w:rPr>
              <w:t>41</w:t>
            </w:r>
          </w:p>
        </w:tc>
        <w:tc>
          <w:tcPr>
            <w:tcW w:w="567" w:type="dxa"/>
            <w:tcBorders>
              <w:left w:val="nil"/>
            </w:tcBorders>
          </w:tcPr>
          <w:p w:rsidRPr="001C4367" w:rsidR="000C1117" w:rsidRDefault="001856D0" w14:paraId="5E8B86B6" w14:textId="77777777">
            <w:pPr>
              <w:jc w:val="right"/>
              <w:rPr>
                <w:sz w:val="24"/>
                <w:szCs w:val="24"/>
              </w:rPr>
            </w:pPr>
            <w:r w:rsidRPr="001C4367">
              <w:rPr>
                <w:sz w:val="24"/>
                <w:szCs w:val="24"/>
              </w:rPr>
              <w:t xml:space="preserve"> </w:t>
            </w:r>
          </w:p>
        </w:tc>
      </w:tr>
      <w:tr w:rsidRPr="001C4367" w:rsidR="000C1117" w:rsidTr="00E7153D" w14:paraId="532A833A" w14:textId="77777777">
        <w:tc>
          <w:tcPr>
            <w:tcW w:w="567" w:type="dxa"/>
          </w:tcPr>
          <w:p w:rsidRPr="001C4367" w:rsidR="000C1117" w:rsidRDefault="001856D0" w14:paraId="25DE95E9" w14:textId="77777777">
            <w:pPr>
              <w:rPr>
                <w:sz w:val="24"/>
                <w:szCs w:val="24"/>
              </w:rPr>
            </w:pPr>
            <w:r w:rsidRPr="001C4367">
              <w:rPr>
                <w:sz w:val="24"/>
                <w:szCs w:val="24"/>
              </w:rPr>
              <w:t>184</w:t>
            </w:r>
          </w:p>
        </w:tc>
        <w:tc>
          <w:tcPr>
            <w:tcW w:w="6521" w:type="dxa"/>
          </w:tcPr>
          <w:p w:rsidRPr="001C4367" w:rsidR="000C1117" w:rsidRDefault="001856D0" w14:paraId="6729C749" w14:textId="77777777">
            <w:pPr>
              <w:rPr>
                <w:sz w:val="24"/>
                <w:szCs w:val="24"/>
              </w:rPr>
            </w:pPr>
            <w:r w:rsidRPr="001C4367">
              <w:rPr>
                <w:sz w:val="24"/>
                <w:szCs w:val="24"/>
              </w:rPr>
              <w:t>Op welke onderdelen heeft het wettelijk verplichte deel van de prijsbijstelling voor artikel 15 Media betrekking en op welke onderdelen komt er geen prijsbijstelling beschikbaar?</w:t>
            </w:r>
          </w:p>
        </w:tc>
        <w:tc>
          <w:tcPr>
            <w:tcW w:w="850" w:type="dxa"/>
          </w:tcPr>
          <w:p w:rsidRPr="001C4367" w:rsidR="000C1117" w:rsidRDefault="001856D0" w14:paraId="48CF2BD6" w14:textId="77777777">
            <w:pPr>
              <w:jc w:val="right"/>
              <w:rPr>
                <w:sz w:val="24"/>
                <w:szCs w:val="24"/>
              </w:rPr>
            </w:pPr>
            <w:r w:rsidRPr="001C4367">
              <w:rPr>
                <w:sz w:val="24"/>
                <w:szCs w:val="24"/>
              </w:rPr>
              <w:t>36725-VIII-2</w:t>
            </w:r>
          </w:p>
        </w:tc>
        <w:tc>
          <w:tcPr>
            <w:tcW w:w="992" w:type="dxa"/>
          </w:tcPr>
          <w:p w:rsidRPr="001C4367" w:rsidR="000C1117" w:rsidRDefault="001856D0" w14:paraId="4ED1954C" w14:textId="77777777">
            <w:pPr>
              <w:jc w:val="right"/>
              <w:rPr>
                <w:sz w:val="24"/>
                <w:szCs w:val="24"/>
              </w:rPr>
            </w:pPr>
            <w:r w:rsidRPr="001C4367">
              <w:rPr>
                <w:sz w:val="24"/>
                <w:szCs w:val="24"/>
              </w:rPr>
              <w:t>45</w:t>
            </w:r>
          </w:p>
        </w:tc>
        <w:tc>
          <w:tcPr>
            <w:tcW w:w="567" w:type="dxa"/>
            <w:tcBorders>
              <w:left w:val="nil"/>
            </w:tcBorders>
          </w:tcPr>
          <w:p w:rsidRPr="001C4367" w:rsidR="000C1117" w:rsidRDefault="001856D0" w14:paraId="5959554E" w14:textId="77777777">
            <w:pPr>
              <w:jc w:val="right"/>
              <w:rPr>
                <w:sz w:val="24"/>
                <w:szCs w:val="24"/>
              </w:rPr>
            </w:pPr>
            <w:r w:rsidRPr="001C4367">
              <w:rPr>
                <w:sz w:val="24"/>
                <w:szCs w:val="24"/>
              </w:rPr>
              <w:t xml:space="preserve"> </w:t>
            </w:r>
          </w:p>
        </w:tc>
      </w:tr>
      <w:tr w:rsidRPr="001C4367" w:rsidR="000C1117" w:rsidTr="00E7153D" w14:paraId="21720139" w14:textId="77777777">
        <w:tc>
          <w:tcPr>
            <w:tcW w:w="567" w:type="dxa"/>
          </w:tcPr>
          <w:p w:rsidRPr="001C4367" w:rsidR="000C1117" w:rsidRDefault="001856D0" w14:paraId="20F92582" w14:textId="77777777">
            <w:pPr>
              <w:rPr>
                <w:sz w:val="24"/>
                <w:szCs w:val="24"/>
              </w:rPr>
            </w:pPr>
            <w:r w:rsidRPr="001C4367">
              <w:rPr>
                <w:sz w:val="24"/>
                <w:szCs w:val="24"/>
              </w:rPr>
              <w:t>185</w:t>
            </w:r>
          </w:p>
        </w:tc>
        <w:tc>
          <w:tcPr>
            <w:tcW w:w="6521" w:type="dxa"/>
          </w:tcPr>
          <w:p w:rsidRPr="001C4367" w:rsidR="000C1117" w:rsidRDefault="001856D0" w14:paraId="1120B31D" w14:textId="77777777">
            <w:pPr>
              <w:rPr>
                <w:sz w:val="24"/>
                <w:szCs w:val="24"/>
              </w:rPr>
            </w:pPr>
            <w:r w:rsidRPr="001C4367">
              <w:rPr>
                <w:sz w:val="24"/>
                <w:szCs w:val="24"/>
              </w:rPr>
              <w:t>Waarover vindt wel prijsbijstelling plaats op artikel 7 (wetenschappelijke onderwijs)?</w:t>
            </w:r>
          </w:p>
        </w:tc>
        <w:tc>
          <w:tcPr>
            <w:tcW w:w="850" w:type="dxa"/>
          </w:tcPr>
          <w:p w:rsidRPr="001C4367" w:rsidR="000C1117" w:rsidRDefault="001856D0" w14:paraId="2E840C92" w14:textId="77777777">
            <w:pPr>
              <w:jc w:val="right"/>
              <w:rPr>
                <w:sz w:val="24"/>
                <w:szCs w:val="24"/>
              </w:rPr>
            </w:pPr>
            <w:r w:rsidRPr="001C4367">
              <w:rPr>
                <w:sz w:val="24"/>
                <w:szCs w:val="24"/>
              </w:rPr>
              <w:t>36725-VIII-2</w:t>
            </w:r>
          </w:p>
        </w:tc>
        <w:tc>
          <w:tcPr>
            <w:tcW w:w="992" w:type="dxa"/>
          </w:tcPr>
          <w:p w:rsidRPr="001C4367" w:rsidR="000C1117" w:rsidRDefault="001856D0" w14:paraId="1AE2F6E3" w14:textId="77777777">
            <w:pPr>
              <w:jc w:val="right"/>
              <w:rPr>
                <w:sz w:val="24"/>
                <w:szCs w:val="24"/>
              </w:rPr>
            </w:pPr>
            <w:r w:rsidRPr="001C4367">
              <w:rPr>
                <w:sz w:val="24"/>
                <w:szCs w:val="24"/>
              </w:rPr>
              <w:t>46</w:t>
            </w:r>
          </w:p>
        </w:tc>
        <w:tc>
          <w:tcPr>
            <w:tcW w:w="567" w:type="dxa"/>
            <w:tcBorders>
              <w:left w:val="nil"/>
            </w:tcBorders>
          </w:tcPr>
          <w:p w:rsidRPr="001C4367" w:rsidR="000C1117" w:rsidRDefault="001856D0" w14:paraId="10261EA3" w14:textId="77777777">
            <w:pPr>
              <w:jc w:val="right"/>
              <w:rPr>
                <w:sz w:val="24"/>
                <w:szCs w:val="24"/>
              </w:rPr>
            </w:pPr>
            <w:r w:rsidRPr="001C4367">
              <w:rPr>
                <w:sz w:val="24"/>
                <w:szCs w:val="24"/>
              </w:rPr>
              <w:t xml:space="preserve"> </w:t>
            </w:r>
          </w:p>
        </w:tc>
      </w:tr>
      <w:tr w:rsidRPr="001C4367" w:rsidR="000C1117" w:rsidTr="00E7153D" w14:paraId="02757400" w14:textId="77777777">
        <w:tc>
          <w:tcPr>
            <w:tcW w:w="567" w:type="dxa"/>
          </w:tcPr>
          <w:p w:rsidRPr="001C4367" w:rsidR="000C1117" w:rsidRDefault="001856D0" w14:paraId="2DA5AF6A" w14:textId="77777777">
            <w:pPr>
              <w:rPr>
                <w:sz w:val="24"/>
                <w:szCs w:val="24"/>
              </w:rPr>
            </w:pPr>
            <w:r w:rsidRPr="001C4367">
              <w:rPr>
                <w:sz w:val="24"/>
                <w:szCs w:val="24"/>
              </w:rPr>
              <w:t>186</w:t>
            </w:r>
          </w:p>
        </w:tc>
        <w:tc>
          <w:tcPr>
            <w:tcW w:w="6521" w:type="dxa"/>
          </w:tcPr>
          <w:p w:rsidRPr="001C4367" w:rsidR="000C1117" w:rsidRDefault="000C5D68" w14:paraId="484748D4" w14:textId="064398F5">
            <w:pPr>
              <w:rPr>
                <w:sz w:val="24"/>
                <w:szCs w:val="24"/>
              </w:rPr>
            </w:pPr>
            <w:r>
              <w:rPr>
                <w:sz w:val="24"/>
                <w:szCs w:val="24"/>
              </w:rPr>
              <w:t xml:space="preserve">Hoeveel kost het </w:t>
            </w:r>
            <w:r w:rsidRPr="001C4367" w:rsidR="001856D0">
              <w:rPr>
                <w:sz w:val="24"/>
                <w:szCs w:val="24"/>
              </w:rPr>
              <w:t>om de bekostiging onderwijsdeel wel te compenseren voor gestegen prijzen (prijsbijstelling)?</w:t>
            </w:r>
          </w:p>
        </w:tc>
        <w:tc>
          <w:tcPr>
            <w:tcW w:w="850" w:type="dxa"/>
          </w:tcPr>
          <w:p w:rsidRPr="001C4367" w:rsidR="000C1117" w:rsidRDefault="001856D0" w14:paraId="71C1C641" w14:textId="77777777">
            <w:pPr>
              <w:jc w:val="right"/>
              <w:rPr>
                <w:sz w:val="24"/>
                <w:szCs w:val="24"/>
              </w:rPr>
            </w:pPr>
            <w:r w:rsidRPr="001C4367">
              <w:rPr>
                <w:sz w:val="24"/>
                <w:szCs w:val="24"/>
              </w:rPr>
              <w:t>36725-VIII-2</w:t>
            </w:r>
          </w:p>
        </w:tc>
        <w:tc>
          <w:tcPr>
            <w:tcW w:w="992" w:type="dxa"/>
          </w:tcPr>
          <w:p w:rsidRPr="001C4367" w:rsidR="000C1117" w:rsidRDefault="001856D0" w14:paraId="31DF9244" w14:textId="77777777">
            <w:pPr>
              <w:jc w:val="right"/>
              <w:rPr>
                <w:sz w:val="24"/>
                <w:szCs w:val="24"/>
              </w:rPr>
            </w:pPr>
            <w:r w:rsidRPr="001C4367">
              <w:rPr>
                <w:sz w:val="24"/>
                <w:szCs w:val="24"/>
              </w:rPr>
              <w:t>46</w:t>
            </w:r>
          </w:p>
        </w:tc>
        <w:tc>
          <w:tcPr>
            <w:tcW w:w="567" w:type="dxa"/>
            <w:tcBorders>
              <w:left w:val="nil"/>
            </w:tcBorders>
          </w:tcPr>
          <w:p w:rsidRPr="001C4367" w:rsidR="000C1117" w:rsidRDefault="001856D0" w14:paraId="68FB0ED8" w14:textId="77777777">
            <w:pPr>
              <w:jc w:val="right"/>
              <w:rPr>
                <w:sz w:val="24"/>
                <w:szCs w:val="24"/>
              </w:rPr>
            </w:pPr>
            <w:r w:rsidRPr="001C4367">
              <w:rPr>
                <w:sz w:val="24"/>
                <w:szCs w:val="24"/>
              </w:rPr>
              <w:t xml:space="preserve"> </w:t>
            </w:r>
          </w:p>
        </w:tc>
      </w:tr>
      <w:tr w:rsidRPr="001C4367" w:rsidR="000C1117" w:rsidTr="00E7153D" w14:paraId="2CFB6267" w14:textId="77777777">
        <w:tc>
          <w:tcPr>
            <w:tcW w:w="567" w:type="dxa"/>
          </w:tcPr>
          <w:p w:rsidRPr="001C4367" w:rsidR="000C1117" w:rsidRDefault="001856D0" w14:paraId="6EEFDD51" w14:textId="77777777">
            <w:pPr>
              <w:rPr>
                <w:sz w:val="24"/>
                <w:szCs w:val="24"/>
              </w:rPr>
            </w:pPr>
            <w:r w:rsidRPr="001C4367">
              <w:rPr>
                <w:sz w:val="24"/>
                <w:szCs w:val="24"/>
              </w:rPr>
              <w:t>187</w:t>
            </w:r>
          </w:p>
        </w:tc>
        <w:tc>
          <w:tcPr>
            <w:tcW w:w="6521" w:type="dxa"/>
          </w:tcPr>
          <w:p w:rsidRPr="001C4367" w:rsidR="000C1117" w:rsidRDefault="001856D0" w14:paraId="030A6AE9" w14:textId="77777777">
            <w:pPr>
              <w:rPr>
                <w:sz w:val="24"/>
                <w:szCs w:val="24"/>
              </w:rPr>
            </w:pPr>
            <w:r w:rsidRPr="001C4367">
              <w:rPr>
                <w:sz w:val="24"/>
                <w:szCs w:val="24"/>
              </w:rPr>
              <w:t>Klopt het dat lonen en prijzen bij de subsidies lerarenbeurs en zij-instroom niet worden gecompenseerd?</w:t>
            </w:r>
          </w:p>
        </w:tc>
        <w:tc>
          <w:tcPr>
            <w:tcW w:w="850" w:type="dxa"/>
          </w:tcPr>
          <w:p w:rsidRPr="001C4367" w:rsidR="000C1117" w:rsidRDefault="001856D0" w14:paraId="41B42836" w14:textId="77777777">
            <w:pPr>
              <w:jc w:val="right"/>
              <w:rPr>
                <w:sz w:val="24"/>
                <w:szCs w:val="24"/>
              </w:rPr>
            </w:pPr>
            <w:r w:rsidRPr="001C4367">
              <w:rPr>
                <w:sz w:val="24"/>
                <w:szCs w:val="24"/>
              </w:rPr>
              <w:t>36725-VIII-2</w:t>
            </w:r>
          </w:p>
        </w:tc>
        <w:tc>
          <w:tcPr>
            <w:tcW w:w="992" w:type="dxa"/>
          </w:tcPr>
          <w:p w:rsidRPr="001C4367" w:rsidR="000C1117" w:rsidRDefault="001856D0" w14:paraId="377788F8" w14:textId="77777777">
            <w:pPr>
              <w:jc w:val="right"/>
              <w:rPr>
                <w:sz w:val="24"/>
                <w:szCs w:val="24"/>
              </w:rPr>
            </w:pPr>
            <w:r w:rsidRPr="001C4367">
              <w:rPr>
                <w:sz w:val="24"/>
                <w:szCs w:val="24"/>
              </w:rPr>
              <w:t>50</w:t>
            </w:r>
          </w:p>
        </w:tc>
        <w:tc>
          <w:tcPr>
            <w:tcW w:w="567" w:type="dxa"/>
            <w:tcBorders>
              <w:left w:val="nil"/>
            </w:tcBorders>
          </w:tcPr>
          <w:p w:rsidRPr="001C4367" w:rsidR="000C1117" w:rsidRDefault="001856D0" w14:paraId="7FCE6B68" w14:textId="77777777">
            <w:pPr>
              <w:jc w:val="right"/>
              <w:rPr>
                <w:sz w:val="24"/>
                <w:szCs w:val="24"/>
              </w:rPr>
            </w:pPr>
            <w:r w:rsidRPr="001C4367">
              <w:rPr>
                <w:sz w:val="24"/>
                <w:szCs w:val="24"/>
              </w:rPr>
              <w:t xml:space="preserve"> </w:t>
            </w:r>
          </w:p>
        </w:tc>
      </w:tr>
      <w:tr w:rsidRPr="001C4367" w:rsidR="000C1117" w:rsidTr="00E7153D" w14:paraId="02A65176" w14:textId="77777777">
        <w:tc>
          <w:tcPr>
            <w:tcW w:w="567" w:type="dxa"/>
          </w:tcPr>
          <w:p w:rsidRPr="001C4367" w:rsidR="000C1117" w:rsidRDefault="001856D0" w14:paraId="42FAD95E" w14:textId="77777777">
            <w:pPr>
              <w:rPr>
                <w:sz w:val="24"/>
                <w:szCs w:val="24"/>
              </w:rPr>
            </w:pPr>
            <w:r w:rsidRPr="001C4367">
              <w:rPr>
                <w:sz w:val="24"/>
                <w:szCs w:val="24"/>
              </w:rPr>
              <w:t>188</w:t>
            </w:r>
          </w:p>
        </w:tc>
        <w:tc>
          <w:tcPr>
            <w:tcW w:w="6521" w:type="dxa"/>
          </w:tcPr>
          <w:p w:rsidRPr="001C4367" w:rsidR="000C1117" w:rsidRDefault="001856D0" w14:paraId="2C71BDB9" w14:textId="77777777">
            <w:pPr>
              <w:rPr>
                <w:sz w:val="24"/>
                <w:szCs w:val="24"/>
              </w:rPr>
            </w:pPr>
            <w:r w:rsidRPr="001C4367">
              <w:rPr>
                <w:sz w:val="24"/>
                <w:szCs w:val="24"/>
              </w:rPr>
              <w:t>Wat zijn de effecten van het niet-compenseren van de subsidies lerarenbeurs en zij-instroom?</w:t>
            </w:r>
          </w:p>
        </w:tc>
        <w:tc>
          <w:tcPr>
            <w:tcW w:w="850" w:type="dxa"/>
          </w:tcPr>
          <w:p w:rsidRPr="001C4367" w:rsidR="000C1117" w:rsidRDefault="001856D0" w14:paraId="22881C21" w14:textId="77777777">
            <w:pPr>
              <w:jc w:val="right"/>
              <w:rPr>
                <w:sz w:val="24"/>
                <w:szCs w:val="24"/>
              </w:rPr>
            </w:pPr>
            <w:r w:rsidRPr="001C4367">
              <w:rPr>
                <w:sz w:val="24"/>
                <w:szCs w:val="24"/>
              </w:rPr>
              <w:t>36725-VIII-2</w:t>
            </w:r>
          </w:p>
        </w:tc>
        <w:tc>
          <w:tcPr>
            <w:tcW w:w="992" w:type="dxa"/>
          </w:tcPr>
          <w:p w:rsidRPr="001C4367" w:rsidR="000C1117" w:rsidRDefault="001856D0" w14:paraId="5AABE11F" w14:textId="77777777">
            <w:pPr>
              <w:jc w:val="right"/>
              <w:rPr>
                <w:sz w:val="24"/>
                <w:szCs w:val="24"/>
              </w:rPr>
            </w:pPr>
            <w:r w:rsidRPr="001C4367">
              <w:rPr>
                <w:sz w:val="24"/>
                <w:szCs w:val="24"/>
              </w:rPr>
              <w:t>50</w:t>
            </w:r>
          </w:p>
        </w:tc>
        <w:tc>
          <w:tcPr>
            <w:tcW w:w="567" w:type="dxa"/>
            <w:tcBorders>
              <w:left w:val="nil"/>
            </w:tcBorders>
          </w:tcPr>
          <w:p w:rsidRPr="001C4367" w:rsidR="000C1117" w:rsidRDefault="001856D0" w14:paraId="0EE858E0" w14:textId="77777777">
            <w:pPr>
              <w:jc w:val="right"/>
              <w:rPr>
                <w:sz w:val="24"/>
                <w:szCs w:val="24"/>
              </w:rPr>
            </w:pPr>
            <w:r w:rsidRPr="001C4367">
              <w:rPr>
                <w:sz w:val="24"/>
                <w:szCs w:val="24"/>
              </w:rPr>
              <w:t xml:space="preserve"> </w:t>
            </w:r>
          </w:p>
        </w:tc>
      </w:tr>
      <w:tr w:rsidRPr="001C4367" w:rsidR="000C1117" w:rsidTr="00E7153D" w14:paraId="0090B244" w14:textId="77777777">
        <w:tc>
          <w:tcPr>
            <w:tcW w:w="567" w:type="dxa"/>
          </w:tcPr>
          <w:p w:rsidRPr="001C4367" w:rsidR="000C1117" w:rsidRDefault="001856D0" w14:paraId="418FC54E" w14:textId="77777777">
            <w:pPr>
              <w:rPr>
                <w:sz w:val="24"/>
                <w:szCs w:val="24"/>
              </w:rPr>
            </w:pPr>
            <w:r w:rsidRPr="001C4367">
              <w:rPr>
                <w:sz w:val="24"/>
                <w:szCs w:val="24"/>
              </w:rPr>
              <w:t>189</w:t>
            </w:r>
          </w:p>
        </w:tc>
        <w:tc>
          <w:tcPr>
            <w:tcW w:w="6521" w:type="dxa"/>
          </w:tcPr>
          <w:p w:rsidRPr="001C4367" w:rsidR="000C1117" w:rsidRDefault="001856D0" w14:paraId="439105F9" w14:textId="539C7257">
            <w:pPr>
              <w:rPr>
                <w:sz w:val="24"/>
                <w:szCs w:val="24"/>
              </w:rPr>
            </w:pPr>
            <w:r w:rsidRPr="001C4367">
              <w:rPr>
                <w:sz w:val="24"/>
                <w:szCs w:val="24"/>
              </w:rPr>
              <w:t>Worden door het niet-compenseren van de subsidies lerarenbeurs en zij-instroom minder leraren opgeleid?</w:t>
            </w:r>
          </w:p>
        </w:tc>
        <w:tc>
          <w:tcPr>
            <w:tcW w:w="850" w:type="dxa"/>
          </w:tcPr>
          <w:p w:rsidRPr="001C4367" w:rsidR="000C1117" w:rsidRDefault="001856D0" w14:paraId="2D9EFAA0" w14:textId="77777777">
            <w:pPr>
              <w:jc w:val="right"/>
              <w:rPr>
                <w:sz w:val="24"/>
                <w:szCs w:val="24"/>
              </w:rPr>
            </w:pPr>
            <w:r w:rsidRPr="001C4367">
              <w:rPr>
                <w:sz w:val="24"/>
                <w:szCs w:val="24"/>
              </w:rPr>
              <w:t>36725-VIII-2</w:t>
            </w:r>
          </w:p>
        </w:tc>
        <w:tc>
          <w:tcPr>
            <w:tcW w:w="992" w:type="dxa"/>
          </w:tcPr>
          <w:p w:rsidRPr="001C4367" w:rsidR="000C1117" w:rsidRDefault="001856D0" w14:paraId="47018572" w14:textId="77777777">
            <w:pPr>
              <w:jc w:val="right"/>
              <w:rPr>
                <w:sz w:val="24"/>
                <w:szCs w:val="24"/>
              </w:rPr>
            </w:pPr>
            <w:r w:rsidRPr="001C4367">
              <w:rPr>
                <w:sz w:val="24"/>
                <w:szCs w:val="24"/>
              </w:rPr>
              <w:t>50</w:t>
            </w:r>
          </w:p>
        </w:tc>
        <w:tc>
          <w:tcPr>
            <w:tcW w:w="567" w:type="dxa"/>
            <w:tcBorders>
              <w:left w:val="nil"/>
            </w:tcBorders>
          </w:tcPr>
          <w:p w:rsidRPr="001C4367" w:rsidR="000C1117" w:rsidRDefault="001856D0" w14:paraId="20693E88" w14:textId="77777777">
            <w:pPr>
              <w:jc w:val="right"/>
              <w:rPr>
                <w:sz w:val="24"/>
                <w:szCs w:val="24"/>
              </w:rPr>
            </w:pPr>
            <w:r w:rsidRPr="001C4367">
              <w:rPr>
                <w:sz w:val="24"/>
                <w:szCs w:val="24"/>
              </w:rPr>
              <w:t xml:space="preserve"> </w:t>
            </w:r>
          </w:p>
        </w:tc>
      </w:tr>
      <w:tr w:rsidRPr="001C4367" w:rsidR="000C1117" w:rsidTr="00E7153D" w14:paraId="4119E788" w14:textId="77777777">
        <w:tc>
          <w:tcPr>
            <w:tcW w:w="567" w:type="dxa"/>
          </w:tcPr>
          <w:p w:rsidRPr="001C4367" w:rsidR="000C1117" w:rsidRDefault="001856D0" w14:paraId="4A13796C" w14:textId="77777777">
            <w:pPr>
              <w:rPr>
                <w:sz w:val="24"/>
                <w:szCs w:val="24"/>
              </w:rPr>
            </w:pPr>
            <w:r w:rsidRPr="001C4367">
              <w:rPr>
                <w:sz w:val="24"/>
                <w:szCs w:val="24"/>
              </w:rPr>
              <w:t>190</w:t>
            </w:r>
          </w:p>
        </w:tc>
        <w:tc>
          <w:tcPr>
            <w:tcW w:w="6521" w:type="dxa"/>
          </w:tcPr>
          <w:p w:rsidRPr="001C4367" w:rsidR="000C1117" w:rsidRDefault="001856D0" w14:paraId="68261035" w14:textId="77777777">
            <w:pPr>
              <w:rPr>
                <w:sz w:val="24"/>
                <w:szCs w:val="24"/>
              </w:rPr>
            </w:pPr>
            <w:r w:rsidRPr="001C4367">
              <w:rPr>
                <w:sz w:val="24"/>
                <w:szCs w:val="24"/>
              </w:rPr>
              <w:t>Kunt u aangeven wat het effect is van de bezuiniging op de lerarenbeurs? Hoeveel leraren worden hierdoor getroffen? Op hoeveel scholen heeft dit effect?</w:t>
            </w:r>
          </w:p>
        </w:tc>
        <w:tc>
          <w:tcPr>
            <w:tcW w:w="850" w:type="dxa"/>
          </w:tcPr>
          <w:p w:rsidRPr="001C4367" w:rsidR="000C1117" w:rsidRDefault="001856D0" w14:paraId="17489CBF" w14:textId="77777777">
            <w:pPr>
              <w:jc w:val="right"/>
              <w:rPr>
                <w:sz w:val="24"/>
                <w:szCs w:val="24"/>
              </w:rPr>
            </w:pPr>
            <w:r w:rsidRPr="001C4367">
              <w:rPr>
                <w:sz w:val="24"/>
                <w:szCs w:val="24"/>
              </w:rPr>
              <w:t>36725-VIII-2</w:t>
            </w:r>
          </w:p>
        </w:tc>
        <w:tc>
          <w:tcPr>
            <w:tcW w:w="992" w:type="dxa"/>
          </w:tcPr>
          <w:p w:rsidRPr="001C4367" w:rsidR="000C1117" w:rsidRDefault="001856D0" w14:paraId="57B1F68B" w14:textId="77777777">
            <w:pPr>
              <w:jc w:val="right"/>
              <w:rPr>
                <w:sz w:val="24"/>
                <w:szCs w:val="24"/>
              </w:rPr>
            </w:pPr>
            <w:r w:rsidRPr="001C4367">
              <w:rPr>
                <w:sz w:val="24"/>
                <w:szCs w:val="24"/>
              </w:rPr>
              <w:t>50</w:t>
            </w:r>
          </w:p>
        </w:tc>
        <w:tc>
          <w:tcPr>
            <w:tcW w:w="567" w:type="dxa"/>
            <w:tcBorders>
              <w:left w:val="nil"/>
            </w:tcBorders>
          </w:tcPr>
          <w:p w:rsidRPr="001C4367" w:rsidR="000C1117" w:rsidRDefault="001856D0" w14:paraId="614C244F" w14:textId="77777777">
            <w:pPr>
              <w:jc w:val="right"/>
              <w:rPr>
                <w:sz w:val="24"/>
                <w:szCs w:val="24"/>
              </w:rPr>
            </w:pPr>
            <w:r w:rsidRPr="001C4367">
              <w:rPr>
                <w:sz w:val="24"/>
                <w:szCs w:val="24"/>
              </w:rPr>
              <w:t xml:space="preserve"> </w:t>
            </w:r>
          </w:p>
        </w:tc>
      </w:tr>
      <w:tr w:rsidRPr="001C4367" w:rsidR="000C1117" w:rsidTr="00E7153D" w14:paraId="7FDA4BBE" w14:textId="77777777">
        <w:tc>
          <w:tcPr>
            <w:tcW w:w="567" w:type="dxa"/>
          </w:tcPr>
          <w:p w:rsidRPr="001C4367" w:rsidR="000C1117" w:rsidRDefault="001856D0" w14:paraId="19D4176A" w14:textId="77777777">
            <w:pPr>
              <w:rPr>
                <w:sz w:val="24"/>
                <w:szCs w:val="24"/>
              </w:rPr>
            </w:pPr>
            <w:r w:rsidRPr="001C4367">
              <w:rPr>
                <w:sz w:val="24"/>
                <w:szCs w:val="24"/>
              </w:rPr>
              <w:t>191</w:t>
            </w:r>
          </w:p>
        </w:tc>
        <w:tc>
          <w:tcPr>
            <w:tcW w:w="6521" w:type="dxa"/>
          </w:tcPr>
          <w:p w:rsidRPr="001C4367" w:rsidR="000C1117" w:rsidRDefault="001856D0" w14:paraId="7892EA29" w14:textId="77777777">
            <w:pPr>
              <w:rPr>
                <w:sz w:val="24"/>
                <w:szCs w:val="24"/>
              </w:rPr>
            </w:pPr>
            <w:r w:rsidRPr="001C4367">
              <w:rPr>
                <w:sz w:val="24"/>
                <w:szCs w:val="24"/>
              </w:rPr>
              <w:t>Welke bezuiniging vindt plaats op de zij-instroom, waarom gebeurt dit en wat zijn de effecten hiervan op toekomstige leraren en scholen met lerarentekorten?</w:t>
            </w:r>
          </w:p>
        </w:tc>
        <w:tc>
          <w:tcPr>
            <w:tcW w:w="850" w:type="dxa"/>
          </w:tcPr>
          <w:p w:rsidRPr="001C4367" w:rsidR="000C1117" w:rsidRDefault="001856D0" w14:paraId="372E30FD" w14:textId="77777777">
            <w:pPr>
              <w:jc w:val="right"/>
              <w:rPr>
                <w:sz w:val="24"/>
                <w:szCs w:val="24"/>
              </w:rPr>
            </w:pPr>
            <w:r w:rsidRPr="001C4367">
              <w:rPr>
                <w:sz w:val="24"/>
                <w:szCs w:val="24"/>
              </w:rPr>
              <w:t>36725-VIII-2</w:t>
            </w:r>
          </w:p>
        </w:tc>
        <w:tc>
          <w:tcPr>
            <w:tcW w:w="992" w:type="dxa"/>
          </w:tcPr>
          <w:p w:rsidRPr="001C4367" w:rsidR="000C1117" w:rsidRDefault="001856D0" w14:paraId="021A2AC3" w14:textId="77777777">
            <w:pPr>
              <w:jc w:val="right"/>
              <w:rPr>
                <w:sz w:val="24"/>
                <w:szCs w:val="24"/>
              </w:rPr>
            </w:pPr>
            <w:r w:rsidRPr="001C4367">
              <w:rPr>
                <w:sz w:val="24"/>
                <w:szCs w:val="24"/>
              </w:rPr>
              <w:t>50</w:t>
            </w:r>
          </w:p>
        </w:tc>
        <w:tc>
          <w:tcPr>
            <w:tcW w:w="567" w:type="dxa"/>
            <w:tcBorders>
              <w:left w:val="nil"/>
            </w:tcBorders>
          </w:tcPr>
          <w:p w:rsidRPr="001C4367" w:rsidR="000C1117" w:rsidRDefault="001856D0" w14:paraId="40E72DF1" w14:textId="77777777">
            <w:pPr>
              <w:jc w:val="right"/>
              <w:rPr>
                <w:sz w:val="24"/>
                <w:szCs w:val="24"/>
              </w:rPr>
            </w:pPr>
            <w:r w:rsidRPr="001C4367">
              <w:rPr>
                <w:sz w:val="24"/>
                <w:szCs w:val="24"/>
              </w:rPr>
              <w:t xml:space="preserve"> </w:t>
            </w:r>
          </w:p>
        </w:tc>
      </w:tr>
      <w:tr w:rsidRPr="001C4367" w:rsidR="000C1117" w:rsidTr="00E7153D" w14:paraId="0AF2FC4A" w14:textId="77777777">
        <w:tc>
          <w:tcPr>
            <w:tcW w:w="567" w:type="dxa"/>
          </w:tcPr>
          <w:p w:rsidRPr="001C4367" w:rsidR="000C1117" w:rsidRDefault="001856D0" w14:paraId="7498BD05" w14:textId="77777777">
            <w:pPr>
              <w:rPr>
                <w:sz w:val="24"/>
                <w:szCs w:val="24"/>
              </w:rPr>
            </w:pPr>
            <w:r w:rsidRPr="001C4367">
              <w:rPr>
                <w:sz w:val="24"/>
                <w:szCs w:val="24"/>
              </w:rPr>
              <w:t>192</w:t>
            </w:r>
          </w:p>
        </w:tc>
        <w:tc>
          <w:tcPr>
            <w:tcW w:w="6521" w:type="dxa"/>
          </w:tcPr>
          <w:p w:rsidRPr="001C4367" w:rsidR="000C1117" w:rsidRDefault="001856D0" w14:paraId="2298528B" w14:textId="7D6AE20B">
            <w:pPr>
              <w:rPr>
                <w:sz w:val="24"/>
                <w:szCs w:val="24"/>
              </w:rPr>
            </w:pPr>
            <w:r w:rsidRPr="001C4367">
              <w:rPr>
                <w:sz w:val="24"/>
                <w:szCs w:val="24"/>
              </w:rPr>
              <w:t xml:space="preserve">Laat </w:t>
            </w:r>
            <w:r w:rsidRPr="001C4367" w:rsidR="00D05EC9">
              <w:rPr>
                <w:sz w:val="24"/>
                <w:szCs w:val="24"/>
              </w:rPr>
              <w:t xml:space="preserve">het </w:t>
            </w:r>
            <w:r w:rsidRPr="001C4367">
              <w:rPr>
                <w:sz w:val="24"/>
                <w:szCs w:val="24"/>
              </w:rPr>
              <w:t>amendement</w:t>
            </w:r>
            <w:r w:rsidRPr="001C4367" w:rsidR="00D05EC9">
              <w:rPr>
                <w:sz w:val="24"/>
                <w:szCs w:val="24"/>
              </w:rPr>
              <w:t xml:space="preserve"> van het lid </w:t>
            </w:r>
            <w:r w:rsidRPr="001C4367">
              <w:rPr>
                <w:sz w:val="24"/>
                <w:szCs w:val="24"/>
              </w:rPr>
              <w:t>Bontenbal c.s.</w:t>
            </w:r>
            <w:r w:rsidRPr="001C4367" w:rsidR="00F2307B">
              <w:rPr>
                <w:rStyle w:val="Voetnootmarkering"/>
                <w:sz w:val="24"/>
                <w:szCs w:val="24"/>
              </w:rPr>
              <w:footnoteReference w:id="35"/>
            </w:r>
            <w:r w:rsidRPr="001C4367">
              <w:rPr>
                <w:sz w:val="24"/>
                <w:szCs w:val="24"/>
              </w:rPr>
              <w:t xml:space="preserve"> de mogelijkheid open om niet meer ruimte te geven aan de NPO</w:t>
            </w:r>
            <w:r w:rsidRPr="001C4367" w:rsidR="00D05EC9">
              <w:rPr>
                <w:rStyle w:val="Voetnootmarkering"/>
                <w:sz w:val="24"/>
                <w:szCs w:val="24"/>
              </w:rPr>
              <w:footnoteReference w:id="36"/>
            </w:r>
            <w:r w:rsidRPr="001C4367">
              <w:rPr>
                <w:sz w:val="24"/>
                <w:szCs w:val="24"/>
              </w:rPr>
              <w:t xml:space="preserve"> om meer (online) reclame-inkomsten te genereren en wel de </w:t>
            </w:r>
            <w:r w:rsidRPr="001C4367" w:rsidR="00F2307B">
              <w:rPr>
                <w:sz w:val="24"/>
                <w:szCs w:val="24"/>
              </w:rPr>
              <w:t>r</w:t>
            </w:r>
            <w:r w:rsidRPr="001C4367">
              <w:rPr>
                <w:sz w:val="24"/>
                <w:szCs w:val="24"/>
              </w:rPr>
              <w:t>ijksmediabijdrage te verminderen?</w:t>
            </w:r>
          </w:p>
        </w:tc>
        <w:tc>
          <w:tcPr>
            <w:tcW w:w="850" w:type="dxa"/>
          </w:tcPr>
          <w:p w:rsidRPr="001C4367" w:rsidR="000C1117" w:rsidRDefault="001856D0" w14:paraId="48A35D5C" w14:textId="77777777">
            <w:pPr>
              <w:jc w:val="right"/>
              <w:rPr>
                <w:sz w:val="24"/>
                <w:szCs w:val="24"/>
              </w:rPr>
            </w:pPr>
            <w:r w:rsidRPr="001C4367">
              <w:rPr>
                <w:sz w:val="24"/>
                <w:szCs w:val="24"/>
              </w:rPr>
              <w:t>36725-VIII-2</w:t>
            </w:r>
          </w:p>
        </w:tc>
        <w:tc>
          <w:tcPr>
            <w:tcW w:w="992" w:type="dxa"/>
          </w:tcPr>
          <w:p w:rsidRPr="001C4367" w:rsidR="000C1117" w:rsidRDefault="001856D0" w14:paraId="3E417B79" w14:textId="77777777">
            <w:pPr>
              <w:jc w:val="right"/>
              <w:rPr>
                <w:sz w:val="24"/>
                <w:szCs w:val="24"/>
              </w:rPr>
            </w:pPr>
            <w:r w:rsidRPr="001C4367">
              <w:rPr>
                <w:sz w:val="24"/>
                <w:szCs w:val="24"/>
              </w:rPr>
              <w:t>51</w:t>
            </w:r>
          </w:p>
        </w:tc>
        <w:tc>
          <w:tcPr>
            <w:tcW w:w="567" w:type="dxa"/>
            <w:tcBorders>
              <w:left w:val="nil"/>
            </w:tcBorders>
          </w:tcPr>
          <w:p w:rsidRPr="001C4367" w:rsidR="000C1117" w:rsidRDefault="001856D0" w14:paraId="712A9DC1" w14:textId="77777777">
            <w:pPr>
              <w:jc w:val="right"/>
              <w:rPr>
                <w:sz w:val="24"/>
                <w:szCs w:val="24"/>
              </w:rPr>
            </w:pPr>
            <w:r w:rsidRPr="001C4367">
              <w:rPr>
                <w:sz w:val="24"/>
                <w:szCs w:val="24"/>
              </w:rPr>
              <w:t xml:space="preserve"> </w:t>
            </w:r>
          </w:p>
        </w:tc>
      </w:tr>
      <w:tr w:rsidRPr="001C4367" w:rsidR="000C1117" w:rsidTr="00E7153D" w14:paraId="48C40569" w14:textId="77777777">
        <w:tc>
          <w:tcPr>
            <w:tcW w:w="567" w:type="dxa"/>
          </w:tcPr>
          <w:p w:rsidRPr="001C4367" w:rsidR="000C1117" w:rsidRDefault="001856D0" w14:paraId="26C54A12" w14:textId="77777777">
            <w:pPr>
              <w:rPr>
                <w:sz w:val="24"/>
                <w:szCs w:val="24"/>
              </w:rPr>
            </w:pPr>
            <w:r w:rsidRPr="001C4367">
              <w:rPr>
                <w:sz w:val="24"/>
                <w:szCs w:val="24"/>
              </w:rPr>
              <w:t>193</w:t>
            </w:r>
          </w:p>
        </w:tc>
        <w:tc>
          <w:tcPr>
            <w:tcW w:w="6521" w:type="dxa"/>
          </w:tcPr>
          <w:p w:rsidRPr="001C4367" w:rsidR="000C1117" w:rsidRDefault="001856D0" w14:paraId="79B76E4D" w14:textId="7E3E4E02">
            <w:pPr>
              <w:rPr>
                <w:sz w:val="24"/>
                <w:szCs w:val="24"/>
              </w:rPr>
            </w:pPr>
            <w:r w:rsidRPr="001C4367">
              <w:rPr>
                <w:sz w:val="24"/>
                <w:szCs w:val="24"/>
              </w:rPr>
              <w:t>Hoe draagt het voor 18,5</w:t>
            </w:r>
            <w:r w:rsidR="009B1A43">
              <w:rPr>
                <w:sz w:val="24"/>
                <w:szCs w:val="24"/>
              </w:rPr>
              <w:t xml:space="preserve"> procent</w:t>
            </w:r>
            <w:r w:rsidRPr="001C4367">
              <w:rPr>
                <w:sz w:val="24"/>
                <w:szCs w:val="24"/>
              </w:rPr>
              <w:t xml:space="preserve"> naar onderwijssectoren afschuiven van de bezuiniging op het eigen kerndepartement bij aan de doelstelling van het kabinet om binnen het eigen apparaat met minder ambtenaren en inhuur te gaan werken?</w:t>
            </w:r>
          </w:p>
        </w:tc>
        <w:tc>
          <w:tcPr>
            <w:tcW w:w="850" w:type="dxa"/>
          </w:tcPr>
          <w:p w:rsidRPr="001C4367" w:rsidR="000C1117" w:rsidRDefault="001856D0" w14:paraId="0D0F710B" w14:textId="77777777">
            <w:pPr>
              <w:jc w:val="right"/>
              <w:rPr>
                <w:sz w:val="24"/>
                <w:szCs w:val="24"/>
              </w:rPr>
            </w:pPr>
            <w:r w:rsidRPr="001C4367">
              <w:rPr>
                <w:sz w:val="24"/>
                <w:szCs w:val="24"/>
              </w:rPr>
              <w:t>36725-VIII-2</w:t>
            </w:r>
          </w:p>
        </w:tc>
        <w:tc>
          <w:tcPr>
            <w:tcW w:w="992" w:type="dxa"/>
          </w:tcPr>
          <w:p w:rsidRPr="001C4367" w:rsidR="000C1117" w:rsidRDefault="001856D0" w14:paraId="24706A38" w14:textId="77777777">
            <w:pPr>
              <w:jc w:val="right"/>
              <w:rPr>
                <w:sz w:val="24"/>
                <w:szCs w:val="24"/>
              </w:rPr>
            </w:pPr>
            <w:r w:rsidRPr="001C4367">
              <w:rPr>
                <w:sz w:val="24"/>
                <w:szCs w:val="24"/>
              </w:rPr>
              <w:t>54</w:t>
            </w:r>
          </w:p>
        </w:tc>
        <w:tc>
          <w:tcPr>
            <w:tcW w:w="567" w:type="dxa"/>
            <w:tcBorders>
              <w:left w:val="nil"/>
            </w:tcBorders>
          </w:tcPr>
          <w:p w:rsidRPr="001C4367" w:rsidR="000C1117" w:rsidRDefault="001856D0" w14:paraId="07A7BB2B" w14:textId="77777777">
            <w:pPr>
              <w:jc w:val="right"/>
              <w:rPr>
                <w:sz w:val="24"/>
                <w:szCs w:val="24"/>
              </w:rPr>
            </w:pPr>
            <w:r w:rsidRPr="001C4367">
              <w:rPr>
                <w:sz w:val="24"/>
                <w:szCs w:val="24"/>
              </w:rPr>
              <w:t xml:space="preserve"> </w:t>
            </w:r>
          </w:p>
        </w:tc>
      </w:tr>
      <w:tr w:rsidRPr="001C4367" w:rsidR="000C1117" w:rsidTr="00E7153D" w14:paraId="3867306A" w14:textId="77777777">
        <w:tc>
          <w:tcPr>
            <w:tcW w:w="567" w:type="dxa"/>
          </w:tcPr>
          <w:p w:rsidRPr="001C4367" w:rsidR="000C1117" w:rsidRDefault="001856D0" w14:paraId="23106E1B" w14:textId="77777777">
            <w:pPr>
              <w:rPr>
                <w:sz w:val="24"/>
                <w:szCs w:val="24"/>
              </w:rPr>
            </w:pPr>
            <w:r w:rsidRPr="001C4367">
              <w:rPr>
                <w:sz w:val="24"/>
                <w:szCs w:val="24"/>
              </w:rPr>
              <w:t>194</w:t>
            </w:r>
          </w:p>
        </w:tc>
        <w:tc>
          <w:tcPr>
            <w:tcW w:w="6521" w:type="dxa"/>
          </w:tcPr>
          <w:p w:rsidRPr="001C4367" w:rsidR="000C1117" w:rsidRDefault="001856D0" w14:paraId="485CB6EF" w14:textId="77777777">
            <w:pPr>
              <w:rPr>
                <w:sz w:val="24"/>
                <w:szCs w:val="24"/>
              </w:rPr>
            </w:pPr>
            <w:r w:rsidRPr="001C4367">
              <w:rPr>
                <w:sz w:val="24"/>
                <w:szCs w:val="24"/>
              </w:rPr>
              <w:t>Hoe wordt de prijsbijstelling op artikel 95 doorverdeeld?</w:t>
            </w:r>
          </w:p>
        </w:tc>
        <w:tc>
          <w:tcPr>
            <w:tcW w:w="850" w:type="dxa"/>
          </w:tcPr>
          <w:p w:rsidRPr="001C4367" w:rsidR="000C1117" w:rsidRDefault="001856D0" w14:paraId="27E2C059" w14:textId="77777777">
            <w:pPr>
              <w:jc w:val="right"/>
              <w:rPr>
                <w:sz w:val="24"/>
                <w:szCs w:val="24"/>
              </w:rPr>
            </w:pPr>
            <w:r w:rsidRPr="001C4367">
              <w:rPr>
                <w:sz w:val="24"/>
                <w:szCs w:val="24"/>
              </w:rPr>
              <w:t>36725-VIII-2</w:t>
            </w:r>
          </w:p>
        </w:tc>
        <w:tc>
          <w:tcPr>
            <w:tcW w:w="992" w:type="dxa"/>
          </w:tcPr>
          <w:p w:rsidRPr="001C4367" w:rsidR="000C1117" w:rsidRDefault="001856D0" w14:paraId="40F9E1C9" w14:textId="77777777">
            <w:pPr>
              <w:jc w:val="right"/>
              <w:rPr>
                <w:sz w:val="24"/>
                <w:szCs w:val="24"/>
              </w:rPr>
            </w:pPr>
            <w:r w:rsidRPr="001C4367">
              <w:rPr>
                <w:sz w:val="24"/>
                <w:szCs w:val="24"/>
              </w:rPr>
              <w:t>54</w:t>
            </w:r>
          </w:p>
        </w:tc>
        <w:tc>
          <w:tcPr>
            <w:tcW w:w="567" w:type="dxa"/>
            <w:tcBorders>
              <w:left w:val="nil"/>
            </w:tcBorders>
          </w:tcPr>
          <w:p w:rsidRPr="001C4367" w:rsidR="000C1117" w:rsidRDefault="001856D0" w14:paraId="4D57B27C" w14:textId="77777777">
            <w:pPr>
              <w:jc w:val="right"/>
              <w:rPr>
                <w:sz w:val="24"/>
                <w:szCs w:val="24"/>
              </w:rPr>
            </w:pPr>
            <w:r w:rsidRPr="001C4367">
              <w:rPr>
                <w:sz w:val="24"/>
                <w:szCs w:val="24"/>
              </w:rPr>
              <w:t xml:space="preserve"> </w:t>
            </w:r>
          </w:p>
        </w:tc>
      </w:tr>
      <w:tr w:rsidRPr="001C4367" w:rsidR="000C1117" w:rsidTr="00E7153D" w14:paraId="180C6AB2" w14:textId="77777777">
        <w:tc>
          <w:tcPr>
            <w:tcW w:w="567" w:type="dxa"/>
          </w:tcPr>
          <w:p w:rsidRPr="001C4367" w:rsidR="000C1117" w:rsidRDefault="001856D0" w14:paraId="69B92587" w14:textId="77777777">
            <w:pPr>
              <w:rPr>
                <w:sz w:val="24"/>
                <w:szCs w:val="24"/>
              </w:rPr>
            </w:pPr>
            <w:r w:rsidRPr="001C4367">
              <w:rPr>
                <w:sz w:val="24"/>
                <w:szCs w:val="24"/>
              </w:rPr>
              <w:t>195</w:t>
            </w:r>
          </w:p>
        </w:tc>
        <w:tc>
          <w:tcPr>
            <w:tcW w:w="6521" w:type="dxa"/>
          </w:tcPr>
          <w:p w:rsidRPr="001C4367" w:rsidR="000C1117" w:rsidRDefault="001856D0" w14:paraId="7EE18FC5" w14:textId="7104653F">
            <w:pPr>
              <w:rPr>
                <w:sz w:val="24"/>
                <w:szCs w:val="24"/>
              </w:rPr>
            </w:pPr>
            <w:r w:rsidRPr="001C4367">
              <w:rPr>
                <w:sz w:val="24"/>
                <w:szCs w:val="24"/>
              </w:rPr>
              <w:t>Kunt u aangeven hoeveel studenten geneeskunde in de zomerperiode coschappen lopen en niet in aanmerking komen voor een studentenreisproduct? Wordt voor deze studenten voorzien in een tegemoetkoming op de OV-kosten</w:t>
            </w:r>
            <w:r w:rsidRPr="001C4367" w:rsidR="00E924CE">
              <w:rPr>
                <w:sz w:val="24"/>
                <w:szCs w:val="24"/>
              </w:rPr>
              <w:t>? Z</w:t>
            </w:r>
            <w:r w:rsidRPr="001C4367">
              <w:rPr>
                <w:sz w:val="24"/>
                <w:szCs w:val="24"/>
              </w:rPr>
              <w:t xml:space="preserve">o ja, hoe hoog is deze </w:t>
            </w:r>
            <w:r w:rsidRPr="001C4367">
              <w:rPr>
                <w:sz w:val="24"/>
                <w:szCs w:val="24"/>
              </w:rPr>
              <w:lastRenderedPageBreak/>
              <w:t>tegemoetkoming? Zo nee, waarom niet? Wat is het benodigde budget om studenten geneeskunde die tijdens de zomerperiode coschappen lopen een studentenreisproduct toe te kennen?</w:t>
            </w:r>
          </w:p>
        </w:tc>
        <w:tc>
          <w:tcPr>
            <w:tcW w:w="850" w:type="dxa"/>
          </w:tcPr>
          <w:p w:rsidRPr="001C4367" w:rsidR="000C1117" w:rsidRDefault="001856D0" w14:paraId="2E556FB4" w14:textId="77777777">
            <w:pPr>
              <w:jc w:val="right"/>
              <w:rPr>
                <w:sz w:val="24"/>
                <w:szCs w:val="24"/>
              </w:rPr>
            </w:pPr>
            <w:r w:rsidRPr="001C4367">
              <w:rPr>
                <w:sz w:val="24"/>
                <w:szCs w:val="24"/>
              </w:rPr>
              <w:lastRenderedPageBreak/>
              <w:t>36725-VIII-2</w:t>
            </w:r>
          </w:p>
        </w:tc>
        <w:tc>
          <w:tcPr>
            <w:tcW w:w="992" w:type="dxa"/>
          </w:tcPr>
          <w:p w:rsidRPr="001C4367" w:rsidR="000C1117" w:rsidRDefault="001856D0" w14:paraId="1EAB1F0A" w14:textId="77777777">
            <w:pPr>
              <w:jc w:val="right"/>
              <w:rPr>
                <w:sz w:val="24"/>
                <w:szCs w:val="24"/>
              </w:rPr>
            </w:pPr>
            <w:r w:rsidRPr="001C4367">
              <w:rPr>
                <w:sz w:val="24"/>
                <w:szCs w:val="24"/>
              </w:rPr>
              <w:t>55</w:t>
            </w:r>
          </w:p>
        </w:tc>
        <w:tc>
          <w:tcPr>
            <w:tcW w:w="567" w:type="dxa"/>
            <w:tcBorders>
              <w:left w:val="nil"/>
            </w:tcBorders>
          </w:tcPr>
          <w:p w:rsidRPr="001C4367" w:rsidR="000C1117" w:rsidRDefault="001856D0" w14:paraId="25D28386" w14:textId="77777777">
            <w:pPr>
              <w:jc w:val="right"/>
              <w:rPr>
                <w:sz w:val="24"/>
                <w:szCs w:val="24"/>
              </w:rPr>
            </w:pPr>
            <w:r w:rsidRPr="001C4367">
              <w:rPr>
                <w:sz w:val="24"/>
                <w:szCs w:val="24"/>
              </w:rPr>
              <w:t xml:space="preserve"> </w:t>
            </w:r>
          </w:p>
        </w:tc>
      </w:tr>
      <w:tr w:rsidRPr="001C4367" w:rsidR="000C1117" w:rsidTr="00E7153D" w14:paraId="49293EDF" w14:textId="77777777">
        <w:tc>
          <w:tcPr>
            <w:tcW w:w="567" w:type="dxa"/>
          </w:tcPr>
          <w:p w:rsidRPr="001C4367" w:rsidR="000C1117" w:rsidRDefault="001856D0" w14:paraId="2F65FF4A" w14:textId="77777777">
            <w:pPr>
              <w:rPr>
                <w:sz w:val="24"/>
                <w:szCs w:val="24"/>
              </w:rPr>
            </w:pPr>
            <w:r w:rsidRPr="001C4367">
              <w:rPr>
                <w:sz w:val="24"/>
                <w:szCs w:val="24"/>
              </w:rPr>
              <w:t>196</w:t>
            </w:r>
          </w:p>
        </w:tc>
        <w:tc>
          <w:tcPr>
            <w:tcW w:w="6521" w:type="dxa"/>
          </w:tcPr>
          <w:p w:rsidRPr="001C4367" w:rsidR="000C1117" w:rsidRDefault="001856D0" w14:paraId="76FF7E70" w14:textId="27CE8D5A">
            <w:pPr>
              <w:rPr>
                <w:sz w:val="24"/>
                <w:szCs w:val="24"/>
              </w:rPr>
            </w:pPr>
            <w:r w:rsidRPr="001C4367">
              <w:rPr>
                <w:sz w:val="24"/>
                <w:szCs w:val="24"/>
              </w:rPr>
              <w:t>Welk percentage van de groep die geen studiefinanciering heeft aangevraagd</w:t>
            </w:r>
            <w:r w:rsidRPr="001C4367" w:rsidR="00D05EC9">
              <w:rPr>
                <w:sz w:val="24"/>
                <w:szCs w:val="24"/>
              </w:rPr>
              <w:t>,</w:t>
            </w:r>
            <w:r w:rsidRPr="001C4367">
              <w:rPr>
                <w:sz w:val="24"/>
                <w:szCs w:val="24"/>
              </w:rPr>
              <w:t xml:space="preserve"> is mbo</w:t>
            </w:r>
            <w:r w:rsidRPr="001C4367" w:rsidR="00D05EC9">
              <w:rPr>
                <w:sz w:val="24"/>
                <w:szCs w:val="24"/>
              </w:rPr>
              <w:t>-</w:t>
            </w:r>
            <w:r w:rsidRPr="001C4367">
              <w:rPr>
                <w:sz w:val="24"/>
                <w:szCs w:val="24"/>
              </w:rPr>
              <w:t>student?</w:t>
            </w:r>
          </w:p>
        </w:tc>
        <w:tc>
          <w:tcPr>
            <w:tcW w:w="850" w:type="dxa"/>
          </w:tcPr>
          <w:p w:rsidRPr="001C4367" w:rsidR="000C1117" w:rsidRDefault="001856D0" w14:paraId="42A2969C" w14:textId="77777777">
            <w:pPr>
              <w:jc w:val="right"/>
              <w:rPr>
                <w:sz w:val="24"/>
                <w:szCs w:val="24"/>
              </w:rPr>
            </w:pPr>
            <w:r w:rsidRPr="001C4367">
              <w:rPr>
                <w:sz w:val="24"/>
                <w:szCs w:val="24"/>
              </w:rPr>
              <w:t>36725-VIII-2</w:t>
            </w:r>
          </w:p>
        </w:tc>
        <w:tc>
          <w:tcPr>
            <w:tcW w:w="992" w:type="dxa"/>
          </w:tcPr>
          <w:p w:rsidRPr="001C4367" w:rsidR="000C1117" w:rsidRDefault="001856D0" w14:paraId="7278A554" w14:textId="77777777">
            <w:pPr>
              <w:jc w:val="right"/>
              <w:rPr>
                <w:sz w:val="24"/>
                <w:szCs w:val="24"/>
              </w:rPr>
            </w:pPr>
            <w:r w:rsidRPr="001C4367">
              <w:rPr>
                <w:sz w:val="24"/>
                <w:szCs w:val="24"/>
              </w:rPr>
              <w:t>56</w:t>
            </w:r>
          </w:p>
        </w:tc>
        <w:tc>
          <w:tcPr>
            <w:tcW w:w="567" w:type="dxa"/>
            <w:tcBorders>
              <w:left w:val="nil"/>
            </w:tcBorders>
          </w:tcPr>
          <w:p w:rsidRPr="001C4367" w:rsidR="000C1117" w:rsidRDefault="001856D0" w14:paraId="196B6C5F" w14:textId="77777777">
            <w:pPr>
              <w:jc w:val="right"/>
              <w:rPr>
                <w:sz w:val="24"/>
                <w:szCs w:val="24"/>
              </w:rPr>
            </w:pPr>
            <w:r w:rsidRPr="001C4367">
              <w:rPr>
                <w:sz w:val="24"/>
                <w:szCs w:val="24"/>
              </w:rPr>
              <w:t xml:space="preserve"> </w:t>
            </w:r>
          </w:p>
        </w:tc>
      </w:tr>
      <w:tr w:rsidRPr="001C4367" w:rsidR="000C1117" w:rsidTr="00E7153D" w14:paraId="63740AE0" w14:textId="77777777">
        <w:tc>
          <w:tcPr>
            <w:tcW w:w="567" w:type="dxa"/>
          </w:tcPr>
          <w:p w:rsidRPr="001C4367" w:rsidR="000C1117" w:rsidRDefault="001856D0" w14:paraId="4E5DB9FE" w14:textId="77777777">
            <w:pPr>
              <w:rPr>
                <w:sz w:val="24"/>
                <w:szCs w:val="24"/>
              </w:rPr>
            </w:pPr>
            <w:r w:rsidRPr="001C4367">
              <w:rPr>
                <w:sz w:val="24"/>
                <w:szCs w:val="24"/>
              </w:rPr>
              <w:t>197</w:t>
            </w:r>
          </w:p>
        </w:tc>
        <w:tc>
          <w:tcPr>
            <w:tcW w:w="6521" w:type="dxa"/>
          </w:tcPr>
          <w:p w:rsidRPr="001C4367" w:rsidR="000C1117" w:rsidRDefault="001856D0" w14:paraId="7CB51BF6" w14:textId="3B093C3B">
            <w:pPr>
              <w:rPr>
                <w:sz w:val="24"/>
                <w:szCs w:val="24"/>
              </w:rPr>
            </w:pPr>
            <w:r w:rsidRPr="001C4367">
              <w:rPr>
                <w:sz w:val="24"/>
                <w:szCs w:val="24"/>
              </w:rPr>
              <w:t>Kunt u, indien van toepassing, per kostenpost aangeven welk deel van het bedrag betrekking heeft op loonbijstelling en welk deel op eventuele prijsbijstelling</w:t>
            </w:r>
            <w:r w:rsidRPr="001C4367" w:rsidR="0076148B">
              <w:rPr>
                <w:sz w:val="24"/>
                <w:szCs w:val="24"/>
              </w:rPr>
              <w:t>?</w:t>
            </w:r>
          </w:p>
        </w:tc>
        <w:tc>
          <w:tcPr>
            <w:tcW w:w="850" w:type="dxa"/>
          </w:tcPr>
          <w:p w:rsidRPr="001C4367" w:rsidR="000C1117" w:rsidRDefault="001856D0" w14:paraId="4AFEB2A3" w14:textId="77777777">
            <w:pPr>
              <w:jc w:val="right"/>
              <w:rPr>
                <w:sz w:val="24"/>
                <w:szCs w:val="24"/>
              </w:rPr>
            </w:pPr>
            <w:r w:rsidRPr="001C4367">
              <w:rPr>
                <w:sz w:val="24"/>
                <w:szCs w:val="24"/>
              </w:rPr>
              <w:t>36725-VIII-2</w:t>
            </w:r>
          </w:p>
        </w:tc>
        <w:tc>
          <w:tcPr>
            <w:tcW w:w="992" w:type="dxa"/>
          </w:tcPr>
          <w:p w:rsidRPr="001C4367" w:rsidR="000C1117" w:rsidRDefault="001856D0" w14:paraId="2818043D" w14:textId="77777777">
            <w:pPr>
              <w:jc w:val="right"/>
              <w:rPr>
                <w:sz w:val="24"/>
                <w:szCs w:val="24"/>
              </w:rPr>
            </w:pPr>
            <w:r w:rsidRPr="001C4367">
              <w:rPr>
                <w:sz w:val="24"/>
                <w:szCs w:val="24"/>
              </w:rPr>
              <w:t>62</w:t>
            </w:r>
          </w:p>
        </w:tc>
        <w:tc>
          <w:tcPr>
            <w:tcW w:w="567" w:type="dxa"/>
            <w:tcBorders>
              <w:left w:val="nil"/>
            </w:tcBorders>
          </w:tcPr>
          <w:p w:rsidRPr="001C4367" w:rsidR="000C1117" w:rsidRDefault="001856D0" w14:paraId="3C6756A7" w14:textId="77777777">
            <w:pPr>
              <w:jc w:val="right"/>
              <w:rPr>
                <w:sz w:val="24"/>
                <w:szCs w:val="24"/>
              </w:rPr>
            </w:pPr>
            <w:r w:rsidRPr="001C4367">
              <w:rPr>
                <w:sz w:val="24"/>
                <w:szCs w:val="24"/>
              </w:rPr>
              <w:t xml:space="preserve">77 </w:t>
            </w:r>
          </w:p>
        </w:tc>
      </w:tr>
      <w:tr w:rsidRPr="001C4367" w:rsidR="000C1117" w:rsidTr="00E7153D" w14:paraId="388D4AAE" w14:textId="77777777">
        <w:tc>
          <w:tcPr>
            <w:tcW w:w="567" w:type="dxa"/>
          </w:tcPr>
          <w:p w:rsidRPr="001C4367" w:rsidR="000C1117" w:rsidRDefault="001856D0" w14:paraId="75D214C7" w14:textId="77777777">
            <w:pPr>
              <w:rPr>
                <w:sz w:val="24"/>
                <w:szCs w:val="24"/>
              </w:rPr>
            </w:pPr>
            <w:r w:rsidRPr="001C4367">
              <w:rPr>
                <w:sz w:val="24"/>
                <w:szCs w:val="24"/>
              </w:rPr>
              <w:t>198</w:t>
            </w:r>
          </w:p>
        </w:tc>
        <w:tc>
          <w:tcPr>
            <w:tcW w:w="6521" w:type="dxa"/>
          </w:tcPr>
          <w:p w:rsidRPr="001C4367" w:rsidR="000C1117" w:rsidRDefault="001856D0" w14:paraId="17741B98" w14:textId="33F29C52">
            <w:pPr>
              <w:rPr>
                <w:sz w:val="24"/>
                <w:szCs w:val="24"/>
              </w:rPr>
            </w:pPr>
            <w:r w:rsidRPr="001C4367">
              <w:rPr>
                <w:sz w:val="24"/>
                <w:szCs w:val="24"/>
              </w:rPr>
              <w:t xml:space="preserve">Kunt u toelichten waar de resterende € 3,6 miljoen van de budgetverhoging van € 11,2 miljoen voor het agentschap Nationaal Archief voor is bestemd, naast de </w:t>
            </w:r>
            <w:r w:rsidRPr="001C4367" w:rsidR="00E924CE">
              <w:rPr>
                <w:sz w:val="24"/>
                <w:szCs w:val="24"/>
              </w:rPr>
              <w:t xml:space="preserve">€ </w:t>
            </w:r>
            <w:r w:rsidRPr="001C4367">
              <w:rPr>
                <w:sz w:val="24"/>
                <w:szCs w:val="24"/>
              </w:rPr>
              <w:t>5,1 miljoen voor de tijdelijke voorziening ten behoeve van het digitaal beschikbaar maken van het CABR</w:t>
            </w:r>
            <w:r w:rsidRPr="001C4367" w:rsidR="00D05EC9">
              <w:rPr>
                <w:rStyle w:val="Voetnootmarkering"/>
                <w:sz w:val="24"/>
                <w:szCs w:val="24"/>
              </w:rPr>
              <w:footnoteReference w:id="37"/>
            </w:r>
            <w:r w:rsidRPr="001C4367">
              <w:rPr>
                <w:sz w:val="24"/>
                <w:szCs w:val="24"/>
              </w:rPr>
              <w:t xml:space="preserve"> en de € 2,5 miljoen voor loon- en prijsbijstelling?</w:t>
            </w:r>
          </w:p>
        </w:tc>
        <w:tc>
          <w:tcPr>
            <w:tcW w:w="850" w:type="dxa"/>
          </w:tcPr>
          <w:p w:rsidRPr="001C4367" w:rsidR="000C1117" w:rsidRDefault="001856D0" w14:paraId="5C534F17" w14:textId="77777777">
            <w:pPr>
              <w:jc w:val="right"/>
              <w:rPr>
                <w:sz w:val="24"/>
                <w:szCs w:val="24"/>
              </w:rPr>
            </w:pPr>
            <w:r w:rsidRPr="001C4367">
              <w:rPr>
                <w:sz w:val="24"/>
                <w:szCs w:val="24"/>
              </w:rPr>
              <w:t>36725-VIII-2</w:t>
            </w:r>
          </w:p>
        </w:tc>
        <w:tc>
          <w:tcPr>
            <w:tcW w:w="992" w:type="dxa"/>
          </w:tcPr>
          <w:p w:rsidRPr="001C4367" w:rsidR="000C1117" w:rsidRDefault="001856D0" w14:paraId="030DFA07" w14:textId="77777777">
            <w:pPr>
              <w:jc w:val="right"/>
              <w:rPr>
                <w:sz w:val="24"/>
                <w:szCs w:val="24"/>
              </w:rPr>
            </w:pPr>
            <w:r w:rsidRPr="001C4367">
              <w:rPr>
                <w:sz w:val="24"/>
                <w:szCs w:val="24"/>
              </w:rPr>
              <w:t>63</w:t>
            </w:r>
          </w:p>
        </w:tc>
        <w:tc>
          <w:tcPr>
            <w:tcW w:w="567" w:type="dxa"/>
            <w:tcBorders>
              <w:left w:val="nil"/>
            </w:tcBorders>
          </w:tcPr>
          <w:p w:rsidRPr="001C4367" w:rsidR="000C1117" w:rsidRDefault="001856D0" w14:paraId="4A3D9BC2" w14:textId="77777777">
            <w:pPr>
              <w:jc w:val="right"/>
              <w:rPr>
                <w:sz w:val="24"/>
                <w:szCs w:val="24"/>
              </w:rPr>
            </w:pPr>
            <w:r w:rsidRPr="001C4367">
              <w:rPr>
                <w:sz w:val="24"/>
                <w:szCs w:val="24"/>
              </w:rPr>
              <w:t xml:space="preserve"> </w:t>
            </w:r>
          </w:p>
        </w:tc>
      </w:tr>
      <w:tr w:rsidRPr="001C4367" w:rsidR="000C1117" w:rsidTr="00E7153D" w14:paraId="3124BF19" w14:textId="77777777">
        <w:tc>
          <w:tcPr>
            <w:tcW w:w="567" w:type="dxa"/>
          </w:tcPr>
          <w:p w:rsidRPr="001C4367" w:rsidR="000C1117" w:rsidRDefault="001856D0" w14:paraId="1F76C097" w14:textId="77777777">
            <w:pPr>
              <w:rPr>
                <w:sz w:val="24"/>
                <w:szCs w:val="24"/>
              </w:rPr>
            </w:pPr>
            <w:r w:rsidRPr="001C4367">
              <w:rPr>
                <w:sz w:val="24"/>
                <w:szCs w:val="24"/>
              </w:rPr>
              <w:t>199</w:t>
            </w:r>
          </w:p>
        </w:tc>
        <w:tc>
          <w:tcPr>
            <w:tcW w:w="6521" w:type="dxa"/>
          </w:tcPr>
          <w:p w:rsidRPr="001C4367" w:rsidR="000C1117" w:rsidRDefault="001856D0" w14:paraId="29C7305B" w14:textId="77777777">
            <w:pPr>
              <w:rPr>
                <w:sz w:val="24"/>
                <w:szCs w:val="24"/>
              </w:rPr>
            </w:pPr>
            <w:r w:rsidRPr="001C4367">
              <w:rPr>
                <w:sz w:val="24"/>
                <w:szCs w:val="24"/>
              </w:rPr>
              <w:t>Kunt u specificeren waaruit de bezuiniging (extensivering) op het onderdeel 'Creatieve industrie' bestaat?</w:t>
            </w:r>
          </w:p>
        </w:tc>
        <w:tc>
          <w:tcPr>
            <w:tcW w:w="850" w:type="dxa"/>
          </w:tcPr>
          <w:p w:rsidRPr="001C4367" w:rsidR="000C1117" w:rsidRDefault="001856D0" w14:paraId="5996E22E" w14:textId="77777777">
            <w:pPr>
              <w:jc w:val="right"/>
              <w:rPr>
                <w:sz w:val="24"/>
                <w:szCs w:val="24"/>
              </w:rPr>
            </w:pPr>
            <w:r w:rsidRPr="001C4367">
              <w:rPr>
                <w:sz w:val="24"/>
                <w:szCs w:val="24"/>
              </w:rPr>
              <w:t>36725-VIII-2</w:t>
            </w:r>
          </w:p>
        </w:tc>
        <w:tc>
          <w:tcPr>
            <w:tcW w:w="992" w:type="dxa"/>
          </w:tcPr>
          <w:p w:rsidRPr="001C4367" w:rsidR="000C1117" w:rsidRDefault="001856D0" w14:paraId="0C6FF7B9" w14:textId="77777777">
            <w:pPr>
              <w:jc w:val="right"/>
              <w:rPr>
                <w:sz w:val="24"/>
                <w:szCs w:val="24"/>
              </w:rPr>
            </w:pPr>
            <w:r w:rsidRPr="001C4367">
              <w:rPr>
                <w:sz w:val="24"/>
                <w:szCs w:val="24"/>
              </w:rPr>
              <w:t>63</w:t>
            </w:r>
          </w:p>
        </w:tc>
        <w:tc>
          <w:tcPr>
            <w:tcW w:w="567" w:type="dxa"/>
            <w:tcBorders>
              <w:left w:val="nil"/>
            </w:tcBorders>
          </w:tcPr>
          <w:p w:rsidRPr="001C4367" w:rsidR="000C1117" w:rsidRDefault="001856D0" w14:paraId="3E7F3518" w14:textId="77777777">
            <w:pPr>
              <w:jc w:val="right"/>
              <w:rPr>
                <w:sz w:val="24"/>
                <w:szCs w:val="24"/>
              </w:rPr>
            </w:pPr>
            <w:r w:rsidRPr="001C4367">
              <w:rPr>
                <w:sz w:val="24"/>
                <w:szCs w:val="24"/>
              </w:rPr>
              <w:t xml:space="preserve"> </w:t>
            </w:r>
          </w:p>
        </w:tc>
      </w:tr>
      <w:tr w:rsidRPr="001C4367" w:rsidR="000C1117" w:rsidTr="00E7153D" w14:paraId="12135900" w14:textId="77777777">
        <w:tc>
          <w:tcPr>
            <w:tcW w:w="567" w:type="dxa"/>
          </w:tcPr>
          <w:p w:rsidRPr="001C4367" w:rsidR="000C1117" w:rsidRDefault="001856D0" w14:paraId="69C3F2B4" w14:textId="77777777">
            <w:pPr>
              <w:rPr>
                <w:sz w:val="24"/>
                <w:szCs w:val="24"/>
              </w:rPr>
            </w:pPr>
            <w:r w:rsidRPr="001C4367">
              <w:rPr>
                <w:sz w:val="24"/>
                <w:szCs w:val="24"/>
              </w:rPr>
              <w:t>200</w:t>
            </w:r>
          </w:p>
        </w:tc>
        <w:tc>
          <w:tcPr>
            <w:tcW w:w="6521" w:type="dxa"/>
          </w:tcPr>
          <w:p w:rsidRPr="001C4367" w:rsidR="000C1117" w:rsidRDefault="001856D0" w14:paraId="1D42CE51" w14:textId="1800B94C">
            <w:pPr>
              <w:rPr>
                <w:sz w:val="24"/>
                <w:szCs w:val="24"/>
              </w:rPr>
            </w:pPr>
            <w:r w:rsidRPr="001C4367">
              <w:rPr>
                <w:sz w:val="24"/>
                <w:szCs w:val="24"/>
              </w:rPr>
              <w:t>Wat is de verklaring voor de daling van € 4.365.000 bij de post opdrachten van de Rijksdienst voor het Cultureel Erfgoed?</w:t>
            </w:r>
          </w:p>
        </w:tc>
        <w:tc>
          <w:tcPr>
            <w:tcW w:w="850" w:type="dxa"/>
          </w:tcPr>
          <w:p w:rsidRPr="001C4367" w:rsidR="000C1117" w:rsidRDefault="001856D0" w14:paraId="26F1B49F" w14:textId="77777777">
            <w:pPr>
              <w:jc w:val="right"/>
              <w:rPr>
                <w:sz w:val="24"/>
                <w:szCs w:val="24"/>
              </w:rPr>
            </w:pPr>
            <w:r w:rsidRPr="001C4367">
              <w:rPr>
                <w:sz w:val="24"/>
                <w:szCs w:val="24"/>
              </w:rPr>
              <w:t>36725-VIII-2</w:t>
            </w:r>
          </w:p>
        </w:tc>
        <w:tc>
          <w:tcPr>
            <w:tcW w:w="992" w:type="dxa"/>
          </w:tcPr>
          <w:p w:rsidRPr="001C4367" w:rsidR="000C1117" w:rsidRDefault="001856D0" w14:paraId="21AAFE45" w14:textId="77777777">
            <w:pPr>
              <w:jc w:val="right"/>
              <w:rPr>
                <w:sz w:val="24"/>
                <w:szCs w:val="24"/>
              </w:rPr>
            </w:pPr>
            <w:r w:rsidRPr="001C4367">
              <w:rPr>
                <w:sz w:val="24"/>
                <w:szCs w:val="24"/>
              </w:rPr>
              <w:t>63</w:t>
            </w:r>
          </w:p>
        </w:tc>
        <w:tc>
          <w:tcPr>
            <w:tcW w:w="567" w:type="dxa"/>
            <w:tcBorders>
              <w:left w:val="nil"/>
            </w:tcBorders>
          </w:tcPr>
          <w:p w:rsidRPr="001C4367" w:rsidR="000C1117" w:rsidRDefault="001856D0" w14:paraId="37E973FC" w14:textId="77777777">
            <w:pPr>
              <w:jc w:val="right"/>
              <w:rPr>
                <w:sz w:val="24"/>
                <w:szCs w:val="24"/>
              </w:rPr>
            </w:pPr>
            <w:r w:rsidRPr="001C4367">
              <w:rPr>
                <w:sz w:val="24"/>
                <w:szCs w:val="24"/>
              </w:rPr>
              <w:t xml:space="preserve"> </w:t>
            </w:r>
          </w:p>
        </w:tc>
      </w:tr>
      <w:tr w:rsidRPr="001C4367" w:rsidR="000C1117" w:rsidTr="00E7153D" w14:paraId="28652E70" w14:textId="77777777">
        <w:tc>
          <w:tcPr>
            <w:tcW w:w="567" w:type="dxa"/>
          </w:tcPr>
          <w:p w:rsidRPr="001C4367" w:rsidR="000C1117" w:rsidRDefault="001856D0" w14:paraId="0B4A0F4C" w14:textId="77777777">
            <w:pPr>
              <w:rPr>
                <w:sz w:val="24"/>
                <w:szCs w:val="24"/>
              </w:rPr>
            </w:pPr>
            <w:r w:rsidRPr="001C4367">
              <w:rPr>
                <w:sz w:val="24"/>
                <w:szCs w:val="24"/>
              </w:rPr>
              <w:t>201</w:t>
            </w:r>
          </w:p>
        </w:tc>
        <w:tc>
          <w:tcPr>
            <w:tcW w:w="6521" w:type="dxa"/>
          </w:tcPr>
          <w:p w:rsidRPr="001C4367" w:rsidR="000C1117" w:rsidRDefault="001856D0" w14:paraId="33399639" w14:textId="4E1167A0">
            <w:pPr>
              <w:rPr>
                <w:sz w:val="24"/>
                <w:szCs w:val="24"/>
              </w:rPr>
            </w:pPr>
            <w:r w:rsidRPr="001C4367">
              <w:rPr>
                <w:sz w:val="24"/>
                <w:szCs w:val="24"/>
              </w:rPr>
              <w:t xml:space="preserve">Kunt u toelichten waarom bij het onderdeel </w:t>
            </w:r>
            <w:r w:rsidR="00BB4A9A">
              <w:rPr>
                <w:sz w:val="24"/>
                <w:szCs w:val="24"/>
              </w:rPr>
              <w:t>c</w:t>
            </w:r>
            <w:r w:rsidRPr="001C4367">
              <w:rPr>
                <w:sz w:val="24"/>
                <w:szCs w:val="24"/>
              </w:rPr>
              <w:t>ultuur geen prijsbijstelling is toegepast, met uitzondering van het Nationaal Archief en de Rijksdienst voor het Cultureel Erfgoed</w:t>
            </w:r>
            <w:r w:rsidR="00BB4A9A">
              <w:rPr>
                <w:sz w:val="24"/>
                <w:szCs w:val="24"/>
              </w:rPr>
              <w:t>?</w:t>
            </w:r>
          </w:p>
        </w:tc>
        <w:tc>
          <w:tcPr>
            <w:tcW w:w="850" w:type="dxa"/>
          </w:tcPr>
          <w:p w:rsidRPr="001C4367" w:rsidR="000C1117" w:rsidRDefault="001856D0" w14:paraId="4344EAB7" w14:textId="77777777">
            <w:pPr>
              <w:jc w:val="right"/>
              <w:rPr>
                <w:sz w:val="24"/>
                <w:szCs w:val="24"/>
              </w:rPr>
            </w:pPr>
            <w:r w:rsidRPr="001C4367">
              <w:rPr>
                <w:sz w:val="24"/>
                <w:szCs w:val="24"/>
              </w:rPr>
              <w:t>36725-VIII-2</w:t>
            </w:r>
          </w:p>
        </w:tc>
        <w:tc>
          <w:tcPr>
            <w:tcW w:w="992" w:type="dxa"/>
          </w:tcPr>
          <w:p w:rsidRPr="001C4367" w:rsidR="000C1117" w:rsidRDefault="001856D0" w14:paraId="45ED386F" w14:textId="77777777">
            <w:pPr>
              <w:jc w:val="right"/>
              <w:rPr>
                <w:sz w:val="24"/>
                <w:szCs w:val="24"/>
              </w:rPr>
            </w:pPr>
            <w:r w:rsidRPr="001C4367">
              <w:rPr>
                <w:sz w:val="24"/>
                <w:szCs w:val="24"/>
              </w:rPr>
              <w:t>63</w:t>
            </w:r>
          </w:p>
        </w:tc>
        <w:tc>
          <w:tcPr>
            <w:tcW w:w="567" w:type="dxa"/>
            <w:tcBorders>
              <w:left w:val="nil"/>
            </w:tcBorders>
          </w:tcPr>
          <w:p w:rsidRPr="001C4367" w:rsidR="000C1117" w:rsidRDefault="001856D0" w14:paraId="389ADEE1" w14:textId="77777777">
            <w:pPr>
              <w:jc w:val="right"/>
              <w:rPr>
                <w:sz w:val="24"/>
                <w:szCs w:val="24"/>
              </w:rPr>
            </w:pPr>
            <w:r w:rsidRPr="001C4367">
              <w:rPr>
                <w:sz w:val="24"/>
                <w:szCs w:val="24"/>
              </w:rPr>
              <w:t xml:space="preserve">64 </w:t>
            </w:r>
          </w:p>
        </w:tc>
      </w:tr>
      <w:tr w:rsidRPr="001C4367" w:rsidR="000C1117" w:rsidTr="00E7153D" w14:paraId="02DE22DC" w14:textId="77777777">
        <w:tc>
          <w:tcPr>
            <w:tcW w:w="567" w:type="dxa"/>
          </w:tcPr>
          <w:p w:rsidRPr="001C4367" w:rsidR="000C1117" w:rsidRDefault="001856D0" w14:paraId="4CB34A37" w14:textId="77777777">
            <w:pPr>
              <w:rPr>
                <w:sz w:val="24"/>
                <w:szCs w:val="24"/>
              </w:rPr>
            </w:pPr>
            <w:r w:rsidRPr="001C4367">
              <w:rPr>
                <w:sz w:val="24"/>
                <w:szCs w:val="24"/>
              </w:rPr>
              <w:t>202</w:t>
            </w:r>
          </w:p>
        </w:tc>
        <w:tc>
          <w:tcPr>
            <w:tcW w:w="6521" w:type="dxa"/>
          </w:tcPr>
          <w:p w:rsidRPr="001C4367" w:rsidR="000C1117" w:rsidRDefault="001856D0" w14:paraId="1532FD6B" w14:textId="31161AB9">
            <w:pPr>
              <w:rPr>
                <w:sz w:val="24"/>
                <w:szCs w:val="24"/>
              </w:rPr>
            </w:pPr>
            <w:r w:rsidRPr="001C4367">
              <w:rPr>
                <w:sz w:val="24"/>
                <w:szCs w:val="24"/>
              </w:rPr>
              <w:t>Behoort het verminderen van risico</w:t>
            </w:r>
            <w:r w:rsidR="0004534A">
              <w:rPr>
                <w:sz w:val="24"/>
                <w:szCs w:val="24"/>
              </w:rPr>
              <w:t>’</w:t>
            </w:r>
            <w:r w:rsidRPr="001C4367">
              <w:rPr>
                <w:sz w:val="24"/>
                <w:szCs w:val="24"/>
              </w:rPr>
              <w:t>s voor de nationale veiligheid tot de wettelijke taak van hoger onderwijsinstellingen?</w:t>
            </w:r>
          </w:p>
        </w:tc>
        <w:tc>
          <w:tcPr>
            <w:tcW w:w="850" w:type="dxa"/>
          </w:tcPr>
          <w:p w:rsidRPr="001C4367" w:rsidR="000C1117" w:rsidRDefault="001856D0" w14:paraId="6030B8C0" w14:textId="77777777">
            <w:pPr>
              <w:jc w:val="right"/>
              <w:rPr>
                <w:sz w:val="24"/>
                <w:szCs w:val="24"/>
              </w:rPr>
            </w:pPr>
            <w:r w:rsidRPr="001C4367">
              <w:rPr>
                <w:sz w:val="24"/>
                <w:szCs w:val="24"/>
              </w:rPr>
              <w:t>36725-VIII-2</w:t>
            </w:r>
          </w:p>
        </w:tc>
        <w:tc>
          <w:tcPr>
            <w:tcW w:w="992" w:type="dxa"/>
          </w:tcPr>
          <w:p w:rsidRPr="001C4367" w:rsidR="000C1117" w:rsidRDefault="001856D0" w14:paraId="482C9782" w14:textId="77777777">
            <w:pPr>
              <w:jc w:val="right"/>
              <w:rPr>
                <w:sz w:val="24"/>
                <w:szCs w:val="24"/>
              </w:rPr>
            </w:pPr>
            <w:r w:rsidRPr="001C4367">
              <w:rPr>
                <w:sz w:val="24"/>
                <w:szCs w:val="24"/>
              </w:rPr>
              <w:t>75</w:t>
            </w:r>
          </w:p>
        </w:tc>
        <w:tc>
          <w:tcPr>
            <w:tcW w:w="567" w:type="dxa"/>
            <w:tcBorders>
              <w:left w:val="nil"/>
            </w:tcBorders>
          </w:tcPr>
          <w:p w:rsidRPr="001C4367" w:rsidR="000C1117" w:rsidRDefault="001856D0" w14:paraId="71BD366F" w14:textId="77777777">
            <w:pPr>
              <w:jc w:val="right"/>
              <w:rPr>
                <w:sz w:val="24"/>
                <w:szCs w:val="24"/>
              </w:rPr>
            </w:pPr>
            <w:r w:rsidRPr="001C4367">
              <w:rPr>
                <w:sz w:val="24"/>
                <w:szCs w:val="24"/>
              </w:rPr>
              <w:t xml:space="preserve"> </w:t>
            </w:r>
          </w:p>
        </w:tc>
      </w:tr>
      <w:tr w:rsidRPr="001C4367" w:rsidR="000C1117" w:rsidTr="00E7153D" w14:paraId="7AE9396B" w14:textId="77777777">
        <w:tc>
          <w:tcPr>
            <w:tcW w:w="567" w:type="dxa"/>
          </w:tcPr>
          <w:p w:rsidRPr="001C4367" w:rsidR="000C1117" w:rsidRDefault="001856D0" w14:paraId="1EEC0001" w14:textId="77777777">
            <w:pPr>
              <w:rPr>
                <w:sz w:val="24"/>
                <w:szCs w:val="24"/>
              </w:rPr>
            </w:pPr>
            <w:r w:rsidRPr="001C4367">
              <w:rPr>
                <w:sz w:val="24"/>
                <w:szCs w:val="24"/>
              </w:rPr>
              <w:t>203</w:t>
            </w:r>
          </w:p>
        </w:tc>
        <w:tc>
          <w:tcPr>
            <w:tcW w:w="6521" w:type="dxa"/>
          </w:tcPr>
          <w:p w:rsidRPr="001C4367" w:rsidR="000C1117" w:rsidRDefault="001856D0" w14:paraId="5EC8F50A" w14:textId="77777777">
            <w:pPr>
              <w:rPr>
                <w:sz w:val="24"/>
                <w:szCs w:val="24"/>
              </w:rPr>
            </w:pPr>
            <w:r w:rsidRPr="001C4367">
              <w:rPr>
                <w:sz w:val="24"/>
                <w:szCs w:val="24"/>
              </w:rPr>
              <w:t>Kunt u toelichten hoe de extra subsidie van € 1 miljoen in het kader van de herpositionering en duurzame borging van de archief- en bibliotheekfunctie met betrekking tot gendergelijkheid wordt besteed?</w:t>
            </w:r>
          </w:p>
        </w:tc>
        <w:tc>
          <w:tcPr>
            <w:tcW w:w="850" w:type="dxa"/>
          </w:tcPr>
          <w:p w:rsidRPr="001C4367" w:rsidR="000C1117" w:rsidRDefault="001856D0" w14:paraId="5E6D66D5" w14:textId="77777777">
            <w:pPr>
              <w:jc w:val="right"/>
              <w:rPr>
                <w:sz w:val="24"/>
                <w:szCs w:val="24"/>
              </w:rPr>
            </w:pPr>
            <w:r w:rsidRPr="001C4367">
              <w:rPr>
                <w:sz w:val="24"/>
                <w:szCs w:val="24"/>
              </w:rPr>
              <w:t>36725-VIII-2</w:t>
            </w:r>
          </w:p>
        </w:tc>
        <w:tc>
          <w:tcPr>
            <w:tcW w:w="992" w:type="dxa"/>
          </w:tcPr>
          <w:p w:rsidRPr="001C4367" w:rsidR="000C1117" w:rsidRDefault="001856D0" w14:paraId="260EF04B" w14:textId="77777777">
            <w:pPr>
              <w:jc w:val="right"/>
              <w:rPr>
                <w:sz w:val="24"/>
                <w:szCs w:val="24"/>
              </w:rPr>
            </w:pPr>
            <w:r w:rsidRPr="001C4367">
              <w:rPr>
                <w:sz w:val="24"/>
                <w:szCs w:val="24"/>
              </w:rPr>
              <w:t>76</w:t>
            </w:r>
          </w:p>
        </w:tc>
        <w:tc>
          <w:tcPr>
            <w:tcW w:w="567" w:type="dxa"/>
            <w:tcBorders>
              <w:left w:val="nil"/>
            </w:tcBorders>
          </w:tcPr>
          <w:p w:rsidRPr="001C4367" w:rsidR="000C1117" w:rsidRDefault="001856D0" w14:paraId="26252AD7" w14:textId="77777777">
            <w:pPr>
              <w:jc w:val="right"/>
              <w:rPr>
                <w:sz w:val="24"/>
                <w:szCs w:val="24"/>
              </w:rPr>
            </w:pPr>
            <w:r w:rsidRPr="001C4367">
              <w:rPr>
                <w:sz w:val="24"/>
                <w:szCs w:val="24"/>
              </w:rPr>
              <w:t xml:space="preserve">77 </w:t>
            </w:r>
          </w:p>
        </w:tc>
      </w:tr>
      <w:tr w:rsidRPr="001C4367" w:rsidR="000C1117" w:rsidTr="00E7153D" w14:paraId="5F68D7DA" w14:textId="77777777">
        <w:tc>
          <w:tcPr>
            <w:tcW w:w="567" w:type="dxa"/>
          </w:tcPr>
          <w:p w:rsidRPr="001C4367" w:rsidR="000C1117" w:rsidRDefault="001856D0" w14:paraId="604CAA5E" w14:textId="77777777">
            <w:pPr>
              <w:rPr>
                <w:sz w:val="24"/>
                <w:szCs w:val="24"/>
              </w:rPr>
            </w:pPr>
            <w:r w:rsidRPr="001C4367">
              <w:rPr>
                <w:sz w:val="24"/>
                <w:szCs w:val="24"/>
              </w:rPr>
              <w:t>204</w:t>
            </w:r>
          </w:p>
        </w:tc>
        <w:tc>
          <w:tcPr>
            <w:tcW w:w="6521" w:type="dxa"/>
          </w:tcPr>
          <w:p w:rsidRPr="001C4367" w:rsidR="000C1117" w:rsidRDefault="001856D0" w14:paraId="7830B295" w14:textId="77777777">
            <w:pPr>
              <w:rPr>
                <w:sz w:val="24"/>
                <w:szCs w:val="24"/>
              </w:rPr>
            </w:pPr>
            <w:r w:rsidRPr="001C4367">
              <w:rPr>
                <w:sz w:val="24"/>
                <w:szCs w:val="24"/>
              </w:rPr>
              <w:t>Welke bestuursorganen en agentschappen van OCW worden bedoeld in verband met de efficiency taakstelling?</w:t>
            </w:r>
          </w:p>
        </w:tc>
        <w:tc>
          <w:tcPr>
            <w:tcW w:w="850" w:type="dxa"/>
          </w:tcPr>
          <w:p w:rsidRPr="001C4367" w:rsidR="000C1117" w:rsidRDefault="001856D0" w14:paraId="7F40078B" w14:textId="77777777">
            <w:pPr>
              <w:jc w:val="right"/>
              <w:rPr>
                <w:sz w:val="24"/>
                <w:szCs w:val="24"/>
              </w:rPr>
            </w:pPr>
            <w:r w:rsidRPr="001C4367">
              <w:rPr>
                <w:sz w:val="24"/>
                <w:szCs w:val="24"/>
              </w:rPr>
              <w:t>36725-VIII-2</w:t>
            </w:r>
          </w:p>
        </w:tc>
        <w:tc>
          <w:tcPr>
            <w:tcW w:w="992" w:type="dxa"/>
          </w:tcPr>
          <w:p w:rsidRPr="001C4367" w:rsidR="000C1117" w:rsidRDefault="001856D0" w14:paraId="566E64CB" w14:textId="77777777">
            <w:pPr>
              <w:jc w:val="right"/>
              <w:rPr>
                <w:sz w:val="24"/>
                <w:szCs w:val="24"/>
              </w:rPr>
            </w:pPr>
            <w:r w:rsidRPr="001C4367">
              <w:rPr>
                <w:sz w:val="24"/>
                <w:szCs w:val="24"/>
              </w:rPr>
              <w:t>80</w:t>
            </w:r>
          </w:p>
        </w:tc>
        <w:tc>
          <w:tcPr>
            <w:tcW w:w="567" w:type="dxa"/>
            <w:tcBorders>
              <w:left w:val="nil"/>
            </w:tcBorders>
          </w:tcPr>
          <w:p w:rsidRPr="001C4367" w:rsidR="000C1117" w:rsidRDefault="001856D0" w14:paraId="641D9EFA" w14:textId="77777777">
            <w:pPr>
              <w:jc w:val="right"/>
              <w:rPr>
                <w:sz w:val="24"/>
                <w:szCs w:val="24"/>
              </w:rPr>
            </w:pPr>
            <w:r w:rsidRPr="001C4367">
              <w:rPr>
                <w:sz w:val="24"/>
                <w:szCs w:val="24"/>
              </w:rPr>
              <w:t xml:space="preserve"> </w:t>
            </w:r>
          </w:p>
        </w:tc>
      </w:tr>
    </w:tbl>
    <w:p w:rsidRPr="001C4367" w:rsidR="000C1117" w:rsidRDefault="000C1117" w14:paraId="542DA9C6" w14:textId="77777777">
      <w:pPr>
        <w:rPr>
          <w:sz w:val="24"/>
          <w:szCs w:val="24"/>
        </w:rPr>
      </w:pPr>
    </w:p>
    <w:sectPr w:rsidRPr="001C4367" w:rsidR="000C1117"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0847" w14:textId="77777777" w:rsidR="00402BF9" w:rsidRDefault="00402BF9">
      <w:pPr>
        <w:spacing w:before="0" w:after="0"/>
      </w:pPr>
      <w:r>
        <w:separator/>
      </w:r>
    </w:p>
  </w:endnote>
  <w:endnote w:type="continuationSeparator" w:id="0">
    <w:p w14:paraId="1EF9C775" w14:textId="77777777" w:rsidR="00402BF9" w:rsidRDefault="00402B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4CA3" w14:textId="77777777" w:rsidR="000C1117" w:rsidRDefault="000C1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60AC" w14:textId="77777777" w:rsidR="000C1117" w:rsidRDefault="001856D0">
    <w:pPr>
      <w:pStyle w:val="Voettekst"/>
    </w:pPr>
    <w:r>
      <w:t xml:space="preserve">Totaallijst feitelijke vragen Wijziging van de begrotingsstaten van het Ministerie van Onderwijs, Cultuur en Wetenschap (VIII) voor het jaar 2025 (wijziging samenhangende met de Voorjaarsnota) (36725-VIII-0)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FA54" w14:textId="77777777" w:rsidR="000C1117" w:rsidRDefault="000C1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A50B" w14:textId="77777777" w:rsidR="00402BF9" w:rsidRDefault="00402BF9">
      <w:pPr>
        <w:spacing w:before="0" w:after="0"/>
      </w:pPr>
      <w:r>
        <w:separator/>
      </w:r>
    </w:p>
  </w:footnote>
  <w:footnote w:type="continuationSeparator" w:id="0">
    <w:p w14:paraId="11E43834" w14:textId="77777777" w:rsidR="00402BF9" w:rsidRDefault="00402BF9">
      <w:pPr>
        <w:spacing w:before="0" w:after="0"/>
      </w:pPr>
      <w:r>
        <w:continuationSeparator/>
      </w:r>
    </w:p>
  </w:footnote>
  <w:footnote w:id="1">
    <w:p w14:paraId="459BF3D6" w14:textId="7F544860" w:rsidR="00EA6B51" w:rsidRDefault="00EA6B51">
      <w:pPr>
        <w:pStyle w:val="Voetnoottekst"/>
      </w:pPr>
      <w:r>
        <w:rPr>
          <w:rStyle w:val="Voetnootmarkering"/>
        </w:rPr>
        <w:footnoteRef/>
      </w:r>
      <w:r>
        <w:t xml:space="preserve"> AWTI: </w:t>
      </w:r>
      <w:r w:rsidRPr="00EA6B51">
        <w:t>Adviesraad voor wetenschap, technologie en innovatie</w:t>
      </w:r>
    </w:p>
  </w:footnote>
  <w:footnote w:id="2">
    <w:p w14:paraId="040F4E9A" w14:textId="6EA6635A" w:rsidR="00104075" w:rsidRDefault="00104075">
      <w:pPr>
        <w:pStyle w:val="Voetnoottekst"/>
      </w:pPr>
      <w:r>
        <w:rPr>
          <w:rStyle w:val="Voetnootmarkering"/>
        </w:rPr>
        <w:footnoteRef/>
      </w:r>
      <w:r>
        <w:t xml:space="preserve"> hbo: hoger beroepsonderwijs </w:t>
      </w:r>
    </w:p>
  </w:footnote>
  <w:footnote w:id="3">
    <w:p w14:paraId="717E2480" w14:textId="75646225" w:rsidR="00EA6B51" w:rsidRDefault="00EA6B51">
      <w:pPr>
        <w:pStyle w:val="Voetnoottekst"/>
      </w:pPr>
      <w:r>
        <w:rPr>
          <w:rStyle w:val="Voetnootmarkering"/>
        </w:rPr>
        <w:footnoteRef/>
      </w:r>
      <w:r>
        <w:t xml:space="preserve"> Kamerstuk 36 600</w:t>
      </w:r>
      <w:r w:rsidR="00104075">
        <w:t>-</w:t>
      </w:r>
      <w:r>
        <w:t>VIII, nr. 141</w:t>
      </w:r>
    </w:p>
  </w:footnote>
  <w:footnote w:id="4">
    <w:p w14:paraId="485C3083" w14:textId="7CC2CB40" w:rsidR="00104075" w:rsidRDefault="00104075">
      <w:pPr>
        <w:pStyle w:val="Voetnoottekst"/>
      </w:pPr>
      <w:r>
        <w:rPr>
          <w:rStyle w:val="Voetnootmarkering"/>
        </w:rPr>
        <w:footnoteRef/>
      </w:r>
      <w:r>
        <w:t xml:space="preserve"> mbo: middelbaar beroepsonderwijs</w:t>
      </w:r>
    </w:p>
  </w:footnote>
  <w:footnote w:id="5">
    <w:p w14:paraId="61BC38D0" w14:textId="34575BBC" w:rsidR="00EA6B51" w:rsidRDefault="00EA6B51">
      <w:pPr>
        <w:pStyle w:val="Voetnoottekst"/>
      </w:pPr>
      <w:r>
        <w:rPr>
          <w:rStyle w:val="Voetnootmarkering"/>
        </w:rPr>
        <w:footnoteRef/>
      </w:r>
      <w:r>
        <w:t xml:space="preserve"> RIF: </w:t>
      </w:r>
      <w:r w:rsidRPr="00EA6B51">
        <w:t>Regionaal Investeringsfonds mbo</w:t>
      </w:r>
    </w:p>
  </w:footnote>
  <w:footnote w:id="6">
    <w:p w14:paraId="50E78645" w14:textId="2AF56484" w:rsidR="00EA6B51" w:rsidRDefault="00EA6B51">
      <w:pPr>
        <w:pStyle w:val="Voetnoottekst"/>
      </w:pPr>
      <w:r>
        <w:rPr>
          <w:rStyle w:val="Voetnootmarkering"/>
        </w:rPr>
        <w:footnoteRef/>
      </w:r>
      <w:r>
        <w:t xml:space="preserve"> </w:t>
      </w:r>
      <w:r w:rsidR="00E924CE">
        <w:t xml:space="preserve">Bijlage van Kamerstuk </w:t>
      </w:r>
      <w:r w:rsidR="00E924CE" w:rsidRPr="00E924CE">
        <w:t>36</w:t>
      </w:r>
      <w:r w:rsidR="00E924CE">
        <w:t xml:space="preserve"> </w:t>
      </w:r>
      <w:r w:rsidR="00E924CE" w:rsidRPr="00E924CE">
        <w:t>471</w:t>
      </w:r>
      <w:r w:rsidR="00E924CE">
        <w:t xml:space="preserve">, nr. </w:t>
      </w:r>
      <w:r w:rsidR="00E924CE" w:rsidRPr="00E924CE">
        <w:t>37</w:t>
      </w:r>
      <w:r w:rsidR="00E924CE">
        <w:t xml:space="preserve"> (documentnummer </w:t>
      </w:r>
      <w:r>
        <w:t>2024D19455</w:t>
      </w:r>
      <w:r w:rsidR="00E924CE">
        <w:t>)</w:t>
      </w:r>
      <w:r>
        <w:t>, blz. 16</w:t>
      </w:r>
    </w:p>
  </w:footnote>
  <w:footnote w:id="7">
    <w:p w14:paraId="4A608BFA" w14:textId="294B3747" w:rsidR="00EA6B51" w:rsidRDefault="00EA6B51">
      <w:pPr>
        <w:pStyle w:val="Voetnoottekst"/>
      </w:pPr>
      <w:r>
        <w:rPr>
          <w:rStyle w:val="Voetnootmarkering"/>
        </w:rPr>
        <w:footnoteRef/>
      </w:r>
      <w:r>
        <w:t xml:space="preserve"> LAKS: </w:t>
      </w:r>
      <w:r w:rsidRPr="00EA6B51">
        <w:t>Landelijk Aktie Komitee Scholieren</w:t>
      </w:r>
    </w:p>
  </w:footnote>
  <w:footnote w:id="8">
    <w:p w14:paraId="2DAFAABD" w14:textId="2F878196" w:rsidR="00F2307B" w:rsidRDefault="00F2307B">
      <w:pPr>
        <w:pStyle w:val="Voetnoottekst"/>
      </w:pPr>
      <w:r>
        <w:rPr>
          <w:rStyle w:val="Voetnootmarkering"/>
        </w:rPr>
        <w:footnoteRef/>
      </w:r>
      <w:r>
        <w:t xml:space="preserve"> Ibidem</w:t>
      </w:r>
    </w:p>
  </w:footnote>
  <w:footnote w:id="9">
    <w:p w14:paraId="504D5872" w14:textId="5D996882" w:rsidR="00F2307B" w:rsidRDefault="00F2307B">
      <w:pPr>
        <w:pStyle w:val="Voetnoottekst"/>
      </w:pPr>
      <w:r>
        <w:rPr>
          <w:rStyle w:val="Voetnootmarkering"/>
        </w:rPr>
        <w:footnoteRef/>
      </w:r>
      <w:r>
        <w:t xml:space="preserve"> Ibidem</w:t>
      </w:r>
    </w:p>
  </w:footnote>
  <w:footnote w:id="10">
    <w:p w14:paraId="3A54A6F5" w14:textId="6DF575F3" w:rsidR="00EA6B51" w:rsidRDefault="00EA6B51">
      <w:pPr>
        <w:pStyle w:val="Voetnoottekst"/>
      </w:pPr>
      <w:r>
        <w:rPr>
          <w:rStyle w:val="Voetnootmarkering"/>
        </w:rPr>
        <w:footnoteRef/>
      </w:r>
      <w:r>
        <w:t xml:space="preserve"> po: primair onderwijs</w:t>
      </w:r>
    </w:p>
  </w:footnote>
  <w:footnote w:id="11">
    <w:p w14:paraId="5218FDFF" w14:textId="71931949" w:rsidR="00EA6B51" w:rsidRDefault="00EA6B51">
      <w:pPr>
        <w:pStyle w:val="Voetnoottekst"/>
      </w:pPr>
      <w:r>
        <w:rPr>
          <w:rStyle w:val="Voetnootmarkering"/>
        </w:rPr>
        <w:footnoteRef/>
      </w:r>
      <w:r>
        <w:t xml:space="preserve"> vo: voortgezet onderwijs </w:t>
      </w:r>
    </w:p>
  </w:footnote>
  <w:footnote w:id="12">
    <w:p w14:paraId="75A06DB0" w14:textId="4DC7E34C" w:rsidR="00EA6B51" w:rsidRDefault="00EA6B51">
      <w:pPr>
        <w:pStyle w:val="Voetnoottekst"/>
      </w:pPr>
      <w:r>
        <w:rPr>
          <w:rStyle w:val="Voetnootmarkering"/>
        </w:rPr>
        <w:footnoteRef/>
      </w:r>
      <w:r>
        <w:t xml:space="preserve"> lpo: loon- en prijsontwikkeling</w:t>
      </w:r>
    </w:p>
  </w:footnote>
  <w:footnote w:id="13">
    <w:p w14:paraId="1DE29618" w14:textId="6D38BD34" w:rsidR="00F2307B" w:rsidRDefault="00F2307B">
      <w:pPr>
        <w:pStyle w:val="Voetnoottekst"/>
      </w:pPr>
      <w:r>
        <w:rPr>
          <w:rStyle w:val="Voetnootmarkering"/>
        </w:rPr>
        <w:footnoteRef/>
      </w:r>
      <w:r>
        <w:t xml:space="preserve"> Ibidem</w:t>
      </w:r>
    </w:p>
  </w:footnote>
  <w:footnote w:id="14">
    <w:p w14:paraId="7F12119C" w14:textId="51309CAC" w:rsidR="00E42A69" w:rsidRDefault="00E42A69">
      <w:pPr>
        <w:pStyle w:val="Voetnoottekst"/>
      </w:pPr>
      <w:r>
        <w:rPr>
          <w:rStyle w:val="Voetnootmarkering"/>
        </w:rPr>
        <w:footnoteRef/>
      </w:r>
      <w:r>
        <w:t xml:space="preserve"> NIS2: </w:t>
      </w:r>
      <w:r w:rsidRPr="00E42A69">
        <w:t>tweede versie van de Europese Network and Information Security</w:t>
      </w:r>
    </w:p>
  </w:footnote>
  <w:footnote w:id="15">
    <w:p w14:paraId="4E8015C8" w14:textId="3BA55F31" w:rsidR="00E42A69" w:rsidRDefault="00E42A69">
      <w:pPr>
        <w:pStyle w:val="Voetnoottekst"/>
      </w:pPr>
      <w:r>
        <w:rPr>
          <w:rStyle w:val="Voetnootmarkering"/>
        </w:rPr>
        <w:footnoteRef/>
      </w:r>
      <w:r>
        <w:t xml:space="preserve"> wo: wetenschappelijk onderwijs</w:t>
      </w:r>
    </w:p>
  </w:footnote>
  <w:footnote w:id="16">
    <w:p w14:paraId="2ECA3A92" w14:textId="2D70C7C7" w:rsidR="00F2307B" w:rsidRDefault="00F2307B">
      <w:pPr>
        <w:pStyle w:val="Voetnoottekst"/>
      </w:pPr>
      <w:r>
        <w:rPr>
          <w:rStyle w:val="Voetnootmarkering"/>
        </w:rPr>
        <w:footnoteRef/>
      </w:r>
      <w:r>
        <w:t xml:space="preserve"> Ibidem</w:t>
      </w:r>
    </w:p>
  </w:footnote>
  <w:footnote w:id="17">
    <w:p w14:paraId="34F4C47C" w14:textId="68A46D28" w:rsidR="00CC57E5" w:rsidRDefault="00CC57E5">
      <w:pPr>
        <w:pStyle w:val="Voetnoottekst"/>
      </w:pPr>
      <w:r>
        <w:rPr>
          <w:rStyle w:val="Voetnootmarkering"/>
        </w:rPr>
        <w:footnoteRef/>
      </w:r>
      <w:r>
        <w:t xml:space="preserve"> (v)so: (</w:t>
      </w:r>
      <w:r w:rsidRPr="00CC57E5">
        <w:t>voortgezet</w:t>
      </w:r>
      <w:r>
        <w:t>)</w:t>
      </w:r>
      <w:r w:rsidRPr="00CC57E5">
        <w:t xml:space="preserve"> speciaal onderwijs</w:t>
      </w:r>
    </w:p>
  </w:footnote>
  <w:footnote w:id="18">
    <w:p w14:paraId="1B378409" w14:textId="1C8807C9" w:rsidR="00383E41" w:rsidRDefault="00383E41">
      <w:pPr>
        <w:pStyle w:val="Voetnoottekst"/>
      </w:pPr>
      <w:r>
        <w:rPr>
          <w:rStyle w:val="Voetnootmarkering"/>
        </w:rPr>
        <w:footnoteRef/>
      </w:r>
      <w:r>
        <w:t xml:space="preserve"> CBS: </w:t>
      </w:r>
      <w:r w:rsidRPr="00383E41">
        <w:t>Centraal Bureau voor de Statistiek</w:t>
      </w:r>
    </w:p>
  </w:footnote>
  <w:footnote w:id="19">
    <w:p w14:paraId="381BCA54" w14:textId="00531F87" w:rsidR="00F2307B" w:rsidRDefault="00F2307B">
      <w:pPr>
        <w:pStyle w:val="Voetnoottekst"/>
      </w:pPr>
      <w:r>
        <w:rPr>
          <w:rStyle w:val="Voetnootmarkering"/>
        </w:rPr>
        <w:footnoteRef/>
      </w:r>
      <w:r>
        <w:t xml:space="preserve"> Ibidem</w:t>
      </w:r>
    </w:p>
  </w:footnote>
  <w:footnote w:id="20">
    <w:p w14:paraId="2DF39EF4" w14:textId="7EBFCA90" w:rsidR="00EC3F0C" w:rsidRDefault="00EC3F0C">
      <w:pPr>
        <w:pStyle w:val="Voetnoottekst"/>
      </w:pPr>
      <w:r>
        <w:rPr>
          <w:rStyle w:val="Voetnootmarkering"/>
        </w:rPr>
        <w:footnoteRef/>
      </w:r>
      <w:r>
        <w:t xml:space="preserve"> vmbo: </w:t>
      </w:r>
      <w:r w:rsidRPr="00EC3F0C">
        <w:t>voorbereidend middelbaar beroepsonderwijs</w:t>
      </w:r>
    </w:p>
  </w:footnote>
  <w:footnote w:id="21">
    <w:p w14:paraId="4FF5E5AC" w14:textId="43C3BAAD" w:rsidR="00EC3F0C" w:rsidRDefault="00EC3F0C">
      <w:pPr>
        <w:pStyle w:val="Voetnoottekst"/>
      </w:pPr>
      <w:r>
        <w:rPr>
          <w:rStyle w:val="Voetnootmarkering"/>
        </w:rPr>
        <w:footnoteRef/>
      </w:r>
      <w:r>
        <w:t xml:space="preserve"> bol: b</w:t>
      </w:r>
      <w:r w:rsidRPr="00EC3F0C">
        <w:t xml:space="preserve">eroeps </w:t>
      </w:r>
      <w:r>
        <w:t>o</w:t>
      </w:r>
      <w:r w:rsidRPr="00EC3F0C">
        <w:t xml:space="preserve">pleidende </w:t>
      </w:r>
      <w:r>
        <w:t>l</w:t>
      </w:r>
      <w:r w:rsidRPr="00EC3F0C">
        <w:t>eerweg</w:t>
      </w:r>
    </w:p>
  </w:footnote>
  <w:footnote w:id="22">
    <w:p w14:paraId="6D8D9E9C" w14:textId="171644E7" w:rsidR="00EC3F0C" w:rsidRDefault="00EC3F0C">
      <w:pPr>
        <w:pStyle w:val="Voetnoottekst"/>
      </w:pPr>
      <w:r>
        <w:rPr>
          <w:rStyle w:val="Voetnootmarkering"/>
        </w:rPr>
        <w:footnoteRef/>
      </w:r>
      <w:r>
        <w:t xml:space="preserve"> bbl: </w:t>
      </w:r>
      <w:r w:rsidR="00F40E88">
        <w:t>b</w:t>
      </w:r>
      <w:r w:rsidR="00F40E88" w:rsidRPr="00EC3F0C">
        <w:t>eroepsbegeleidende</w:t>
      </w:r>
      <w:r w:rsidRPr="00EC3F0C">
        <w:t xml:space="preserve"> </w:t>
      </w:r>
      <w:r>
        <w:t>l</w:t>
      </w:r>
      <w:r w:rsidRPr="00EC3F0C">
        <w:t>eerweg</w:t>
      </w:r>
    </w:p>
  </w:footnote>
  <w:footnote w:id="23">
    <w:p w14:paraId="78AF2168" w14:textId="19AD4195" w:rsidR="00EC3F0C" w:rsidRDefault="00EC3F0C">
      <w:pPr>
        <w:pStyle w:val="Voetnoottekst"/>
      </w:pPr>
      <w:r>
        <w:rPr>
          <w:rStyle w:val="Voetnootmarkering"/>
        </w:rPr>
        <w:footnoteRef/>
      </w:r>
      <w:r>
        <w:t xml:space="preserve"> EER: </w:t>
      </w:r>
      <w:r w:rsidRPr="00EC3F0C">
        <w:t>Europese Economische Ruimte</w:t>
      </w:r>
    </w:p>
  </w:footnote>
  <w:footnote w:id="24">
    <w:p w14:paraId="2802156B" w14:textId="77777777" w:rsidR="00D076EB" w:rsidRDefault="00D076EB" w:rsidP="00D076EB">
      <w:pPr>
        <w:pStyle w:val="Voetnoottekst"/>
      </w:pPr>
      <w:r>
        <w:rPr>
          <w:rStyle w:val="Voetnootmarkering"/>
        </w:rPr>
        <w:footnoteRef/>
      </w:r>
      <w:r>
        <w:t xml:space="preserve"> DUO: Dienst Uitvoering Onderwijs</w:t>
      </w:r>
    </w:p>
  </w:footnote>
  <w:footnote w:id="25">
    <w:p w14:paraId="6A333D59" w14:textId="07B7B143" w:rsidR="002B0E2B" w:rsidRDefault="002B0E2B">
      <w:pPr>
        <w:pStyle w:val="Voetnoottekst"/>
      </w:pPr>
      <w:r>
        <w:rPr>
          <w:rStyle w:val="Voetnootmarkering"/>
        </w:rPr>
        <w:footnoteRef/>
      </w:r>
      <w:r>
        <w:t xml:space="preserve"> </w:t>
      </w:r>
      <w:r w:rsidR="003D1EB3">
        <w:t>Ibidem</w:t>
      </w:r>
    </w:p>
  </w:footnote>
  <w:footnote w:id="26">
    <w:p w14:paraId="0B98714D" w14:textId="48B4501C" w:rsidR="00016931" w:rsidRDefault="00016931">
      <w:pPr>
        <w:pStyle w:val="Voetnoottekst"/>
      </w:pPr>
      <w:r>
        <w:rPr>
          <w:rStyle w:val="Voetnootmarkering"/>
        </w:rPr>
        <w:footnoteRef/>
      </w:r>
      <w:r>
        <w:t xml:space="preserve"> </w:t>
      </w:r>
      <w:r w:rsidR="0080650E">
        <w:t>Website Rechtspraak, 3 december 2024, ‘</w:t>
      </w:r>
      <w:r w:rsidR="0080650E" w:rsidRPr="0080650E">
        <w:t>Minister moet beter uitleggen waarom hbo-student geen prestatiebeurs krijgt voor universitaire master</w:t>
      </w:r>
      <w:r w:rsidR="0080650E">
        <w:t xml:space="preserve">’, </w:t>
      </w:r>
      <w:hyperlink r:id="rId1" w:history="1">
        <w:r w:rsidR="0080650E" w:rsidRPr="00712077">
          <w:rPr>
            <w:rStyle w:val="Hyperlink"/>
          </w:rPr>
          <w:t>https://www.rechtspraak.nl/Organisatie-en-contact/Organisatie/Rechtbanken/Rechtbank-Midden-Nederland/Nieuws/Paginas/Minister-moet-beter-uitleggen-waarom-hbo-student-geen-prestatiebeurs-krijgt-voor-universitaire-master.aspx</w:t>
        </w:r>
      </w:hyperlink>
    </w:p>
    <w:p w14:paraId="0B245D20" w14:textId="77777777" w:rsidR="00016931" w:rsidRDefault="00016931">
      <w:pPr>
        <w:pStyle w:val="Voetnoottekst"/>
      </w:pPr>
    </w:p>
  </w:footnote>
  <w:footnote w:id="27">
    <w:p w14:paraId="3A58917A" w14:textId="5B336E3A" w:rsidR="000E2182" w:rsidRDefault="000E2182">
      <w:pPr>
        <w:pStyle w:val="Voetnoottekst"/>
      </w:pPr>
      <w:r>
        <w:rPr>
          <w:rStyle w:val="Voetnootmarkering"/>
        </w:rPr>
        <w:footnoteRef/>
      </w:r>
      <w:r>
        <w:t xml:space="preserve"> WEB: </w:t>
      </w:r>
      <w:r w:rsidRPr="000E2182">
        <w:t>Wet educatie en beroepsonderwijs</w:t>
      </w:r>
    </w:p>
  </w:footnote>
  <w:footnote w:id="28">
    <w:p w14:paraId="50DF405D" w14:textId="224DB587" w:rsidR="00E2263E" w:rsidRDefault="00E2263E">
      <w:pPr>
        <w:pStyle w:val="Voetnoottekst"/>
      </w:pPr>
      <w:r>
        <w:rPr>
          <w:rStyle w:val="Voetnootmarkering"/>
        </w:rPr>
        <w:footnoteRef/>
      </w:r>
      <w:r>
        <w:t xml:space="preserve"> CPI: </w:t>
      </w:r>
      <w:r w:rsidRPr="00E2263E">
        <w:t>Consumentenprijsindex</w:t>
      </w:r>
    </w:p>
  </w:footnote>
  <w:footnote w:id="29">
    <w:p w14:paraId="62819459" w14:textId="0D23ED6C" w:rsidR="008D14DC" w:rsidRDefault="008D14DC">
      <w:pPr>
        <w:pStyle w:val="Voetnoottekst"/>
      </w:pPr>
      <w:r>
        <w:rPr>
          <w:rStyle w:val="Voetnootmarkering"/>
        </w:rPr>
        <w:footnoteRef/>
      </w:r>
      <w:r>
        <w:t xml:space="preserve"> Kamerstuk </w:t>
      </w:r>
      <w:r w:rsidRPr="008D14DC">
        <w:t>26</w:t>
      </w:r>
      <w:r>
        <w:t xml:space="preserve"> </w:t>
      </w:r>
      <w:r w:rsidRPr="008D14DC">
        <w:t>600-VIII, nr. 147</w:t>
      </w:r>
    </w:p>
  </w:footnote>
  <w:footnote w:id="30">
    <w:p w14:paraId="6BE11E70" w14:textId="42D04107" w:rsidR="008D14DC" w:rsidRDefault="008D14DC">
      <w:pPr>
        <w:pStyle w:val="Voetnoottekst"/>
      </w:pPr>
      <w:r>
        <w:rPr>
          <w:rStyle w:val="Voetnootmarkering"/>
        </w:rPr>
        <w:footnoteRef/>
      </w:r>
      <w:r>
        <w:t xml:space="preserve"> Ibidem</w:t>
      </w:r>
    </w:p>
  </w:footnote>
  <w:footnote w:id="31">
    <w:p w14:paraId="19B12B92" w14:textId="034A033B" w:rsidR="00F2307B" w:rsidRDefault="00F2307B">
      <w:pPr>
        <w:pStyle w:val="Voetnoottekst"/>
      </w:pPr>
      <w:r>
        <w:rPr>
          <w:rStyle w:val="Voetnootmarkering"/>
        </w:rPr>
        <w:footnoteRef/>
      </w:r>
      <w:r>
        <w:t xml:space="preserve"> Ibidem</w:t>
      </w:r>
    </w:p>
  </w:footnote>
  <w:footnote w:id="32">
    <w:p w14:paraId="7C0BB767" w14:textId="2AE53D2B" w:rsidR="00D05EC9" w:rsidRPr="00AC1ECF" w:rsidRDefault="00D05EC9">
      <w:pPr>
        <w:pStyle w:val="Voetnoottekst"/>
      </w:pPr>
      <w:r w:rsidRPr="00AC1ECF">
        <w:rPr>
          <w:rStyle w:val="Voetnootmarkering"/>
        </w:rPr>
        <w:footnoteRef/>
      </w:r>
      <w:r w:rsidRPr="00AC1ECF">
        <w:t xml:space="preserve"> </w:t>
      </w:r>
      <w:r w:rsidR="009C5A1F" w:rsidRPr="00AC1ECF">
        <w:t>PBSS:</w:t>
      </w:r>
      <w:r w:rsidRPr="00AC1ECF">
        <w:t xml:space="preserve"> Professionalisering en Begeleiding Starters en Schoolleiders</w:t>
      </w:r>
    </w:p>
  </w:footnote>
  <w:footnote w:id="33">
    <w:p w14:paraId="6E379DD0" w14:textId="7A25B9F4" w:rsidR="00D05EC9" w:rsidRDefault="00D05EC9">
      <w:pPr>
        <w:pStyle w:val="Voetnoottekst"/>
      </w:pPr>
      <w:r w:rsidRPr="00AC1ECF">
        <w:rPr>
          <w:rStyle w:val="Voetnootmarkering"/>
        </w:rPr>
        <w:footnoteRef/>
      </w:r>
      <w:r w:rsidRPr="00AC1ECF">
        <w:t xml:space="preserve"> Kamerstuk 32 034, nr. 58</w:t>
      </w:r>
    </w:p>
  </w:footnote>
  <w:footnote w:id="34">
    <w:p w14:paraId="2D2FF180" w14:textId="1A81ACAD" w:rsidR="00B72B17" w:rsidRDefault="00B72B17">
      <w:pPr>
        <w:pStyle w:val="Voetnoottekst"/>
      </w:pPr>
      <w:r w:rsidRPr="00B96326">
        <w:rPr>
          <w:rStyle w:val="Voetnootmarkering"/>
        </w:rPr>
        <w:footnoteRef/>
      </w:r>
      <w:r w:rsidRPr="00B96326">
        <w:t xml:space="preserve"> ho: hoger onderwijs</w:t>
      </w:r>
    </w:p>
  </w:footnote>
  <w:footnote w:id="35">
    <w:p w14:paraId="1A37004E" w14:textId="0F83F92B" w:rsidR="00F2307B" w:rsidRDefault="00F2307B">
      <w:pPr>
        <w:pStyle w:val="Voetnoottekst"/>
      </w:pPr>
      <w:r>
        <w:rPr>
          <w:rStyle w:val="Voetnootmarkering"/>
        </w:rPr>
        <w:footnoteRef/>
      </w:r>
      <w:r>
        <w:t xml:space="preserve"> Ibidem</w:t>
      </w:r>
    </w:p>
  </w:footnote>
  <w:footnote w:id="36">
    <w:p w14:paraId="1A2FCAB5" w14:textId="2FAB0575" w:rsidR="00D05EC9" w:rsidRDefault="00D05EC9">
      <w:pPr>
        <w:pStyle w:val="Voetnoottekst"/>
      </w:pPr>
      <w:r>
        <w:rPr>
          <w:rStyle w:val="Voetnootmarkering"/>
        </w:rPr>
        <w:footnoteRef/>
      </w:r>
      <w:r>
        <w:t xml:space="preserve"> NPO: </w:t>
      </w:r>
      <w:r w:rsidRPr="00D05EC9">
        <w:t>Nederlandse Publieke Omroep</w:t>
      </w:r>
    </w:p>
  </w:footnote>
  <w:footnote w:id="37">
    <w:p w14:paraId="4B9490C8" w14:textId="55D5307D" w:rsidR="00D05EC9" w:rsidRDefault="00D05EC9">
      <w:pPr>
        <w:pStyle w:val="Voetnoottekst"/>
      </w:pPr>
      <w:r>
        <w:rPr>
          <w:rStyle w:val="Voetnootmarkering"/>
        </w:rPr>
        <w:footnoteRef/>
      </w:r>
      <w:r>
        <w:t xml:space="preserve"> CABR: </w:t>
      </w:r>
      <w:r w:rsidRPr="00D05EC9">
        <w:t>Centraal Archief Bijzondere Rechtspleging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107D" w14:textId="77777777" w:rsidR="000C1117" w:rsidRDefault="000C1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0B6F" w14:textId="77777777" w:rsidR="000C1117" w:rsidRDefault="000C11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BA6A" w14:textId="77777777" w:rsidR="000C1117" w:rsidRDefault="000C11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6931"/>
    <w:rsid w:val="0004534A"/>
    <w:rsid w:val="000511C3"/>
    <w:rsid w:val="00066110"/>
    <w:rsid w:val="000C1117"/>
    <w:rsid w:val="000C5D68"/>
    <w:rsid w:val="000E2182"/>
    <w:rsid w:val="00104075"/>
    <w:rsid w:val="00112DFB"/>
    <w:rsid w:val="00136D37"/>
    <w:rsid w:val="001558BC"/>
    <w:rsid w:val="00160B9D"/>
    <w:rsid w:val="001673F4"/>
    <w:rsid w:val="001856D0"/>
    <w:rsid w:val="001A47AF"/>
    <w:rsid w:val="001A56AB"/>
    <w:rsid w:val="001C4367"/>
    <w:rsid w:val="0023579E"/>
    <w:rsid w:val="00240190"/>
    <w:rsid w:val="00274D8D"/>
    <w:rsid w:val="00280534"/>
    <w:rsid w:val="002B0E2B"/>
    <w:rsid w:val="00383E41"/>
    <w:rsid w:val="003A00D2"/>
    <w:rsid w:val="003A2DBC"/>
    <w:rsid w:val="003D1EB3"/>
    <w:rsid w:val="003D44DD"/>
    <w:rsid w:val="00402BF9"/>
    <w:rsid w:val="00417D45"/>
    <w:rsid w:val="004C18BB"/>
    <w:rsid w:val="00511477"/>
    <w:rsid w:val="0055304D"/>
    <w:rsid w:val="005543A7"/>
    <w:rsid w:val="00613A9E"/>
    <w:rsid w:val="00662526"/>
    <w:rsid w:val="006A7391"/>
    <w:rsid w:val="006E33FF"/>
    <w:rsid w:val="00725700"/>
    <w:rsid w:val="0076148B"/>
    <w:rsid w:val="0079221B"/>
    <w:rsid w:val="007C3661"/>
    <w:rsid w:val="008009ED"/>
    <w:rsid w:val="0080650E"/>
    <w:rsid w:val="00807846"/>
    <w:rsid w:val="008224B8"/>
    <w:rsid w:val="0082361F"/>
    <w:rsid w:val="00837F45"/>
    <w:rsid w:val="00841422"/>
    <w:rsid w:val="00894624"/>
    <w:rsid w:val="008B50F8"/>
    <w:rsid w:val="008D14DC"/>
    <w:rsid w:val="008F431E"/>
    <w:rsid w:val="00940AA0"/>
    <w:rsid w:val="00967743"/>
    <w:rsid w:val="009B0FA6"/>
    <w:rsid w:val="009B1A43"/>
    <w:rsid w:val="009C5A1F"/>
    <w:rsid w:val="00A0502C"/>
    <w:rsid w:val="00A75131"/>
    <w:rsid w:val="00A77C3E"/>
    <w:rsid w:val="00AC1ECF"/>
    <w:rsid w:val="00AC4304"/>
    <w:rsid w:val="00B23704"/>
    <w:rsid w:val="00B72B17"/>
    <w:rsid w:val="00B80EC3"/>
    <w:rsid w:val="00B85258"/>
    <w:rsid w:val="00B915EC"/>
    <w:rsid w:val="00B95705"/>
    <w:rsid w:val="00B96326"/>
    <w:rsid w:val="00BA1339"/>
    <w:rsid w:val="00BA2874"/>
    <w:rsid w:val="00BB4A9A"/>
    <w:rsid w:val="00C056F4"/>
    <w:rsid w:val="00CB30DE"/>
    <w:rsid w:val="00CC3164"/>
    <w:rsid w:val="00CC57E5"/>
    <w:rsid w:val="00CE184C"/>
    <w:rsid w:val="00D05EC9"/>
    <w:rsid w:val="00D076EB"/>
    <w:rsid w:val="00D200BE"/>
    <w:rsid w:val="00D3423C"/>
    <w:rsid w:val="00D47923"/>
    <w:rsid w:val="00DA60C0"/>
    <w:rsid w:val="00E2263E"/>
    <w:rsid w:val="00E42A69"/>
    <w:rsid w:val="00E7153D"/>
    <w:rsid w:val="00E91358"/>
    <w:rsid w:val="00E924CE"/>
    <w:rsid w:val="00EA6B51"/>
    <w:rsid w:val="00EC3F0C"/>
    <w:rsid w:val="00F20758"/>
    <w:rsid w:val="00F2307B"/>
    <w:rsid w:val="00F40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47CC2"/>
  <w15:docId w15:val="{9928C78E-841E-413C-85A3-547E5DE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8065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A6B51"/>
    <w:pPr>
      <w:spacing w:before="0" w:after="0"/>
    </w:pPr>
  </w:style>
  <w:style w:type="character" w:customStyle="1" w:styleId="VoetnoottekstChar">
    <w:name w:val="Voetnoottekst Char"/>
    <w:basedOn w:val="Standaardalinea-lettertype"/>
    <w:link w:val="Voetnoottekst"/>
    <w:uiPriority w:val="99"/>
    <w:semiHidden/>
    <w:rsid w:val="00EA6B5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A6B51"/>
    <w:rPr>
      <w:vertAlign w:val="superscript"/>
    </w:rPr>
  </w:style>
  <w:style w:type="character" w:styleId="Hyperlink">
    <w:name w:val="Hyperlink"/>
    <w:basedOn w:val="Standaardalinea-lettertype"/>
    <w:uiPriority w:val="99"/>
    <w:unhideWhenUsed/>
    <w:rsid w:val="00016931"/>
    <w:rPr>
      <w:color w:val="0000FF" w:themeColor="hyperlink"/>
      <w:u w:val="single"/>
    </w:rPr>
  </w:style>
  <w:style w:type="character" w:styleId="Onopgelostemelding">
    <w:name w:val="Unresolved Mention"/>
    <w:basedOn w:val="Standaardalinea-lettertype"/>
    <w:uiPriority w:val="99"/>
    <w:semiHidden/>
    <w:unhideWhenUsed/>
    <w:rsid w:val="00016931"/>
    <w:rPr>
      <w:color w:val="605E5C"/>
      <w:shd w:val="clear" w:color="auto" w:fill="E1DFDD"/>
    </w:rPr>
  </w:style>
  <w:style w:type="character" w:customStyle="1" w:styleId="Kop1Char">
    <w:name w:val="Kop 1 Char"/>
    <w:basedOn w:val="Standaardalinea-lettertype"/>
    <w:link w:val="Kop1"/>
    <w:uiPriority w:val="9"/>
    <w:rsid w:val="0080650E"/>
    <w:rPr>
      <w:rFonts w:asciiTheme="majorHAnsi" w:eastAsiaTheme="majorEastAsia" w:hAnsiTheme="majorHAnsi" w:cstheme="majorBidi"/>
      <w:color w:val="365F91"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962">
      <w:bodyDiv w:val="1"/>
      <w:marLeft w:val="0"/>
      <w:marRight w:val="0"/>
      <w:marTop w:val="0"/>
      <w:marBottom w:val="0"/>
      <w:divBdr>
        <w:top w:val="none" w:sz="0" w:space="0" w:color="auto"/>
        <w:left w:val="none" w:sz="0" w:space="0" w:color="auto"/>
        <w:bottom w:val="none" w:sz="0" w:space="0" w:color="auto"/>
        <w:right w:val="none" w:sz="0" w:space="0" w:color="auto"/>
      </w:divBdr>
    </w:div>
    <w:div w:id="824319606">
      <w:bodyDiv w:val="1"/>
      <w:marLeft w:val="0"/>
      <w:marRight w:val="0"/>
      <w:marTop w:val="0"/>
      <w:marBottom w:val="0"/>
      <w:divBdr>
        <w:top w:val="none" w:sz="0" w:space="0" w:color="auto"/>
        <w:left w:val="none" w:sz="0" w:space="0" w:color="auto"/>
        <w:bottom w:val="none" w:sz="0" w:space="0" w:color="auto"/>
        <w:right w:val="none" w:sz="0" w:space="0" w:color="auto"/>
      </w:divBdr>
    </w:div>
    <w:div w:id="979532488">
      <w:bodyDiv w:val="1"/>
      <w:marLeft w:val="0"/>
      <w:marRight w:val="0"/>
      <w:marTop w:val="0"/>
      <w:marBottom w:val="0"/>
      <w:divBdr>
        <w:top w:val="none" w:sz="0" w:space="0" w:color="auto"/>
        <w:left w:val="none" w:sz="0" w:space="0" w:color="auto"/>
        <w:bottom w:val="none" w:sz="0" w:space="0" w:color="auto"/>
        <w:right w:val="none" w:sz="0" w:space="0" w:color="auto"/>
      </w:divBdr>
    </w:div>
    <w:div w:id="1759715735">
      <w:bodyDiv w:val="1"/>
      <w:marLeft w:val="0"/>
      <w:marRight w:val="0"/>
      <w:marTop w:val="0"/>
      <w:marBottom w:val="0"/>
      <w:divBdr>
        <w:top w:val="none" w:sz="0" w:space="0" w:color="auto"/>
        <w:left w:val="none" w:sz="0" w:space="0" w:color="auto"/>
        <w:bottom w:val="none" w:sz="0" w:space="0" w:color="auto"/>
        <w:right w:val="none" w:sz="0" w:space="0" w:color="auto"/>
      </w:divBdr>
    </w:div>
    <w:div w:id="1872526972">
      <w:bodyDiv w:val="1"/>
      <w:marLeft w:val="0"/>
      <w:marRight w:val="0"/>
      <w:marTop w:val="0"/>
      <w:marBottom w:val="0"/>
      <w:divBdr>
        <w:top w:val="none" w:sz="0" w:space="0" w:color="auto"/>
        <w:left w:val="none" w:sz="0" w:space="0" w:color="auto"/>
        <w:bottom w:val="none" w:sz="0" w:space="0" w:color="auto"/>
        <w:right w:val="none" w:sz="0" w:space="0" w:color="auto"/>
      </w:divBdr>
    </w:div>
    <w:div w:id="2024017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echtbanken/Rechtbank-Midden-Nederland/Nieuws/Paginas/Minister-moet-beter-uitleggen-waarom-hbo-student-geen-prestatiebeurs-krijgt-voor-universitaire-mas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17</ap:Pages>
  <ap:Words>6209</ap:Words>
  <ap:Characters>34152</ap:Characters>
  <ap:DocSecurity>0</ap:DocSecurity>
  <ap:Lines>284</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2025-05-22T11:10:00.0000000Z</lastPrinted>
  <dcterms:created xsi:type="dcterms:W3CDTF">2025-05-22T15:05:00.0000000Z</dcterms:created>
  <dcterms:modified xsi:type="dcterms:W3CDTF">2025-05-23T08:05:00.0000000Z</dcterms:modified>
  <dc:description>------------------------</dc:description>
  <dc:subject/>
  <keywords/>
  <version/>
  <category/>
</coreProperties>
</file>