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2025Z10388</w:t>
        <w:br/>
      </w:r>
      <w:proofErr w:type="spellEnd"/>
    </w:p>
    <w:p>
      <w:pPr>
        <w:pStyle w:val="Normal"/>
        <w:rPr>
          <w:b w:val="1"/>
          <w:bCs w:val="1"/>
        </w:rPr>
      </w:pPr>
      <w:r w:rsidR="250AE766">
        <w:rPr>
          <w:b w:val="0"/>
          <w:bCs w:val="0"/>
        </w:rPr>
        <w:t>(ingezonden 23 mei 2025)</w:t>
        <w:br/>
      </w:r>
    </w:p>
    <w:p>
      <w:r>
        <w:t xml:space="preserve">Vragen van het lid Eerdmans (JA21) aan de ministers van Asiel en Migratie en van Buitenlandse Zaken over het artikel 'Ook de EU heft economische sancties tegen Syrië op' en het artikel 'Kabinet houdt rapport geheim dat terugkeer van tienduizenden Syriërs kan betekenen'</w:t>
      </w:r>
      <w:r>
        <w:br/>
      </w:r>
    </w:p>
    <w:p>
      <w:r>
        <w:t xml:space="preserve"> </w:t>
      </w:r>
      <w:r>
        <w:br/>
      </w:r>
    </w:p>
    <w:p>
      <w:r>
        <w:t xml:space="preserve">Vraag 1</w:t>
      </w:r>
      <w:r>
        <w:br/>
      </w:r>
    </w:p>
    <w:p>
      <w:r>
        <w:t xml:space="preserve">In hoeverre lopen er nu al gesprekken met Syrië over het terugnemen van Syrische burgers die asiel hebben aangevraagd in de EU en in het bijzonder Nederland? Zo niet, bent u bereid om deze gesprekken alvast te starten zodat na het beslismoratorium aan een effectieve terugkeer kan worden gewerkt? 1) 2)</w:t>
      </w:r>
      <w:r>
        <w:br/>
      </w:r>
    </w:p>
    <w:p>
      <w:r>
        <w:t xml:space="preserve"> </w:t>
      </w:r>
      <w:r>
        <w:br/>
      </w:r>
    </w:p>
    <w:p>
      <w:r>
        <w:t xml:space="preserve">Vraag 2</w:t>
      </w:r>
      <w:r>
        <w:br/>
      </w:r>
    </w:p>
    <w:p>
      <w:r>
        <w:t xml:space="preserve">Beschikt u inmiddels over nieuwe informatie – een nieuw ambtsbericht van de minister van Buitenlandse Zaken- over de situatie in Syrië? Zo nee, waarom niet en wanneer wordt deze informatie verwacht? Zo ja, geeft dit ambtsbericht aanleiding om weer te gaan beslissen op Syrische asielaanvragen?</w:t>
      </w:r>
      <w:r>
        <w:br/>
      </w:r>
    </w:p>
    <w:p>
      <w:r>
        <w:t xml:space="preserve"> </w:t>
      </w:r>
      <w:r>
        <w:br/>
      </w:r>
    </w:p>
    <w:p>
      <w:r>
        <w:t xml:space="preserve">Vraag 3</w:t>
      </w:r>
      <w:r>
        <w:br/>
      </w:r>
    </w:p>
    <w:p>
      <w:r>
        <w:t xml:space="preserve">Kunnen aanvragen die berusten op vrees voor vervolging van het voormalige Syrische regime nu (in beginsel) worden afgewezen? Zo ja, bent u ook bereid om alle verleende statussen aan Syrische asielzoekers opnieuw te beoordelen en waar mogelijk in te trekken?</w:t>
      </w:r>
      <w:r>
        <w:br/>
      </w:r>
    </w:p>
    <w:p>
      <w:r>
        <w:t xml:space="preserve"> </w:t>
      </w:r>
      <w:r>
        <w:br/>
      </w:r>
    </w:p>
    <w:p>
      <w:r>
        <w:t xml:space="preserve">Vraag 4</w:t>
      </w:r>
      <w:r>
        <w:br/>
      </w:r>
    </w:p>
    <w:p>
      <w:r>
        <w:t xml:space="preserve">Kunt u aangeven hoeveel Syrische statushouders in aanmerking zouden komen – in beginsel dus Syriërs met een status verleend in de voorbije drie jaar - voor een herbeoordeling van hun status?</w:t>
      </w:r>
      <w:r>
        <w:br/>
      </w:r>
    </w:p>
    <w:p>
      <w:r>
        <w:t xml:space="preserve"> </w:t>
      </w:r>
      <w:r>
        <w:br/>
      </w:r>
    </w:p>
    <w:p>
      <w:r>
        <w:t xml:space="preserve">Vraag 5</w:t>
      </w:r>
      <w:r>
        <w:br/>
      </w:r>
    </w:p>
    <w:p>
      <w:r>
        <w:t xml:space="preserve">Kunt u zo concreet mogelijk aangeven hoe het staat met uitvoering van de motie Eerdmans die opriep om een plan voor te bereiden voor de terugkeer van Syriërs zodra dit veilig kan (Kamerstuk 32317, nr. 919)?</w:t>
      </w:r>
      <w:r>
        <w:br/>
      </w:r>
    </w:p>
    <w:p>
      <w:r>
        <w:t xml:space="preserve"> </w:t>
      </w:r>
      <w:r>
        <w:br/>
      </w:r>
    </w:p>
    <w:p>
      <w:r>
        <w:t xml:space="preserve">Vraag 6</w:t>
      </w:r>
      <w:r>
        <w:br/>
      </w:r>
    </w:p>
    <w:p>
      <w:r>
        <w:t xml:space="preserve">Bent u het ermee eens dat Syriërs in Nederland teruggestuurd kunnen worden naar hun land, gezien de recente ontwikkelingen zoals het opheffen van economische sancties tegen Syrië en de persoonlijke gesprekken die reeds zijn gevoerd tussen de nieuwe president van Syrië en de presidenten van Amerika en Frankrijk?</w:t>
      </w:r>
      <w:r>
        <w:br/>
      </w:r>
    </w:p>
    <w:p>
      <w:r>
        <w:t xml:space="preserve"> </w:t>
      </w:r>
      <w:r>
        <w:br/>
      </w:r>
    </w:p>
    <w:p>
      <w:r>
        <w:t xml:space="preserve">Vraag 7</w:t>
      </w:r>
      <w:r>
        <w:br/>
      </w:r>
    </w:p>
    <w:p>
      <w:r>
        <w:t xml:space="preserve">Bent u het eens met het feit dat lange en zeer uitvoerige (openbare) ambtsberichten zorgen voor veel mogelijkheden voor asielzoekers om het vluchtverhaal daarop af te stemmen?</w:t>
      </w:r>
      <w:r>
        <w:br/>
      </w:r>
    </w:p>
    <w:p>
      <w:r>
        <w:t xml:space="preserve"> </w:t>
      </w:r>
      <w:r>
        <w:br/>
      </w:r>
    </w:p>
    <w:p>
      <w:r>
        <w:t xml:space="preserve">Vraag 8</w:t>
      </w:r>
      <w:r>
        <w:br/>
      </w:r>
    </w:p>
    <w:p>
      <w:r>
        <w:t xml:space="preserve">Bent u van mening dat het wenselijk is om terug te keren naar de kortere algemene ambtsberichten die voorheen werden gebruikt? Zo ja, bent u het tevens eens met de stelling dat meer gedetailleerde informatie in individuele ambtsberichten kan worden opgenomen (die niet openbaar zijn)? Zo nee, waarom niet?</w:t>
      </w:r>
      <w:r>
        <w:br/>
      </w:r>
    </w:p>
    <w:p>
      <w:r>
        <w:t xml:space="preserve"> </w:t>
      </w:r>
      <w:r>
        <w:br/>
      </w:r>
    </w:p>
    <w:p>
      <w:r>
        <w:t xml:space="preserve">Vraag 9</w:t>
      </w:r>
      <w:r>
        <w:br/>
      </w:r>
    </w:p>
    <w:p>
      <w:r>
        <w:t xml:space="preserve">Waarom heeft u niet besloten om ook de werkinstructies van de Immigratie- en Naturalisatiedienst (IND) niet meer te openbaren, net als ambtsberichten die vaak algemeen en in lijn met openbare bronnen zijn?</w:t>
      </w:r>
      <w:r>
        <w:br/>
      </w:r>
    </w:p>
    <w:p>
      <w:r>
        <w:t xml:space="preserve"> </w:t>
      </w:r>
      <w:r>
        <w:br/>
      </w:r>
    </w:p>
    <w:p>
      <w:r>
        <w:t xml:space="preserve">Vraag 10</w:t>
      </w:r>
      <w:r>
        <w:br/>
      </w:r>
    </w:p>
    <w:p>
      <w:r>
        <w:t xml:space="preserve">Bent u bereid om een interne werkinstructie te geven of een afspraak te maken tussen het ministerie van Asiel en Migratie en Buitenlandse Zaken om ambtsberichten veel minder uitgebreid te maken, zodat ambtsberichten algemener worden en de kans op afwijzing wordt bevorderd?</w:t>
      </w:r>
      <w:r>
        <w:br/>
      </w:r>
    </w:p>
    <w:p>
      <w:r>
        <w:t xml:space="preserve"> </w:t>
      </w:r>
      <w:r>
        <w:br/>
      </w:r>
    </w:p>
    <w:p>
      <w:r>
        <w:t xml:space="preserve">Vraag 11</w:t>
      </w:r>
      <w:r>
        <w:br/>
      </w:r>
    </w:p>
    <w:p>
      <w:r>
        <w:t xml:space="preserve">Erkent u dat wanneer het landenbericht per regio in een land zou worden vastgesteld of dat er in ambtsberichten meer nadruk wordt gelegd op het binnenlands vlucht -en/of vestigingsalternatief, dit in potentie veel weigeringen van asielverzoeken kan opleveren? Zo niet, waarom niet? Zo ja, bent u bereid met uw Europese collega’s in gesprek te gaan om de Europese regels hiertoe te wijzigen?</w:t>
      </w:r>
      <w:r>
        <w:br/>
      </w:r>
    </w:p>
    <w:p>
      <w:r>
        <w:t xml:space="preserve"> </w:t>
      </w:r>
      <w:r>
        <w:br/>
      </w:r>
    </w:p>
    <w:p>
      <w:r>
        <w:t xml:space="preserve">Vraag 12</w:t>
      </w:r>
      <w:r>
        <w:br/>
      </w:r>
    </w:p>
    <w:p>
      <w:r>
        <w:t xml:space="preserve">Erkent u dat een zorgvuldige toetsing van een asielverzoek, met daaronder een zorgvuldig gehoor alsmede de mogelijkheid om binnen de beslistermijn een individueel ambtsbericht te vragen aan de minister van Buitenlandse Zaken een bijdrage levert aan een meer individuele toetsing van een asielverzoek? Zo ja, bent u ook van mening dat dit een intensievere toetsing zoals hierboven beschreven een hogere kans op een afwijzing oplevert? Erkent u dat een asielonderzoek resulterend in een afwijzende beschikking meer personeelsinzet vergt dan een kort onderzoek, resulterend in een inwilliging?</w:t>
      </w:r>
      <w:r>
        <w:br/>
      </w:r>
    </w:p>
    <w:p>
      <w:r>
        <w:t xml:space="preserve"> </w:t>
      </w:r>
      <w:r>
        <w:br/>
      </w:r>
    </w:p>
    <w:p>
      <w:r>
        <w:t xml:space="preserve">[1] NOS, 20 mei 2025, 'Ook de EU heft economische sancties tegen Syrië op', https://nos.nl/artikel/2568038-ook-de-eu-heft-economische-sancties-tegen-syrie-op</w:t>
      </w:r>
      <w:r>
        <w:br/>
      </w:r>
    </w:p>
    <w:p>
      <w:r>
        <w:t xml:space="preserve">[2] NRC, 20 mei 2025, 'Kabinet houdt rapport geheim dat terugkeer van tienduizenden Syriërs kan betekenen', https://www.nrc.nl/nieuws/2025/05/20/kabinet-houdt-rapport-geheim-dat-terugkeer-van-tienduizenden-syriers-kan-betekenen-a4893960</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