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E138E" w:rsidTr="00556757" w14:paraId="0646579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A5C10" w14:paraId="6783BF1C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CE06FA" w14:paraId="444781AB" w14:textId="3806B6F9">
            <w:pPr>
              <w:tabs>
                <w:tab w:val="center" w:pos="3290"/>
              </w:tabs>
            </w:pPr>
            <w:r>
              <w:t>26 mei 2025</w:t>
            </w:r>
            <w:r w:rsidR="00AA5C10">
              <w:tab/>
            </w:r>
          </w:p>
        </w:tc>
      </w:tr>
      <w:tr w:rsidR="000E138E" w:rsidTr="00556757" w14:paraId="38A1A007" w14:textId="77777777">
        <w:trPr>
          <w:trHeight w:val="369"/>
        </w:trPr>
        <w:tc>
          <w:tcPr>
            <w:tcW w:w="929" w:type="dxa"/>
            <w:hideMark/>
          </w:tcPr>
          <w:p w:rsidR="00556757" w:rsidRDefault="00AA5C10" w14:paraId="5399EC0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515F01" w14:paraId="52FFC126" w14:textId="79093AEE">
            <w:r>
              <w:t>Verlenging</w:t>
            </w:r>
            <w:r w:rsidR="00AA5C10">
              <w:t xml:space="preserve"> Subsidieregeling indemniteit bruiklenen 2016 </w:t>
            </w:r>
          </w:p>
        </w:tc>
      </w:tr>
    </w:tbl>
    <w:p w:rsidR="000E138E" w:rsidRDefault="00A85C9F" w14:paraId="2B85027D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E138E" w:rsidTr="00D9561B" w14:paraId="0214338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A5C10" w14:paraId="28BD360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A5C10" w14:paraId="7DCD6780" w14:textId="77777777">
            <w:r>
              <w:t>Postbus 20018</w:t>
            </w:r>
          </w:p>
          <w:p w:rsidR="008E3932" w:rsidP="00D9561B" w:rsidRDefault="00AA5C10" w14:paraId="4C08A0F8" w14:textId="77777777">
            <w:r>
              <w:t>2500 EA  DEN HAAG</w:t>
            </w:r>
          </w:p>
        </w:tc>
      </w:tr>
    </w:tbl>
    <w:p w:rsidR="000E138E" w:rsidRDefault="00A85C9F" w14:paraId="5C093E98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E138E" w:rsidTr="00DD7316" w14:paraId="483AF7F5" w14:textId="77777777">
        <w:tc>
          <w:tcPr>
            <w:tcW w:w="2160" w:type="dxa"/>
          </w:tcPr>
          <w:p w:rsidRPr="000176EE" w:rsidR="00831386" w:rsidP="00DD7316" w:rsidRDefault="00AA5C10" w14:paraId="69B33FC9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Pr="00F56956" w:rsidR="00831386" w:rsidP="00DD7316" w:rsidRDefault="00AA5C10" w14:paraId="1CA2E87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A5C10" w14:paraId="30BC42D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A5C10" w14:paraId="415E163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A5C10" w14:paraId="518808F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A5C10" w14:paraId="6ACCA74C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E138E" w:rsidTr="00DD7316" w14:paraId="61745546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9475AD5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E138E" w:rsidTr="00DD7316" w14:paraId="47B563D7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AA5C10" w14:paraId="46F84B9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AA5C10" w14:paraId="3E791F5F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WJZ/51932527</w:t>
            </w:r>
          </w:p>
        </w:tc>
      </w:tr>
    </w:tbl>
    <w:p w:rsidR="00515F01" w:rsidP="00A85C9F" w:rsidRDefault="00515F01" w14:paraId="0B5CE490" w14:textId="3E5F931D">
      <w:pPr>
        <w:pStyle w:val="standaard-tekst"/>
        <w:rPr>
          <w:sz w:val="18"/>
          <w:szCs w:val="18"/>
          <w:lang w:val="nl-NL"/>
        </w:rPr>
      </w:pPr>
      <w:r w:rsidRPr="00515F01">
        <w:rPr>
          <w:sz w:val="18"/>
          <w:szCs w:val="18"/>
          <w:lang w:val="nl-NL"/>
        </w:rPr>
        <w:t>Ter voldoening aan artikel 4.10 van de Comptabiliteitswet 2016 stuur ik u hierbij een wijzigingsregeling voor de Subsidieregeling indemniteit bruiklenen 2016 in verband met de verlenging van deze regeling</w:t>
      </w:r>
      <w:r>
        <w:rPr>
          <w:sz w:val="18"/>
          <w:szCs w:val="18"/>
          <w:lang w:val="nl-NL"/>
        </w:rPr>
        <w:t xml:space="preserve"> met 5 jaar t</w:t>
      </w:r>
      <w:r w:rsidR="00AA5C10">
        <w:rPr>
          <w:sz w:val="18"/>
          <w:szCs w:val="18"/>
          <w:lang w:val="nl-NL"/>
        </w:rPr>
        <w:t>ot</w:t>
      </w:r>
      <w:r>
        <w:rPr>
          <w:sz w:val="18"/>
          <w:szCs w:val="18"/>
          <w:lang w:val="nl-NL"/>
        </w:rPr>
        <w:t xml:space="preserve"> </w:t>
      </w:r>
      <w:r w:rsidR="00AA5C10">
        <w:rPr>
          <w:sz w:val="18"/>
          <w:szCs w:val="18"/>
          <w:lang w:val="nl-NL"/>
        </w:rPr>
        <w:t>1 januari 2031</w:t>
      </w:r>
      <w:r w:rsidRPr="00515F01">
        <w:rPr>
          <w:sz w:val="18"/>
          <w:szCs w:val="18"/>
          <w:lang w:val="nl-NL"/>
        </w:rPr>
        <w:t xml:space="preserve">. </w:t>
      </w:r>
    </w:p>
    <w:p w:rsidR="00515F01" w:rsidP="00A85C9F" w:rsidRDefault="00515F01" w14:paraId="3A513401" w14:textId="77777777">
      <w:pPr>
        <w:pStyle w:val="standaard-tekst"/>
        <w:rPr>
          <w:sz w:val="18"/>
          <w:szCs w:val="18"/>
          <w:lang w:val="nl-NL"/>
        </w:rPr>
      </w:pPr>
    </w:p>
    <w:p w:rsidR="00A85C9F" w:rsidP="00A85C9F" w:rsidRDefault="00515F01" w14:paraId="3D5A0B9C" w14:textId="7143E7B1">
      <w:pPr>
        <w:pStyle w:val="standaard-tekst"/>
        <w:rPr>
          <w:sz w:val="18"/>
          <w:szCs w:val="18"/>
          <w:lang w:val="nl-NL"/>
        </w:rPr>
      </w:pPr>
      <w:r w:rsidRPr="00515F01">
        <w:rPr>
          <w:sz w:val="18"/>
          <w:szCs w:val="18"/>
          <w:lang w:val="nl-NL"/>
        </w:rPr>
        <w:t>Ik ga niet eerder over tot publicatie van deze regeling dan nadat dertig dagen zijn verstreken na verzending van deze brief. Er wordt gestreefd naar inwerkingtreding van de</w:t>
      </w:r>
      <w:r>
        <w:rPr>
          <w:sz w:val="18"/>
          <w:szCs w:val="18"/>
          <w:lang w:val="nl-NL"/>
        </w:rPr>
        <w:t>ze</w:t>
      </w:r>
      <w:r w:rsidRPr="00515F01">
        <w:rPr>
          <w:sz w:val="18"/>
          <w:szCs w:val="18"/>
          <w:lang w:val="nl-NL"/>
        </w:rPr>
        <w:t xml:space="preserve"> </w:t>
      </w:r>
      <w:r>
        <w:rPr>
          <w:sz w:val="18"/>
          <w:szCs w:val="18"/>
          <w:lang w:val="nl-NL"/>
        </w:rPr>
        <w:t>wijzigings</w:t>
      </w:r>
      <w:r w:rsidRPr="00515F01">
        <w:rPr>
          <w:sz w:val="18"/>
          <w:szCs w:val="18"/>
          <w:lang w:val="nl-NL"/>
        </w:rPr>
        <w:t>regeling met ingang van 1 januari 202</w:t>
      </w:r>
      <w:r>
        <w:rPr>
          <w:sz w:val="18"/>
          <w:szCs w:val="18"/>
          <w:lang w:val="nl-NL"/>
        </w:rPr>
        <w:t>6</w:t>
      </w:r>
      <w:r w:rsidRPr="00515F01">
        <w:rPr>
          <w:sz w:val="18"/>
          <w:szCs w:val="18"/>
          <w:lang w:val="nl-NL"/>
        </w:rPr>
        <w:t>.</w:t>
      </w:r>
    </w:p>
    <w:p w:rsidRPr="007110FF" w:rsidR="00515F01" w:rsidP="00A85C9F" w:rsidRDefault="00515F01" w14:paraId="58091C6E" w14:textId="77777777">
      <w:pPr>
        <w:pStyle w:val="standaard-tekst"/>
        <w:rPr>
          <w:sz w:val="18"/>
          <w:szCs w:val="18"/>
          <w:lang w:val="nl-NL"/>
        </w:rPr>
      </w:pPr>
    </w:p>
    <w:p w:rsidRPr="007110FF" w:rsidR="00713167" w:rsidP="00A85C9F" w:rsidRDefault="00AA5C10" w14:paraId="427C43C7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3440F68C" w14:textId="77777777"/>
    <w:p w:rsidRPr="00491AC0" w:rsidR="000F521E" w:rsidP="003A7160" w:rsidRDefault="000F521E" w14:paraId="3B3F16C0" w14:textId="77777777"/>
    <w:p w:rsidRPr="00491AC0" w:rsidR="000F521E" w:rsidP="003A7160" w:rsidRDefault="000F521E" w14:paraId="7E589EEF" w14:textId="77777777"/>
    <w:p w:rsidRPr="00491AC0" w:rsidR="000F521E" w:rsidP="003A7160" w:rsidRDefault="000F521E" w14:paraId="28D63934" w14:textId="77777777"/>
    <w:p w:rsidRPr="00491AC0" w:rsidR="000F521E" w:rsidP="003A7160" w:rsidRDefault="00AA5C10" w14:paraId="3D5D3577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Eppo Bruins</w:t>
      </w:r>
    </w:p>
    <w:p w:rsidRPr="00491AC0" w:rsidR="00F01557" w:rsidP="003A7160" w:rsidRDefault="00F01557" w14:paraId="3BD8EB33" w14:textId="77777777"/>
    <w:p w:rsidRPr="00491AC0" w:rsidR="00F01557" w:rsidP="003A7160" w:rsidRDefault="00F01557" w14:paraId="0BC3DC9F" w14:textId="77777777"/>
    <w:p w:rsidRPr="00064A0A" w:rsidR="00184B30" w:rsidP="00A60B58" w:rsidRDefault="00184B30" w14:paraId="73F3721C" w14:textId="77777777"/>
    <w:p w:rsidRPr="00064A0A" w:rsidR="00184B30" w:rsidP="00A60B58" w:rsidRDefault="00184B30" w14:paraId="5D6D9EC5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4F2D" w14:textId="77777777" w:rsidR="005F0738" w:rsidRDefault="00AA5C10">
      <w:r>
        <w:separator/>
      </w:r>
    </w:p>
    <w:p w14:paraId="06985AA0" w14:textId="77777777" w:rsidR="005F0738" w:rsidRDefault="005F0738"/>
  </w:endnote>
  <w:endnote w:type="continuationSeparator" w:id="0">
    <w:p w14:paraId="38633B0A" w14:textId="77777777" w:rsidR="005F0738" w:rsidRDefault="00AA5C10">
      <w:r>
        <w:continuationSeparator/>
      </w:r>
    </w:p>
    <w:p w14:paraId="51DCBD4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D7C6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D36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E138E" w14:paraId="7D876C1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C210C6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AE4FB3F" w14:textId="77777777" w:rsidR="002F71BB" w:rsidRPr="004C7E1D" w:rsidRDefault="00AA5C10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F4A7DC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E138E" w14:paraId="32C7FDE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EBD21C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8C543D5" w14:textId="5640929F" w:rsidR="00D17084" w:rsidRPr="004C7E1D" w:rsidRDefault="00AA5C10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E06F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D63366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DC7C" w14:textId="77777777" w:rsidR="005F0738" w:rsidRDefault="00AA5C10">
      <w:r>
        <w:separator/>
      </w:r>
    </w:p>
    <w:p w14:paraId="71C7509E" w14:textId="77777777" w:rsidR="005F0738" w:rsidRDefault="005F0738"/>
  </w:footnote>
  <w:footnote w:type="continuationSeparator" w:id="0">
    <w:p w14:paraId="1422D529" w14:textId="77777777" w:rsidR="005F0738" w:rsidRDefault="00AA5C10">
      <w:r>
        <w:continuationSeparator/>
      </w:r>
    </w:p>
    <w:p w14:paraId="17584E2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A72B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E138E" w14:paraId="21B377F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23F4E81" w14:textId="77777777" w:rsidR="00527BD4" w:rsidRPr="00275984" w:rsidRDefault="00527BD4" w:rsidP="00BF4427">
          <w:pPr>
            <w:pStyle w:val="Huisstijl-Rubricering"/>
          </w:pPr>
        </w:p>
      </w:tc>
    </w:tr>
  </w:tbl>
  <w:p w14:paraId="7D0E150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E138E" w14:paraId="47FBECCB" w14:textId="77777777" w:rsidTr="003B528D">
      <w:tc>
        <w:tcPr>
          <w:tcW w:w="2160" w:type="dxa"/>
          <w:shd w:val="clear" w:color="auto" w:fill="auto"/>
        </w:tcPr>
        <w:p w14:paraId="204A50CB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E0A30B8" w14:textId="77777777" w:rsidR="002F71BB" w:rsidRPr="000407BB" w:rsidRDefault="00AA5C10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51932527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0E138E" w14:paraId="7B35F3C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6B7FB7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FD59E9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E138E" w14:paraId="4516FFC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4F8E75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BCF688A" w14:textId="77777777" w:rsidR="00704845" w:rsidRDefault="00AA5C1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F9927F8" wp14:editId="319F5BB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EA6CF9" w14:textId="77777777" w:rsidR="00483ECA" w:rsidRDefault="00483ECA" w:rsidP="00D037A9"/>
        <w:p w14:paraId="5263433B" w14:textId="77777777" w:rsidR="005F2FA9" w:rsidRDefault="005F2FA9" w:rsidP="00082403"/>
      </w:tc>
    </w:tr>
  </w:tbl>
  <w:p w14:paraId="1E6065B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E138E" w14:paraId="5319AE0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32AFC30" w14:textId="77777777" w:rsidR="00527BD4" w:rsidRPr="00963440" w:rsidRDefault="00AA5C10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E138E" w14:paraId="2E355D4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B37293A" w14:textId="77777777" w:rsidR="00093ABC" w:rsidRPr="00963440" w:rsidRDefault="00093ABC" w:rsidP="00963440"/>
      </w:tc>
    </w:tr>
    <w:tr w:rsidR="000E138E" w14:paraId="5AC2710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0474F85" w14:textId="77777777" w:rsidR="00A604D3" w:rsidRPr="00963440" w:rsidRDefault="00A604D3" w:rsidP="003B6D32"/>
      </w:tc>
    </w:tr>
    <w:tr w:rsidR="000E138E" w14:paraId="32DC1F4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07770A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129F00B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0EA9829" w14:textId="77777777" w:rsidR="00892BA5" w:rsidRPr="00596D5A" w:rsidRDefault="00AA5C1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1A8E473" w14:textId="77777777" w:rsidR="006F273B" w:rsidRDefault="006F273B" w:rsidP="00BC4AE3">
    <w:pPr>
      <w:pStyle w:val="Koptekst"/>
    </w:pPr>
  </w:p>
  <w:p w14:paraId="0750DAB6" w14:textId="77777777" w:rsidR="00153BD0" w:rsidRDefault="00153BD0" w:rsidP="00BC4AE3">
    <w:pPr>
      <w:pStyle w:val="Koptekst"/>
    </w:pPr>
  </w:p>
  <w:p w14:paraId="43E31DCE" w14:textId="77777777" w:rsidR="0044605E" w:rsidRDefault="0044605E" w:rsidP="00BC4AE3">
    <w:pPr>
      <w:pStyle w:val="Koptekst"/>
    </w:pPr>
  </w:p>
  <w:p w14:paraId="7AFB4FAF" w14:textId="77777777" w:rsidR="0044605E" w:rsidRDefault="0044605E" w:rsidP="00BC4AE3">
    <w:pPr>
      <w:pStyle w:val="Koptekst"/>
    </w:pPr>
  </w:p>
  <w:p w14:paraId="162CE35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010FC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DA9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20C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29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8E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1C1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ED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6C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C2F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4D676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D65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52F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E0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A9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E4D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E4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A1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28A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761619">
    <w:abstractNumId w:val="10"/>
  </w:num>
  <w:num w:numId="2" w16cid:durableId="880363348">
    <w:abstractNumId w:val="7"/>
  </w:num>
  <w:num w:numId="3" w16cid:durableId="303238645">
    <w:abstractNumId w:val="6"/>
  </w:num>
  <w:num w:numId="4" w16cid:durableId="1273367849">
    <w:abstractNumId w:val="5"/>
  </w:num>
  <w:num w:numId="5" w16cid:durableId="58212658">
    <w:abstractNumId w:val="4"/>
  </w:num>
  <w:num w:numId="6" w16cid:durableId="789737555">
    <w:abstractNumId w:val="8"/>
  </w:num>
  <w:num w:numId="7" w16cid:durableId="1558711245">
    <w:abstractNumId w:val="3"/>
  </w:num>
  <w:num w:numId="8" w16cid:durableId="1945188354">
    <w:abstractNumId w:val="2"/>
  </w:num>
  <w:num w:numId="9" w16cid:durableId="99955272">
    <w:abstractNumId w:val="1"/>
  </w:num>
  <w:num w:numId="10" w16cid:durableId="1431775754">
    <w:abstractNumId w:val="0"/>
  </w:num>
  <w:num w:numId="11" w16cid:durableId="2021395186">
    <w:abstractNumId w:val="9"/>
  </w:num>
  <w:num w:numId="12" w16cid:durableId="194463485">
    <w:abstractNumId w:val="11"/>
  </w:num>
  <w:num w:numId="13" w16cid:durableId="1304042320">
    <w:abstractNumId w:val="13"/>
  </w:num>
  <w:num w:numId="14" w16cid:durableId="6774681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138E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25045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5F0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667B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41A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10FF"/>
    <w:rsid w:val="00713167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300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8CE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C9F"/>
    <w:rsid w:val="00A91FA3"/>
    <w:rsid w:val="00A927D3"/>
    <w:rsid w:val="00A9429A"/>
    <w:rsid w:val="00AA5C10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06FA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1404"/>
  <w15:docId w15:val="{64A79537-D113-421D-A717-1BE3A8DC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2025-05-26T14:17:00.0000000Z</dcterms:created>
  <dcterms:modified xsi:type="dcterms:W3CDTF">2025-05-26T14:17:00.0000000Z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O214VAL</vt:lpwstr>
  </property>
  <property fmtid="{D5CDD505-2E9C-101B-9397-08002B2CF9AE}" pid="3" name="Author">
    <vt:lpwstr>O214VAL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Wijzigingsregeling Subsidieregeling indemniteit bruiklenen 2016</vt:lpwstr>
  </property>
  <property fmtid="{D5CDD505-2E9C-101B-9397-08002B2CF9AE}" pid="8" name="ocw_directie">
    <vt:lpwstr>EENK/SB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 voorhang</vt:lpwstr>
  </property>
  <property fmtid="{D5CDD505-2E9C-101B-9397-08002B2CF9AE}" pid="16" name="TemplateId">
    <vt:lpwstr>89E3AB2FAFEE4FE2B5E1FC3EB182F1B6</vt:lpwstr>
  </property>
  <property fmtid="{D5CDD505-2E9C-101B-9397-08002B2CF9AE}" pid="17" name="Typist">
    <vt:lpwstr>O214VAL</vt:lpwstr>
  </property>
</Properties>
</file>