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99A53A" w14:textId="77777777">
        <w:tc>
          <w:tcPr>
            <w:tcW w:w="6733" w:type="dxa"/>
            <w:gridSpan w:val="2"/>
            <w:tcBorders>
              <w:top w:val="nil"/>
              <w:left w:val="nil"/>
              <w:bottom w:val="nil"/>
              <w:right w:val="nil"/>
            </w:tcBorders>
            <w:vAlign w:val="center"/>
          </w:tcPr>
          <w:p w:rsidR="0028220F" w:rsidP="0065630E" w:rsidRDefault="0028220F" w14:paraId="366B3B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AD65C2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D18CEB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6454DF" w14:textId="77777777">
            <w:r w:rsidRPr="00E41C7D">
              <w:t xml:space="preserve">Vergaderjaar </w:t>
            </w:r>
            <w:r w:rsidR="00852843">
              <w:t>2024-2025</w:t>
            </w:r>
          </w:p>
        </w:tc>
      </w:tr>
      <w:tr w:rsidR="0028220F" w:rsidTr="0065630E" w14:paraId="30AD7583" w14:textId="77777777">
        <w:trPr>
          <w:cantSplit/>
        </w:trPr>
        <w:tc>
          <w:tcPr>
            <w:tcW w:w="10985" w:type="dxa"/>
            <w:gridSpan w:val="3"/>
            <w:tcBorders>
              <w:top w:val="nil"/>
              <w:left w:val="nil"/>
              <w:bottom w:val="nil"/>
              <w:right w:val="nil"/>
            </w:tcBorders>
            <w:vAlign w:val="center"/>
          </w:tcPr>
          <w:p w:rsidRPr="00E41C7D" w:rsidR="0028220F" w:rsidP="0065630E" w:rsidRDefault="0028220F" w14:paraId="5BBE5AC7" w14:textId="77777777"/>
        </w:tc>
      </w:tr>
      <w:tr w:rsidR="0028220F" w:rsidTr="0065630E" w14:paraId="57A19D7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81E7AD" w14:textId="77777777"/>
        </w:tc>
      </w:tr>
      <w:tr w:rsidR="0028220F" w:rsidTr="0065630E" w14:paraId="18BA9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E226186" w14:textId="77777777"/>
        </w:tc>
        <w:tc>
          <w:tcPr>
            <w:tcW w:w="8647" w:type="dxa"/>
            <w:gridSpan w:val="2"/>
            <w:tcBorders>
              <w:top w:val="single" w:color="auto" w:sz="4" w:space="0"/>
            </w:tcBorders>
          </w:tcPr>
          <w:p w:rsidRPr="002C5138" w:rsidR="0028220F" w:rsidP="0065630E" w:rsidRDefault="0028220F" w14:paraId="38045195" w14:textId="77777777">
            <w:pPr>
              <w:rPr>
                <w:b/>
              </w:rPr>
            </w:pPr>
          </w:p>
        </w:tc>
      </w:tr>
      <w:tr w:rsidR="0028220F" w:rsidTr="0065630E" w14:paraId="5ED60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0688D" w14:paraId="4A33E9A0" w14:textId="100FD0AC">
            <w:pPr>
              <w:rPr>
                <w:b/>
              </w:rPr>
            </w:pPr>
            <w:r>
              <w:rPr>
                <w:b/>
              </w:rPr>
              <w:t>35 334</w:t>
            </w:r>
          </w:p>
        </w:tc>
        <w:tc>
          <w:tcPr>
            <w:tcW w:w="8647" w:type="dxa"/>
            <w:gridSpan w:val="2"/>
          </w:tcPr>
          <w:p w:rsidRPr="0090688D" w:rsidR="0028220F" w:rsidP="0065630E" w:rsidRDefault="0090688D" w14:paraId="44968E18" w14:textId="27E9F82C">
            <w:pPr>
              <w:rPr>
                <w:b/>
                <w:bCs/>
              </w:rPr>
            </w:pPr>
            <w:r w:rsidRPr="0090688D">
              <w:rPr>
                <w:b/>
                <w:bCs/>
              </w:rPr>
              <w:t>Problematiek rondom stikstof en PFAS</w:t>
            </w:r>
          </w:p>
        </w:tc>
      </w:tr>
      <w:tr w:rsidR="0028220F" w:rsidTr="0065630E" w14:paraId="3965A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186F9" w14:textId="77777777"/>
        </w:tc>
        <w:tc>
          <w:tcPr>
            <w:tcW w:w="8647" w:type="dxa"/>
            <w:gridSpan w:val="2"/>
          </w:tcPr>
          <w:p w:rsidR="0028220F" w:rsidP="0065630E" w:rsidRDefault="0028220F" w14:paraId="2543E99B" w14:textId="77777777"/>
        </w:tc>
      </w:tr>
      <w:tr w:rsidR="0028220F" w:rsidTr="0065630E" w14:paraId="2360C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07094B" w14:textId="77777777"/>
        </w:tc>
        <w:tc>
          <w:tcPr>
            <w:tcW w:w="8647" w:type="dxa"/>
            <w:gridSpan w:val="2"/>
          </w:tcPr>
          <w:p w:rsidR="0028220F" w:rsidP="0065630E" w:rsidRDefault="0028220F" w14:paraId="61FC33EC" w14:textId="77777777"/>
        </w:tc>
      </w:tr>
      <w:tr w:rsidR="0028220F" w:rsidTr="0065630E" w14:paraId="7E754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162C0" w14:textId="77777777">
            <w:pPr>
              <w:rPr>
                <w:b/>
              </w:rPr>
            </w:pPr>
            <w:r>
              <w:rPr>
                <w:b/>
              </w:rPr>
              <w:t xml:space="preserve">Nr. </w:t>
            </w:r>
          </w:p>
        </w:tc>
        <w:tc>
          <w:tcPr>
            <w:tcW w:w="8647" w:type="dxa"/>
            <w:gridSpan w:val="2"/>
          </w:tcPr>
          <w:p w:rsidR="0028220F" w:rsidP="0065630E" w:rsidRDefault="0028220F" w14:paraId="6E664B58" w14:textId="6982732D">
            <w:pPr>
              <w:rPr>
                <w:b/>
              </w:rPr>
            </w:pPr>
            <w:r>
              <w:rPr>
                <w:b/>
              </w:rPr>
              <w:t xml:space="preserve">GEWIJZIGDE MOTIE VAN </w:t>
            </w:r>
            <w:r w:rsidR="0090688D">
              <w:rPr>
                <w:b/>
              </w:rPr>
              <w:t xml:space="preserve">DE LEDEN </w:t>
            </w:r>
            <w:r w:rsidR="0090688D">
              <w:rPr>
                <w:b/>
              </w:rPr>
              <w:t>KOSTIĆ</w:t>
            </w:r>
            <w:r w:rsidR="0090688D">
              <w:rPr>
                <w:b/>
              </w:rPr>
              <w:t xml:space="preserve"> EN BROMET</w:t>
            </w:r>
          </w:p>
          <w:p w:rsidR="0028220F" w:rsidP="0065630E" w:rsidRDefault="0028220F" w14:paraId="656568E0" w14:textId="7246FE18">
            <w:pPr>
              <w:rPr>
                <w:b/>
              </w:rPr>
            </w:pPr>
            <w:r>
              <w:t xml:space="preserve">Ter vervanging van die gedrukt onder nr. </w:t>
            </w:r>
            <w:r w:rsidR="0090688D">
              <w:t>370</w:t>
            </w:r>
          </w:p>
        </w:tc>
      </w:tr>
      <w:tr w:rsidR="0028220F" w:rsidTr="0065630E" w14:paraId="29EA2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87379" w14:textId="77777777"/>
        </w:tc>
        <w:tc>
          <w:tcPr>
            <w:tcW w:w="8647" w:type="dxa"/>
            <w:gridSpan w:val="2"/>
          </w:tcPr>
          <w:p w:rsidR="0028220F" w:rsidP="0065630E" w:rsidRDefault="0028220F" w14:paraId="1A82E078" w14:textId="77777777">
            <w:r>
              <w:t xml:space="preserve">Voorgesteld </w:t>
            </w:r>
          </w:p>
        </w:tc>
      </w:tr>
      <w:tr w:rsidR="0028220F" w:rsidTr="0065630E" w14:paraId="050EE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72C79F" w14:textId="77777777"/>
        </w:tc>
        <w:tc>
          <w:tcPr>
            <w:tcW w:w="8647" w:type="dxa"/>
            <w:gridSpan w:val="2"/>
          </w:tcPr>
          <w:p w:rsidR="0028220F" w:rsidP="0065630E" w:rsidRDefault="0028220F" w14:paraId="2960E3C6" w14:textId="77777777"/>
        </w:tc>
      </w:tr>
      <w:tr w:rsidR="0028220F" w:rsidTr="0065630E" w14:paraId="0A1B5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0722F" w14:textId="77777777"/>
        </w:tc>
        <w:tc>
          <w:tcPr>
            <w:tcW w:w="8647" w:type="dxa"/>
            <w:gridSpan w:val="2"/>
          </w:tcPr>
          <w:p w:rsidR="0028220F" w:rsidP="0065630E" w:rsidRDefault="0028220F" w14:paraId="71594E3C" w14:textId="77777777">
            <w:r>
              <w:t>De Kamer,</w:t>
            </w:r>
          </w:p>
        </w:tc>
      </w:tr>
      <w:tr w:rsidR="0028220F" w:rsidTr="0065630E" w14:paraId="0DDC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528BA9" w14:textId="77777777"/>
        </w:tc>
        <w:tc>
          <w:tcPr>
            <w:tcW w:w="8647" w:type="dxa"/>
            <w:gridSpan w:val="2"/>
          </w:tcPr>
          <w:p w:rsidR="0028220F" w:rsidP="0065630E" w:rsidRDefault="0028220F" w14:paraId="37C4A438" w14:textId="77777777"/>
        </w:tc>
      </w:tr>
      <w:tr w:rsidR="0028220F" w:rsidTr="0065630E" w14:paraId="49770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BDD1AE" w14:textId="77777777"/>
        </w:tc>
        <w:tc>
          <w:tcPr>
            <w:tcW w:w="8647" w:type="dxa"/>
            <w:gridSpan w:val="2"/>
          </w:tcPr>
          <w:p w:rsidR="0028220F" w:rsidP="0065630E" w:rsidRDefault="0028220F" w14:paraId="7821F313" w14:textId="77777777">
            <w:r>
              <w:t>gehoord de beraadslaging,</w:t>
            </w:r>
          </w:p>
        </w:tc>
      </w:tr>
      <w:tr w:rsidR="0028220F" w:rsidTr="0065630E" w14:paraId="78AB8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F5818F" w14:textId="77777777"/>
        </w:tc>
        <w:tc>
          <w:tcPr>
            <w:tcW w:w="8647" w:type="dxa"/>
            <w:gridSpan w:val="2"/>
          </w:tcPr>
          <w:p w:rsidR="0028220F" w:rsidP="0065630E" w:rsidRDefault="0028220F" w14:paraId="43784994" w14:textId="77777777"/>
        </w:tc>
      </w:tr>
      <w:tr w:rsidR="0028220F" w:rsidTr="0065630E" w14:paraId="37930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1B6988" w14:textId="77777777"/>
        </w:tc>
        <w:tc>
          <w:tcPr>
            <w:tcW w:w="8647" w:type="dxa"/>
            <w:gridSpan w:val="2"/>
          </w:tcPr>
          <w:p w:rsidR="0090688D" w:rsidP="0090688D" w:rsidRDefault="0090688D" w14:paraId="15A6E5FD" w14:textId="77777777">
            <w:r>
              <w:t>constaterende dat Rijk en provincies in het Natuurpact van 2013 hebben afgesproken om uiterlijk in 2027 ten minste 80.000 hectare nieuwe natuur te realiseren binnen het Natuurnetwerk Nederland, het NNN;</w:t>
            </w:r>
          </w:p>
          <w:p w:rsidR="0090688D" w:rsidP="0090688D" w:rsidRDefault="0090688D" w14:paraId="3ED1E936" w14:textId="77777777"/>
          <w:p w:rsidR="0090688D" w:rsidP="0090688D" w:rsidRDefault="0090688D" w14:paraId="15EC8F57" w14:textId="77777777">
            <w:r>
              <w:t>constaterende dat coalitiepartijen hebben besloten om bestaande afspraken na te komen;</w:t>
            </w:r>
          </w:p>
          <w:p w:rsidR="0090688D" w:rsidP="0090688D" w:rsidRDefault="0090688D" w14:paraId="2F43C477" w14:textId="77777777"/>
          <w:p w:rsidR="0090688D" w:rsidP="0090688D" w:rsidRDefault="0090688D" w14:paraId="55D4C420" w14:textId="77777777">
            <w:r>
              <w:t>constaterende dat de voortgang ernstig achterblijft en dat bij het huidige tempo het doel pas over vijftien jaar zou worden gehaald;</w:t>
            </w:r>
          </w:p>
          <w:p w:rsidR="0090688D" w:rsidP="0090688D" w:rsidRDefault="0090688D" w14:paraId="5E74D09F" w14:textId="77777777"/>
          <w:p w:rsidR="0090688D" w:rsidP="0090688D" w:rsidRDefault="0090688D" w14:paraId="42744B2A" w14:textId="77777777">
            <w:r>
              <w:t>overwegende dat het realiseren en verbinden van natuur een van de meest effectieve manieren is om biodiversiteitsherstel te realiseren, natuurdoelen te halen en vergunningverlening op gang te krijgen;</w:t>
            </w:r>
          </w:p>
          <w:p w:rsidR="0090688D" w:rsidP="0090688D" w:rsidRDefault="0090688D" w14:paraId="02745737" w14:textId="77777777"/>
          <w:p w:rsidR="0090688D" w:rsidP="0090688D" w:rsidRDefault="0090688D" w14:paraId="44427AFF" w14:textId="77777777">
            <w:r>
              <w:t>verzoekt de regering om:</w:t>
            </w:r>
          </w:p>
          <w:p w:rsidR="0090688D" w:rsidP="0090688D" w:rsidRDefault="0090688D" w14:paraId="45757450" w14:textId="77777777">
            <w:pPr>
              <w:widowControl/>
              <w:numPr>
                <w:ilvl w:val="0"/>
                <w:numId w:val="1"/>
              </w:numPr>
            </w:pPr>
            <w:r>
              <w:t>vanuit de stelselverantwoordelijkheid samen met de provincies alles in het werk te stellen om het bovengenoemde doel van 80.000 hectare alsnog te halen in lijn met de aanbevelingen van de Taskforce versnelling NNN;</w:t>
            </w:r>
          </w:p>
          <w:p w:rsidR="0090688D" w:rsidP="0090688D" w:rsidRDefault="0090688D" w14:paraId="45FBEC37" w14:textId="77777777">
            <w:pPr>
              <w:widowControl/>
              <w:numPr>
                <w:ilvl w:val="0"/>
                <w:numId w:val="1"/>
              </w:numPr>
            </w:pPr>
            <w:r>
              <w:t xml:space="preserve">strategisch grondbeleid te voeren door via de Nationale Grondbank vrijkomende landbouwgrond op te kopen voor het NNN </w:t>
            </w:r>
            <w:r w:rsidRPr="0090688D">
              <w:t>binnen bestaande financiële kaders,</w:t>
            </w:r>
          </w:p>
          <w:p w:rsidR="0090688D" w:rsidP="0090688D" w:rsidRDefault="0090688D" w14:paraId="6CA1DAEF" w14:textId="77777777">
            <w:pPr>
              <w:rPr>
                <w:rFonts w:eastAsiaTheme="minorHAnsi"/>
              </w:rPr>
            </w:pPr>
          </w:p>
          <w:p w:rsidR="0090688D" w:rsidP="0090688D" w:rsidRDefault="0090688D" w14:paraId="185904AD" w14:textId="77777777">
            <w:r>
              <w:t>en gaat over tot de orde van de dag.</w:t>
            </w:r>
          </w:p>
          <w:p w:rsidR="0090688D" w:rsidP="0090688D" w:rsidRDefault="0090688D" w14:paraId="2A153272" w14:textId="77777777"/>
          <w:p w:rsidR="0090688D" w:rsidP="0090688D" w:rsidRDefault="0090688D" w14:paraId="0A3D11D7" w14:textId="77777777">
            <w:proofErr w:type="spellStart"/>
            <w:r>
              <w:t>Kostić</w:t>
            </w:r>
            <w:proofErr w:type="spellEnd"/>
            <w:r>
              <w:t xml:space="preserve"> </w:t>
            </w:r>
          </w:p>
          <w:p w:rsidR="0028220F" w:rsidP="0090688D" w:rsidRDefault="0090688D" w14:paraId="7EAC6B08" w14:textId="63E21116">
            <w:proofErr w:type="spellStart"/>
            <w:r>
              <w:t>Bromet</w:t>
            </w:r>
            <w:proofErr w:type="spellEnd"/>
          </w:p>
        </w:tc>
      </w:tr>
    </w:tbl>
    <w:p w:rsidRPr="0028220F" w:rsidR="004A4819" w:rsidP="0028220F" w:rsidRDefault="004A4819" w14:paraId="1FD731B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373E" w14:textId="77777777" w:rsidR="0090688D" w:rsidRDefault="0090688D">
      <w:pPr>
        <w:spacing w:line="20" w:lineRule="exact"/>
      </w:pPr>
    </w:p>
  </w:endnote>
  <w:endnote w:type="continuationSeparator" w:id="0">
    <w:p w14:paraId="5CB94E07" w14:textId="77777777" w:rsidR="0090688D" w:rsidRDefault="0090688D">
      <w:pPr>
        <w:pStyle w:val="Amendement"/>
      </w:pPr>
      <w:r>
        <w:rPr>
          <w:b w:val="0"/>
        </w:rPr>
        <w:t xml:space="preserve"> </w:t>
      </w:r>
    </w:p>
  </w:endnote>
  <w:endnote w:type="continuationNotice" w:id="1">
    <w:p w14:paraId="4D045169" w14:textId="77777777" w:rsidR="0090688D" w:rsidRDefault="009068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340D" w14:textId="77777777" w:rsidR="0090688D" w:rsidRDefault="0090688D">
      <w:pPr>
        <w:pStyle w:val="Amendement"/>
      </w:pPr>
      <w:r>
        <w:rPr>
          <w:b w:val="0"/>
        </w:rPr>
        <w:separator/>
      </w:r>
    </w:p>
  </w:footnote>
  <w:footnote w:type="continuationSeparator" w:id="0">
    <w:p w14:paraId="16846361" w14:textId="77777777" w:rsidR="0090688D" w:rsidRDefault="0090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EF05C90"/>
    <w:lvl w:ilvl="0" w:tplc="8F761448">
      <w:start w:val="1"/>
      <w:numFmt w:val="bullet"/>
      <w:lvlText w:val="·"/>
      <w:lvlJc w:val="left"/>
      <w:pPr>
        <w:tabs>
          <w:tab w:val="num" w:pos="720"/>
        </w:tabs>
        <w:ind w:left="720" w:hanging="360"/>
      </w:pPr>
      <w:rPr>
        <w:rFonts w:ascii="Symbol" w:hAnsi="Symbol" w:hint="default"/>
      </w:rPr>
    </w:lvl>
    <w:lvl w:ilvl="1" w:tplc="732A81CC">
      <w:start w:val="1"/>
      <w:numFmt w:val="bullet"/>
      <w:lvlText w:val="·"/>
      <w:lvlJc w:val="left"/>
      <w:pPr>
        <w:tabs>
          <w:tab w:val="num" w:pos="1440"/>
        </w:tabs>
        <w:ind w:left="1440" w:hanging="360"/>
      </w:pPr>
      <w:rPr>
        <w:rFonts w:ascii="Symbol" w:hAnsi="Symbol" w:hint="default"/>
      </w:rPr>
    </w:lvl>
    <w:lvl w:ilvl="2" w:tplc="140EA494">
      <w:start w:val="1"/>
      <w:numFmt w:val="bullet"/>
      <w:lvlText w:val="·"/>
      <w:lvlJc w:val="left"/>
      <w:pPr>
        <w:tabs>
          <w:tab w:val="num" w:pos="2160"/>
        </w:tabs>
        <w:ind w:left="2160" w:hanging="360"/>
      </w:pPr>
      <w:rPr>
        <w:rFonts w:ascii="Symbol" w:hAnsi="Symbol" w:hint="default"/>
      </w:rPr>
    </w:lvl>
    <w:lvl w:ilvl="3" w:tplc="6EC637BA">
      <w:start w:val="1"/>
      <w:numFmt w:val="bullet"/>
      <w:lvlText w:val="·"/>
      <w:lvlJc w:val="left"/>
      <w:pPr>
        <w:tabs>
          <w:tab w:val="num" w:pos="2880"/>
        </w:tabs>
        <w:ind w:left="2880" w:hanging="360"/>
      </w:pPr>
      <w:rPr>
        <w:rFonts w:ascii="Symbol" w:hAnsi="Symbol" w:hint="default"/>
      </w:rPr>
    </w:lvl>
    <w:lvl w:ilvl="4" w:tplc="28907786">
      <w:start w:val="1"/>
      <w:numFmt w:val="bullet"/>
      <w:lvlText w:val="·"/>
      <w:lvlJc w:val="left"/>
      <w:pPr>
        <w:tabs>
          <w:tab w:val="num" w:pos="3600"/>
        </w:tabs>
        <w:ind w:left="3600" w:hanging="360"/>
      </w:pPr>
      <w:rPr>
        <w:rFonts w:ascii="Symbol" w:hAnsi="Symbol" w:hint="default"/>
      </w:rPr>
    </w:lvl>
    <w:lvl w:ilvl="5" w:tplc="CD747C78">
      <w:start w:val="1"/>
      <w:numFmt w:val="bullet"/>
      <w:lvlText w:val="·"/>
      <w:lvlJc w:val="left"/>
      <w:pPr>
        <w:tabs>
          <w:tab w:val="num" w:pos="4320"/>
        </w:tabs>
        <w:ind w:left="4320" w:hanging="360"/>
      </w:pPr>
      <w:rPr>
        <w:rFonts w:ascii="Symbol" w:hAnsi="Symbol" w:hint="default"/>
      </w:rPr>
    </w:lvl>
    <w:lvl w:ilvl="6" w:tplc="843EDD58">
      <w:start w:val="1"/>
      <w:numFmt w:val="bullet"/>
      <w:lvlText w:val="·"/>
      <w:lvlJc w:val="left"/>
      <w:pPr>
        <w:tabs>
          <w:tab w:val="num" w:pos="5040"/>
        </w:tabs>
        <w:ind w:left="5040" w:hanging="360"/>
      </w:pPr>
      <w:rPr>
        <w:rFonts w:ascii="Symbol" w:hAnsi="Symbol" w:hint="default"/>
      </w:rPr>
    </w:lvl>
    <w:lvl w:ilvl="7" w:tplc="107492E4">
      <w:start w:val="1"/>
      <w:numFmt w:val="bullet"/>
      <w:lvlText w:val="·"/>
      <w:lvlJc w:val="left"/>
      <w:pPr>
        <w:tabs>
          <w:tab w:val="num" w:pos="5760"/>
        </w:tabs>
        <w:ind w:left="5760" w:hanging="360"/>
      </w:pPr>
      <w:rPr>
        <w:rFonts w:ascii="Symbol" w:hAnsi="Symbol" w:hint="default"/>
      </w:rPr>
    </w:lvl>
    <w:lvl w:ilvl="8" w:tplc="9AA66E82">
      <w:start w:val="1"/>
      <w:numFmt w:val="bullet"/>
      <w:lvlText w:val="·"/>
      <w:lvlJc w:val="left"/>
      <w:pPr>
        <w:tabs>
          <w:tab w:val="num" w:pos="6480"/>
        </w:tabs>
        <w:ind w:left="6480" w:hanging="360"/>
      </w:pPr>
      <w:rPr>
        <w:rFonts w:ascii="Symbol" w:hAnsi="Symbol" w:hint="default"/>
      </w:rPr>
    </w:lvl>
  </w:abstractNum>
  <w:num w:numId="1" w16cid:durableId="3657188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8D"/>
    <w:rsid w:val="00027E9C"/>
    <w:rsid w:val="00031A61"/>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688D"/>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676BA"/>
  <w15:docId w15:val="{3FA3030E-95D2-4878-BE26-6D833AAC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1160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2025-05-27T07:40:00.0000000Z</dcterms:created>
  <dcterms:modified xsi:type="dcterms:W3CDTF">2025-05-27T07:42:00.0000000Z</dcterms:modified>
  <dc:description>------------------------</dc:description>
  <dc:subject/>
  <keywords/>
  <version/>
  <category/>
</coreProperties>
</file>