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68D" w:rsidP="0002568D" w:rsidRDefault="0002568D" w14:paraId="70391919" w14:textId="2AF2DAE3">
      <w:pPr>
        <w:pStyle w:val="Geenafstand"/>
      </w:pPr>
      <w:r>
        <w:t>AH 2319</w:t>
      </w:r>
    </w:p>
    <w:p w:rsidR="0002568D" w:rsidP="0002568D" w:rsidRDefault="0002568D" w14:paraId="152BE621" w14:textId="067535A4">
      <w:pPr>
        <w:pStyle w:val="Geenafstand"/>
      </w:pPr>
      <w:r>
        <w:t>2025Z09379</w:t>
      </w:r>
    </w:p>
    <w:p w:rsidR="0002568D" w:rsidP="0002568D" w:rsidRDefault="0002568D" w14:paraId="27BD01F9" w14:textId="77777777">
      <w:pPr>
        <w:pStyle w:val="Geenafstand"/>
      </w:pPr>
    </w:p>
    <w:p w:rsidR="0002568D" w:rsidP="005864F3" w:rsidRDefault="0002568D" w14:paraId="1FC5FE24" w14:textId="1752F4B8">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27 mei 2025)</w:t>
      </w:r>
    </w:p>
    <w:p w:rsidR="0002568D" w:rsidP="0002568D" w:rsidRDefault="0002568D" w14:paraId="23B32520" w14:textId="06EF275E">
      <w:pPr>
        <w:spacing w:line="276" w:lineRule="auto"/>
      </w:pPr>
    </w:p>
    <w:p w:rsidR="0002568D" w:rsidP="0002568D" w:rsidRDefault="0002568D" w14:paraId="5984D09D" w14:textId="77777777">
      <w:pPr>
        <w:spacing w:line="276" w:lineRule="auto"/>
      </w:pPr>
      <w:r>
        <w:rPr>
          <w:b/>
        </w:rPr>
        <w:t>Vraag 1</w:t>
      </w:r>
    </w:p>
    <w:p w:rsidR="0002568D" w:rsidP="0002568D" w:rsidRDefault="0002568D" w14:paraId="5743ECAD" w14:textId="77777777">
      <w:pPr>
        <w:spacing w:line="276" w:lineRule="auto"/>
      </w:pPr>
      <w:r w:rsidRPr="00061250">
        <w:t>Bent u bekend met het bericht van Reuters over het Hongaarse wetsvoorstel om organisaties die buitenlandse financiering ontvangen aan te vallen?</w:t>
      </w:r>
      <w:r>
        <w:rPr>
          <w:rStyle w:val="Voetnootmarkering"/>
        </w:rPr>
        <w:footnoteReference w:id="1"/>
      </w:r>
    </w:p>
    <w:p w:rsidR="0002568D" w:rsidP="0002568D" w:rsidRDefault="0002568D" w14:paraId="63DB9A4A" w14:textId="77777777">
      <w:pPr>
        <w:spacing w:line="276" w:lineRule="auto"/>
      </w:pPr>
    </w:p>
    <w:p w:rsidR="0002568D" w:rsidP="0002568D" w:rsidRDefault="0002568D" w14:paraId="7ABAE2DE" w14:textId="77777777">
      <w:pPr>
        <w:spacing w:line="276" w:lineRule="auto"/>
      </w:pPr>
      <w:r>
        <w:rPr>
          <w:b/>
        </w:rPr>
        <w:t>Antwoord</w:t>
      </w:r>
    </w:p>
    <w:p w:rsidR="0002568D" w:rsidP="0002568D" w:rsidRDefault="0002568D" w14:paraId="6E9E649E" w14:textId="77777777">
      <w:pPr>
        <w:spacing w:line="276" w:lineRule="auto"/>
      </w:pPr>
      <w:r>
        <w:t xml:space="preserve">Ja. </w:t>
      </w:r>
    </w:p>
    <w:p w:rsidR="0002568D" w:rsidP="0002568D" w:rsidRDefault="0002568D" w14:paraId="4D86F8E9" w14:textId="77777777">
      <w:pPr>
        <w:spacing w:line="276" w:lineRule="auto"/>
      </w:pPr>
    </w:p>
    <w:p w:rsidR="0002568D" w:rsidP="0002568D" w:rsidRDefault="0002568D" w14:paraId="4E07D1B1" w14:textId="77777777">
      <w:pPr>
        <w:spacing w:line="276" w:lineRule="auto"/>
      </w:pPr>
      <w:r>
        <w:rPr>
          <w:b/>
        </w:rPr>
        <w:t>Vraag 2</w:t>
      </w:r>
    </w:p>
    <w:p w:rsidR="0002568D" w:rsidP="0002568D" w:rsidRDefault="0002568D" w14:paraId="1D046558" w14:textId="77777777">
      <w:pPr>
        <w:spacing w:line="276" w:lineRule="auto"/>
      </w:pPr>
      <w:r w:rsidRPr="00061250">
        <w:t>Wat zou deze wet volgens u betekenen voor maatschappelijke organisaties en mensenrechtenorganisaties in Hongarije als zij niet in lijn zijn met Hongaars beleid en dus volgens Hongarije indruisen tegen de Hongaarse soevereiniteit of identiteit?</w:t>
      </w:r>
    </w:p>
    <w:p w:rsidR="0002568D" w:rsidP="0002568D" w:rsidRDefault="0002568D" w14:paraId="4CB0A5FA" w14:textId="77777777">
      <w:pPr>
        <w:spacing w:line="276" w:lineRule="auto"/>
      </w:pPr>
    </w:p>
    <w:p w:rsidR="0002568D" w:rsidP="0002568D" w:rsidRDefault="0002568D" w14:paraId="2FDC4CD3" w14:textId="77777777">
      <w:pPr>
        <w:spacing w:line="276" w:lineRule="auto"/>
      </w:pPr>
      <w:r>
        <w:rPr>
          <w:b/>
        </w:rPr>
        <w:t>Antwoord</w:t>
      </w:r>
    </w:p>
    <w:p w:rsidRPr="0098699C" w:rsidR="0002568D" w:rsidP="0002568D" w:rsidRDefault="0002568D" w14:paraId="317C0ECC" w14:textId="77777777">
      <w:pPr>
        <w:spacing w:line="276" w:lineRule="auto"/>
        <w:jc w:val="both"/>
      </w:pPr>
      <w:bookmarkStart w:name="_Hlk198749652" w:id="0"/>
      <w:r>
        <w:t>De</w:t>
      </w:r>
      <w:r w:rsidRPr="0098699C">
        <w:t xml:space="preserve"> </w:t>
      </w:r>
      <w:r>
        <w:t xml:space="preserve">inhoud van het </w:t>
      </w:r>
      <w:r w:rsidRPr="0098699C">
        <w:t xml:space="preserve">zogenaamde </w:t>
      </w:r>
      <w:r>
        <w:t>‘</w:t>
      </w:r>
      <w:proofErr w:type="spellStart"/>
      <w:r w:rsidRPr="0098699C">
        <w:t>Transparency</w:t>
      </w:r>
      <w:proofErr w:type="spellEnd"/>
      <w:r w:rsidRPr="0098699C">
        <w:t xml:space="preserve"> of </w:t>
      </w:r>
      <w:r>
        <w:t xml:space="preserve">public </w:t>
      </w:r>
      <w:r w:rsidRPr="0098699C">
        <w:t>life</w:t>
      </w:r>
      <w:r>
        <w:t>’</w:t>
      </w:r>
      <w:r w:rsidRPr="0098699C">
        <w:t xml:space="preserve"> wetsvoorstel is </w:t>
      </w:r>
      <w:r>
        <w:t xml:space="preserve">zeer </w:t>
      </w:r>
      <w:r w:rsidRPr="0098699C">
        <w:t xml:space="preserve">zorgelijk. Indien </w:t>
      </w:r>
      <w:r>
        <w:t xml:space="preserve">het wetsvoorstel in huidige vorm wordt </w:t>
      </w:r>
      <w:r w:rsidRPr="0098699C">
        <w:t>aangenomen</w:t>
      </w:r>
      <w:r>
        <w:t xml:space="preserve">, </w:t>
      </w:r>
      <w:r w:rsidRPr="0098699C">
        <w:t>zou het de ruimte voor het maatschappelijk middenveld ernstig verder inperken</w:t>
      </w:r>
      <w:r>
        <w:t xml:space="preserve"> en dit keurt het kabinet af</w:t>
      </w:r>
      <w:r w:rsidRPr="0098699C">
        <w:t xml:space="preserve">. </w:t>
      </w:r>
    </w:p>
    <w:bookmarkEnd w:id="0"/>
    <w:p w:rsidR="0002568D" w:rsidP="0002568D" w:rsidRDefault="0002568D" w14:paraId="7F508145" w14:textId="77777777">
      <w:pPr>
        <w:spacing w:line="276" w:lineRule="auto"/>
      </w:pPr>
    </w:p>
    <w:p w:rsidR="0002568D" w:rsidP="0002568D" w:rsidRDefault="0002568D" w14:paraId="4E7C3A1D" w14:textId="77777777">
      <w:pPr>
        <w:spacing w:line="276" w:lineRule="auto"/>
      </w:pPr>
      <w:r>
        <w:rPr>
          <w:b/>
        </w:rPr>
        <w:t>Vraag 3</w:t>
      </w:r>
    </w:p>
    <w:p w:rsidR="0002568D" w:rsidP="0002568D" w:rsidRDefault="0002568D" w14:paraId="0ECE42BB" w14:textId="77777777">
      <w:pPr>
        <w:spacing w:line="276" w:lineRule="auto"/>
      </w:pPr>
      <w:r w:rsidRPr="00061250">
        <w:t>Wat zou deze wet betekenen voor de persvrijheid in Hongarije, aangezien onafhankelijke media door andere landen worden gefinancierd?</w:t>
      </w:r>
    </w:p>
    <w:p w:rsidR="0002568D" w:rsidP="0002568D" w:rsidRDefault="0002568D" w14:paraId="19E2AB65" w14:textId="77777777">
      <w:pPr>
        <w:spacing w:line="276" w:lineRule="auto"/>
      </w:pPr>
    </w:p>
    <w:p w:rsidR="0002568D" w:rsidP="0002568D" w:rsidRDefault="0002568D" w14:paraId="27D602A8" w14:textId="77777777">
      <w:pPr>
        <w:spacing w:line="276" w:lineRule="auto"/>
      </w:pPr>
      <w:r>
        <w:rPr>
          <w:b/>
        </w:rPr>
        <w:lastRenderedPageBreak/>
        <w:t>Antwoord</w:t>
      </w:r>
    </w:p>
    <w:p w:rsidR="0002568D" w:rsidP="0002568D" w:rsidRDefault="0002568D" w14:paraId="5830AD03" w14:textId="77777777">
      <w:pPr>
        <w:spacing w:line="276" w:lineRule="auto"/>
      </w:pPr>
      <w:r>
        <w:t xml:space="preserve">Indien het wetsvoorstel in huidige vorm wordt aangenomen, zou het de ruimte voor onafhankelijke media ernstig verder inperken en het voortbestaan van onafhankelijke mediaorganisaties ernstig onder druk zetten. </w:t>
      </w:r>
    </w:p>
    <w:p w:rsidR="0002568D" w:rsidP="0002568D" w:rsidRDefault="0002568D" w14:paraId="5E6A3EF4" w14:textId="77777777">
      <w:pPr>
        <w:spacing w:line="276" w:lineRule="auto"/>
      </w:pPr>
    </w:p>
    <w:p w:rsidR="0002568D" w:rsidP="0002568D" w:rsidRDefault="0002568D" w14:paraId="2CFE01F0" w14:textId="77777777">
      <w:pPr>
        <w:spacing w:line="276" w:lineRule="auto"/>
      </w:pPr>
      <w:r>
        <w:rPr>
          <w:b/>
        </w:rPr>
        <w:t xml:space="preserve">Vraag 4 </w:t>
      </w:r>
    </w:p>
    <w:p w:rsidR="0002568D" w:rsidP="0002568D" w:rsidRDefault="0002568D" w14:paraId="279D3239" w14:textId="77777777">
      <w:pPr>
        <w:spacing w:line="276" w:lineRule="auto"/>
      </w:pPr>
      <w:r w:rsidRPr="00061250">
        <w:t>In het verlengde van de persvrijheid, wat betekent dit voor de verkiezingen in 2026 en de onafhankelijke informatievoorziening?</w:t>
      </w:r>
    </w:p>
    <w:p w:rsidR="0002568D" w:rsidP="0002568D" w:rsidRDefault="0002568D" w14:paraId="549C8CF9" w14:textId="77777777">
      <w:pPr>
        <w:spacing w:line="276" w:lineRule="auto"/>
      </w:pPr>
    </w:p>
    <w:p w:rsidR="0002568D" w:rsidP="0002568D" w:rsidRDefault="0002568D" w14:paraId="14D90540" w14:textId="77777777">
      <w:pPr>
        <w:spacing w:line="276" w:lineRule="auto"/>
      </w:pPr>
      <w:r>
        <w:rPr>
          <w:b/>
        </w:rPr>
        <w:t>Antwoord</w:t>
      </w:r>
    </w:p>
    <w:p w:rsidR="0002568D" w:rsidP="0002568D" w:rsidRDefault="0002568D" w14:paraId="64AB2517" w14:textId="77777777">
      <w:pPr>
        <w:spacing w:line="276" w:lineRule="auto"/>
      </w:pPr>
      <w:r>
        <w:t>Persvrijheid, en onafhankelijke media als onderdeel hiervan, is cruciaal voor een goed functionerende democratie, inclusief vrije en eerlijke verkiezingen. Indien het wetsvoorstel in huidige vorm wordt aangenomen, zou het betekenen dat deze democratische beginselen in Hongarije ernstig onder druk komen te staan.</w:t>
      </w:r>
    </w:p>
    <w:p w:rsidR="0002568D" w:rsidP="0002568D" w:rsidRDefault="0002568D" w14:paraId="14BAD014" w14:textId="77777777">
      <w:pPr>
        <w:spacing w:line="276" w:lineRule="auto"/>
      </w:pPr>
    </w:p>
    <w:p w:rsidR="0002568D" w:rsidP="0002568D" w:rsidRDefault="0002568D" w14:paraId="5DCD583F" w14:textId="77777777">
      <w:pPr>
        <w:spacing w:line="276" w:lineRule="auto"/>
      </w:pPr>
      <w:r>
        <w:rPr>
          <w:b/>
        </w:rPr>
        <w:t>Vraag 5</w:t>
      </w:r>
    </w:p>
    <w:p w:rsidR="0002568D" w:rsidP="0002568D" w:rsidRDefault="0002568D" w14:paraId="29BF3F95" w14:textId="77777777">
      <w:pPr>
        <w:spacing w:line="276" w:lineRule="auto"/>
      </w:pPr>
      <w:r w:rsidRPr="00061250">
        <w:t>Wat vindt u van het feit dat organisaties die volgens Hongarije niet in lijn zijn met de christelijke cultuur ook als dreiging aangemerkt kunnen worden?</w:t>
      </w:r>
    </w:p>
    <w:p w:rsidR="0002568D" w:rsidP="0002568D" w:rsidRDefault="0002568D" w14:paraId="28F6F0AD" w14:textId="77777777">
      <w:pPr>
        <w:spacing w:line="276" w:lineRule="auto"/>
      </w:pPr>
    </w:p>
    <w:p w:rsidR="0002568D" w:rsidP="0002568D" w:rsidRDefault="0002568D" w14:paraId="247BE382" w14:textId="77777777">
      <w:pPr>
        <w:spacing w:line="276" w:lineRule="auto"/>
      </w:pPr>
      <w:r>
        <w:rPr>
          <w:b/>
        </w:rPr>
        <w:t>Antwoord</w:t>
      </w:r>
    </w:p>
    <w:p w:rsidR="0002568D" w:rsidP="0002568D" w:rsidRDefault="0002568D" w14:paraId="3FD3B0B8" w14:textId="77777777">
      <w:pPr>
        <w:spacing w:line="276" w:lineRule="auto"/>
      </w:pPr>
      <w:r>
        <w:t xml:space="preserve">De passages in het wetsvoorstel die zien op de gronden voor organisaties om aangemerkt te worden als bedreiging voor de soevereiniteit, waaronder organisaties die niet in lijn zijn met de christelijke cultuur, zijn zorgelijk en kwalijk, en keurt het kabinet af. </w:t>
      </w:r>
    </w:p>
    <w:p w:rsidR="0002568D" w:rsidP="0002568D" w:rsidRDefault="0002568D" w14:paraId="372F490D" w14:textId="77777777">
      <w:pPr>
        <w:spacing w:line="276" w:lineRule="auto"/>
      </w:pPr>
    </w:p>
    <w:p w:rsidR="0002568D" w:rsidP="0002568D" w:rsidRDefault="0002568D" w14:paraId="2C125922" w14:textId="77777777">
      <w:pPr>
        <w:spacing w:line="276" w:lineRule="auto"/>
      </w:pPr>
      <w:r>
        <w:rPr>
          <w:b/>
        </w:rPr>
        <w:t>Vraag 6</w:t>
      </w:r>
    </w:p>
    <w:p w:rsidR="0002568D" w:rsidP="0002568D" w:rsidRDefault="0002568D" w14:paraId="56F225EC" w14:textId="77777777">
      <w:pPr>
        <w:spacing w:line="276" w:lineRule="auto"/>
      </w:pPr>
      <w:r w:rsidRPr="00061250">
        <w:t>Wat betekent dit volgens u voor organisaties die zich inzetten voor LHBTI-rechten en de LHBTI-gemeenschap als geheel?</w:t>
      </w:r>
      <w:r w:rsidRPr="00061250">
        <w:br/>
      </w:r>
    </w:p>
    <w:p w:rsidR="0002568D" w:rsidP="0002568D" w:rsidRDefault="0002568D" w14:paraId="22A5ADE5" w14:textId="77777777">
      <w:pPr>
        <w:spacing w:line="276" w:lineRule="auto"/>
      </w:pPr>
      <w:r>
        <w:rPr>
          <w:b/>
        </w:rPr>
        <w:t>Antwoord</w:t>
      </w:r>
    </w:p>
    <w:p w:rsidR="0002568D" w:rsidP="0002568D" w:rsidRDefault="0002568D" w14:paraId="490CF7E4" w14:textId="77777777">
      <w:pPr>
        <w:spacing w:line="276" w:lineRule="auto"/>
      </w:pPr>
      <w:r>
        <w:lastRenderedPageBreak/>
        <w:t xml:space="preserve">Zie het antwoord op vraag 3. Deze zorgen bestaan ook voor organisaties die zich inzetten voor LHBTI-rechten, terwijl deze al onder grote druk staan.  </w:t>
      </w:r>
    </w:p>
    <w:p w:rsidR="0002568D" w:rsidP="0002568D" w:rsidRDefault="0002568D" w14:paraId="118ECD88" w14:textId="77777777">
      <w:pPr>
        <w:spacing w:line="276" w:lineRule="auto"/>
      </w:pPr>
    </w:p>
    <w:p w:rsidRPr="002C0592" w:rsidR="0002568D" w:rsidP="0002568D" w:rsidRDefault="0002568D" w14:paraId="2E6F9CDE" w14:textId="77777777">
      <w:pPr>
        <w:spacing w:line="276" w:lineRule="auto"/>
        <w:rPr>
          <w:b/>
        </w:rPr>
      </w:pPr>
      <w:r w:rsidRPr="002C0592">
        <w:rPr>
          <w:b/>
        </w:rPr>
        <w:t xml:space="preserve">Vraag 7 </w:t>
      </w:r>
    </w:p>
    <w:p w:rsidR="0002568D" w:rsidP="0002568D" w:rsidRDefault="0002568D" w14:paraId="0AE1CEE9" w14:textId="77777777">
      <w:pPr>
        <w:spacing w:line="276" w:lineRule="auto"/>
      </w:pPr>
      <w:r w:rsidRPr="00061250">
        <w:t>Bent u het eens dat deze wet rechtstreeks indruist tegen de voorwaarden van een rechtsstaat en deze hiermee dus in Hongarije verder wordt ontmanteld?</w:t>
      </w:r>
      <w:r w:rsidRPr="00061250">
        <w:br/>
      </w:r>
    </w:p>
    <w:p w:rsidR="0002568D" w:rsidP="0002568D" w:rsidRDefault="0002568D" w14:paraId="13CB8774" w14:textId="77777777">
      <w:pPr>
        <w:spacing w:line="276" w:lineRule="auto"/>
      </w:pPr>
      <w:r>
        <w:rPr>
          <w:b/>
        </w:rPr>
        <w:t>Antwoord</w:t>
      </w:r>
    </w:p>
    <w:p w:rsidRPr="002C0592" w:rsidR="0002568D" w:rsidP="0002568D" w:rsidRDefault="0002568D" w14:paraId="02183992" w14:textId="77777777">
      <w:pPr>
        <w:spacing w:line="276" w:lineRule="auto"/>
        <w:rPr>
          <w:bCs/>
        </w:rPr>
      </w:pPr>
      <w:r>
        <w:rPr>
          <w:bCs/>
        </w:rPr>
        <w:t xml:space="preserve">Ja. De tekst van het huidige wetsvoorstel druist in tegen rechtsstatelijke en democratische beginselen en grondrechten. De Commissie startte reeds een EU-Hofzaak tegen de Hongaarse soevereiniteitswet van december 2023, en dit nieuwe wetsvoorstel is daarop een vervolg. Nederland intervenieert met een grote groep lidstaten in deze EU-Hofzaak aan zijde van de Commissie. </w:t>
      </w:r>
    </w:p>
    <w:p w:rsidR="0002568D" w:rsidP="0002568D" w:rsidRDefault="0002568D" w14:paraId="76655400" w14:textId="77777777">
      <w:pPr>
        <w:spacing w:line="276" w:lineRule="auto"/>
        <w:rPr>
          <w:b/>
        </w:rPr>
      </w:pPr>
    </w:p>
    <w:p w:rsidR="0002568D" w:rsidP="0002568D" w:rsidRDefault="0002568D" w14:paraId="28548C86" w14:textId="77777777">
      <w:pPr>
        <w:spacing w:line="276" w:lineRule="auto"/>
      </w:pPr>
      <w:r>
        <w:rPr>
          <w:b/>
        </w:rPr>
        <w:t>Vraag 8</w:t>
      </w:r>
    </w:p>
    <w:p w:rsidR="0002568D" w:rsidP="0002568D" w:rsidRDefault="0002568D" w14:paraId="4E9FB949" w14:textId="77777777">
      <w:pPr>
        <w:spacing w:line="276" w:lineRule="auto"/>
      </w:pPr>
      <w:r w:rsidRPr="00061250">
        <w:t>Vindt u het feit dat financiering voor organisaties die volgens Hongarije niet in lijn zijn met “de soevereiniteit, de constitutionele identiteit en de christelijke cultuur” kan worden afgeknepen en zelfs een boete gegeven kan worden tot 25 keer hoger dan deze financiering niet veel weghebben van afpersing?</w:t>
      </w:r>
    </w:p>
    <w:p w:rsidR="0002568D" w:rsidP="0002568D" w:rsidRDefault="0002568D" w14:paraId="6093FFBB" w14:textId="77777777">
      <w:pPr>
        <w:spacing w:line="276" w:lineRule="auto"/>
        <w:rPr>
          <w:b/>
        </w:rPr>
      </w:pPr>
    </w:p>
    <w:p w:rsidR="0002568D" w:rsidP="0002568D" w:rsidRDefault="0002568D" w14:paraId="28C69D73" w14:textId="77777777">
      <w:pPr>
        <w:spacing w:line="276" w:lineRule="auto"/>
        <w:rPr>
          <w:b/>
        </w:rPr>
      </w:pPr>
      <w:r>
        <w:rPr>
          <w:b/>
        </w:rPr>
        <w:t>Antwoord</w:t>
      </w:r>
    </w:p>
    <w:p w:rsidRPr="002C0592" w:rsidR="0002568D" w:rsidP="0002568D" w:rsidRDefault="0002568D" w14:paraId="6693098F" w14:textId="77777777">
      <w:pPr>
        <w:spacing w:line="276" w:lineRule="auto"/>
        <w:rPr>
          <w:bCs/>
        </w:rPr>
      </w:pPr>
      <w:r>
        <w:rPr>
          <w:bCs/>
        </w:rPr>
        <w:t xml:space="preserve">De passages in het wetsvoorstel die gericht zijn op het aan banden leggen van financiering en het opleggen van boetes keur ik af. Indien het wetsvoorstel in huidige vorm wordt aangenomen, zou het voortbestaan van organisaties die aangemerkt worden ernstig onder druk komen te staan. </w:t>
      </w:r>
    </w:p>
    <w:p w:rsidR="0002568D" w:rsidP="0002568D" w:rsidRDefault="0002568D" w14:paraId="31E2A969" w14:textId="77777777">
      <w:pPr>
        <w:spacing w:line="276" w:lineRule="auto"/>
        <w:rPr>
          <w:b/>
        </w:rPr>
      </w:pPr>
    </w:p>
    <w:p w:rsidRPr="002C0592" w:rsidR="0002568D" w:rsidP="0002568D" w:rsidRDefault="0002568D" w14:paraId="5F8A01A7" w14:textId="77777777">
      <w:pPr>
        <w:spacing w:line="276" w:lineRule="auto"/>
        <w:rPr>
          <w:color w:val="FF0000"/>
        </w:rPr>
      </w:pPr>
      <w:r>
        <w:rPr>
          <w:b/>
        </w:rPr>
        <w:t xml:space="preserve">Vraag 9 </w:t>
      </w:r>
    </w:p>
    <w:p w:rsidR="0002568D" w:rsidP="0002568D" w:rsidRDefault="0002568D" w14:paraId="4C6E3BB5" w14:textId="77777777">
      <w:pPr>
        <w:spacing w:line="276" w:lineRule="auto"/>
      </w:pPr>
      <w:r w:rsidRPr="00061250">
        <w:t>Wat gaat u, bilateraal én in EU-verband, doen om het anti-rechtsstatelijke karakter van deze wet kenbaar te maken en wat moeten volgens u consequenties zijn op EU-niveau als deze wet wordt aangenomen?</w:t>
      </w:r>
    </w:p>
    <w:p w:rsidR="0002568D" w:rsidP="0002568D" w:rsidRDefault="0002568D" w14:paraId="3BF57901" w14:textId="77777777">
      <w:pPr>
        <w:spacing w:line="276" w:lineRule="auto"/>
        <w:rPr>
          <w:b/>
        </w:rPr>
      </w:pPr>
    </w:p>
    <w:p w:rsidR="0002568D" w:rsidP="0002568D" w:rsidRDefault="0002568D" w14:paraId="532FE491" w14:textId="77777777">
      <w:pPr>
        <w:spacing w:line="276" w:lineRule="auto"/>
      </w:pPr>
      <w:r>
        <w:rPr>
          <w:b/>
        </w:rPr>
        <w:t>Antwoord</w:t>
      </w:r>
    </w:p>
    <w:p w:rsidR="0002568D" w:rsidP="0002568D" w:rsidRDefault="0002568D" w14:paraId="6F607A45" w14:textId="77777777">
      <w:pPr>
        <w:spacing w:line="276" w:lineRule="auto"/>
      </w:pPr>
      <w:r w:rsidRPr="0098699C">
        <w:lastRenderedPageBreak/>
        <w:t xml:space="preserve">Het kabinet zal </w:t>
      </w:r>
      <w:r>
        <w:t xml:space="preserve">de </w:t>
      </w:r>
      <w:r w:rsidRPr="0098699C">
        <w:t xml:space="preserve">zorgen </w:t>
      </w:r>
      <w:r>
        <w:t xml:space="preserve">over dit wetsvoorstel </w:t>
      </w:r>
      <w:r w:rsidRPr="0098699C">
        <w:t>in Benelux-verband uiten tijdens de Raad</w:t>
      </w:r>
      <w:r>
        <w:t xml:space="preserve"> Algemene Zaken van 27 mei as.</w:t>
      </w:r>
      <w:r w:rsidRPr="0098699C">
        <w:t xml:space="preserve">, </w:t>
      </w:r>
      <w:r>
        <w:t>en brengt deze ook op</w:t>
      </w:r>
      <w:r w:rsidRPr="0098699C">
        <w:t xml:space="preserve"> in bilaterale contacten.</w:t>
      </w:r>
      <w:r>
        <w:t xml:space="preserve"> Indien het wetsvoorstel in huidige vorm wordt aangenomen, verwacht het kabinet dat de Europese Commissie snel en effectief zal optreden. Het kabinet zal de Commissie, als hoedster van de Verdragen, daarin steunen.  </w:t>
      </w:r>
    </w:p>
    <w:p w:rsidRPr="0098699C" w:rsidR="0002568D" w:rsidP="0002568D" w:rsidRDefault="0002568D" w14:paraId="633FA2F9" w14:textId="77777777">
      <w:pPr>
        <w:spacing w:line="276" w:lineRule="auto"/>
      </w:pPr>
      <w:r>
        <w:t xml:space="preserve"> </w:t>
      </w:r>
    </w:p>
    <w:p w:rsidR="0002568D" w:rsidP="0002568D" w:rsidRDefault="0002568D" w14:paraId="1B5C18AE" w14:textId="77777777">
      <w:pPr>
        <w:spacing w:line="276" w:lineRule="auto"/>
        <w:rPr>
          <w:b/>
        </w:rPr>
      </w:pPr>
    </w:p>
    <w:p w:rsidR="0002568D" w:rsidP="0002568D" w:rsidRDefault="0002568D" w14:paraId="372B861B" w14:textId="77777777">
      <w:pPr>
        <w:spacing w:line="276" w:lineRule="auto"/>
      </w:pPr>
      <w:r>
        <w:rPr>
          <w:b/>
        </w:rPr>
        <w:t>Vraag 10</w:t>
      </w:r>
    </w:p>
    <w:p w:rsidR="0002568D" w:rsidP="0002568D" w:rsidRDefault="0002568D" w14:paraId="1BC48ACF" w14:textId="77777777">
      <w:pPr>
        <w:spacing w:line="276" w:lineRule="auto"/>
      </w:pPr>
      <w:r w:rsidRPr="00061250">
        <w:t>Ziet u alternatieve routes om organisaties in Hongarije toch financieel te blijven steunen?</w:t>
      </w:r>
    </w:p>
    <w:p w:rsidR="0002568D" w:rsidP="0002568D" w:rsidRDefault="0002568D" w14:paraId="5E0DE83C" w14:textId="77777777">
      <w:pPr>
        <w:spacing w:line="276" w:lineRule="auto"/>
        <w:rPr>
          <w:b/>
        </w:rPr>
      </w:pPr>
    </w:p>
    <w:p w:rsidR="0002568D" w:rsidP="0002568D" w:rsidRDefault="0002568D" w14:paraId="5693391C" w14:textId="77777777">
      <w:pPr>
        <w:spacing w:line="276" w:lineRule="auto"/>
      </w:pPr>
      <w:r>
        <w:rPr>
          <w:b/>
        </w:rPr>
        <w:t>Antwoord</w:t>
      </w:r>
    </w:p>
    <w:p w:rsidRPr="002C0592" w:rsidR="0002568D" w:rsidP="0002568D" w:rsidRDefault="0002568D" w14:paraId="6902D5EA" w14:textId="77777777">
      <w:pPr>
        <w:spacing w:line="276" w:lineRule="auto"/>
      </w:pPr>
      <w:r>
        <w:rPr>
          <w:bCs/>
        </w:rPr>
        <w:t xml:space="preserve">Nederland steunt het maatschappelijk middenveld in Hongarije dat zich inzet voor democratie, de rechtsstaat en mensenrechten zowel politiek als financieel en kan nu nog niet vooruitlopen op de ontwikkelingen omtrent dit nieuwe wetsvoorstel.  </w:t>
      </w:r>
    </w:p>
    <w:p w:rsidR="0002568D" w:rsidP="0002568D" w:rsidRDefault="0002568D" w14:paraId="2CD55DAE" w14:textId="77777777">
      <w:pPr>
        <w:spacing w:line="276" w:lineRule="auto"/>
        <w:rPr>
          <w:b/>
        </w:rPr>
      </w:pPr>
    </w:p>
    <w:p w:rsidR="0002568D" w:rsidP="0002568D" w:rsidRDefault="0002568D" w14:paraId="1077B6BA" w14:textId="77777777">
      <w:pPr>
        <w:spacing w:line="276" w:lineRule="auto"/>
      </w:pPr>
      <w:r>
        <w:rPr>
          <w:b/>
        </w:rPr>
        <w:t>Vraag 11</w:t>
      </w:r>
    </w:p>
    <w:p w:rsidRPr="00396F09" w:rsidR="0002568D" w:rsidP="0002568D" w:rsidRDefault="0002568D" w14:paraId="5BA9C13B" w14:textId="77777777">
      <w:pPr>
        <w:spacing w:line="276" w:lineRule="auto"/>
      </w:pPr>
      <w:r w:rsidRPr="00061250">
        <w:t xml:space="preserve">Op welke manier heeft u </w:t>
      </w:r>
      <w:r w:rsidRPr="00396F09">
        <w:t>zich de afgelopen maanden ingezet om tot een 4/5e meerderheid te komen voor een volgende stap in de artikel 7-procedure tegen Hongarije?</w:t>
      </w:r>
    </w:p>
    <w:p w:rsidRPr="00396F09" w:rsidR="0002568D" w:rsidP="0002568D" w:rsidRDefault="0002568D" w14:paraId="1A66CF19" w14:textId="77777777">
      <w:pPr>
        <w:spacing w:line="276" w:lineRule="auto"/>
        <w:rPr>
          <w:b/>
        </w:rPr>
      </w:pPr>
    </w:p>
    <w:p w:rsidRPr="00396F09" w:rsidR="0002568D" w:rsidP="0002568D" w:rsidRDefault="0002568D" w14:paraId="7523C3AD" w14:textId="77777777">
      <w:pPr>
        <w:spacing w:line="276" w:lineRule="auto"/>
      </w:pPr>
      <w:r w:rsidRPr="00396F09">
        <w:rPr>
          <w:b/>
        </w:rPr>
        <w:t xml:space="preserve">Vraag 12 </w:t>
      </w:r>
    </w:p>
    <w:p w:rsidRPr="00396F09" w:rsidR="0002568D" w:rsidP="0002568D" w:rsidRDefault="0002568D" w14:paraId="7816BCA1" w14:textId="77777777">
      <w:pPr>
        <w:spacing w:line="276" w:lineRule="auto"/>
      </w:pPr>
      <w:r w:rsidRPr="00396F09">
        <w:t>Welke stappen gaat u zetten om tot een 4/5e meerderheid te komen om de artikel 7-procedure verder te brengen voor de hoorzitting op 27 mei?</w:t>
      </w:r>
    </w:p>
    <w:p w:rsidRPr="00396F09" w:rsidR="0002568D" w:rsidP="0002568D" w:rsidRDefault="0002568D" w14:paraId="1B4F6533" w14:textId="77777777">
      <w:pPr>
        <w:spacing w:line="276" w:lineRule="auto"/>
      </w:pPr>
    </w:p>
    <w:p w:rsidRPr="00396F09" w:rsidR="0002568D" w:rsidP="0002568D" w:rsidRDefault="0002568D" w14:paraId="4FEA20FB" w14:textId="77777777">
      <w:pPr>
        <w:spacing w:line="276" w:lineRule="auto"/>
        <w:rPr>
          <w:b/>
        </w:rPr>
      </w:pPr>
      <w:r w:rsidRPr="00396F09">
        <w:rPr>
          <w:b/>
        </w:rPr>
        <w:t>Antwoord op vragen 11 en 12</w:t>
      </w:r>
    </w:p>
    <w:p w:rsidRPr="003F58F1" w:rsidR="0002568D" w:rsidP="0002568D" w:rsidRDefault="0002568D" w14:paraId="640013A6" w14:textId="77777777">
      <w:pPr>
        <w:spacing w:line="276" w:lineRule="auto"/>
      </w:pPr>
      <w:r w:rsidRPr="003F58F1">
        <w:t xml:space="preserve">In aanloop naar de Raad heeft het kabinet zich, in uitvoering van de motie </w:t>
      </w:r>
      <w:proofErr w:type="spellStart"/>
      <w:r w:rsidRPr="003F58F1">
        <w:t>Paternotte</w:t>
      </w:r>
      <w:proofErr w:type="spellEnd"/>
      <w:r w:rsidRPr="003F58F1">
        <w:t>/Van Campen</w:t>
      </w:r>
      <w:r>
        <w:rPr>
          <w:rStyle w:val="Voetnootmarkering"/>
        </w:rPr>
        <w:footnoteReference w:id="2"/>
      </w:r>
      <w:r w:rsidRPr="003F58F1">
        <w:t xml:space="preserve">, ingezet om het krachtenveld verder in kaart te brengen, en gesproken met andere lidstaten over de mogelijkheden om de artikel 7-procedure verder te brengen. Het kabinet heeft naar aanleiding hiervan </w:t>
      </w:r>
      <w:r w:rsidRPr="003F58F1">
        <w:lastRenderedPageBreak/>
        <w:t xml:space="preserve">geconstateerd dat de meerderheden hiervoor momenteel nog niet in zicht zijn. </w:t>
      </w:r>
      <w:r>
        <w:t>Het kabinet zal zich blijven inzetten voor het vinden van de benodigde meerderheid</w:t>
      </w:r>
      <w:r w:rsidRPr="003F58F1">
        <w:t xml:space="preserve">. Bij wijzigingen in het krachtenveld die mogelijk stap(pen) in de Artikel 7-procedure tegen Hongarije in beeld zou(den) brengen, informeert het kabinet uw Kamer daarover. </w:t>
      </w:r>
    </w:p>
    <w:p w:rsidRPr="00396F09" w:rsidR="0002568D" w:rsidP="0002568D" w:rsidRDefault="0002568D" w14:paraId="71FEB8AB" w14:textId="77777777">
      <w:pPr>
        <w:spacing w:line="276" w:lineRule="auto"/>
      </w:pPr>
    </w:p>
    <w:p w:rsidRPr="00396F09" w:rsidR="0002568D" w:rsidP="0002568D" w:rsidRDefault="0002568D" w14:paraId="53FF7181" w14:textId="77777777">
      <w:pPr>
        <w:spacing w:line="276" w:lineRule="auto"/>
      </w:pPr>
      <w:r w:rsidRPr="00396F09">
        <w:t xml:space="preserve"> </w:t>
      </w:r>
    </w:p>
    <w:p w:rsidR="002C3023" w:rsidRDefault="002C3023" w14:paraId="09B24599" w14:textId="77777777"/>
    <w:sectPr w:rsidR="002C3023" w:rsidSect="0002568D">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DB73" w14:textId="77777777" w:rsidR="0002568D" w:rsidRDefault="0002568D" w:rsidP="0002568D">
      <w:pPr>
        <w:spacing w:after="0" w:line="240" w:lineRule="auto"/>
      </w:pPr>
      <w:r>
        <w:separator/>
      </w:r>
    </w:p>
  </w:endnote>
  <w:endnote w:type="continuationSeparator" w:id="0">
    <w:p w14:paraId="229DF0B4" w14:textId="77777777" w:rsidR="0002568D" w:rsidRDefault="0002568D" w:rsidP="0002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E9DA" w14:textId="77777777" w:rsidR="0002568D" w:rsidRPr="0002568D" w:rsidRDefault="0002568D" w:rsidP="000256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5737" w14:textId="77777777" w:rsidR="0002568D" w:rsidRPr="0002568D" w:rsidRDefault="0002568D" w:rsidP="000256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639E" w14:textId="77777777" w:rsidR="0002568D" w:rsidRPr="0002568D" w:rsidRDefault="0002568D" w:rsidP="000256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B2C7" w14:textId="77777777" w:rsidR="0002568D" w:rsidRDefault="0002568D" w:rsidP="0002568D">
      <w:pPr>
        <w:spacing w:after="0" w:line="240" w:lineRule="auto"/>
      </w:pPr>
      <w:r>
        <w:separator/>
      </w:r>
    </w:p>
  </w:footnote>
  <w:footnote w:type="continuationSeparator" w:id="0">
    <w:p w14:paraId="56FD3BAE" w14:textId="77777777" w:rsidR="0002568D" w:rsidRDefault="0002568D" w:rsidP="0002568D">
      <w:pPr>
        <w:spacing w:after="0" w:line="240" w:lineRule="auto"/>
      </w:pPr>
      <w:r>
        <w:continuationSeparator/>
      </w:r>
    </w:p>
  </w:footnote>
  <w:footnote w:id="1">
    <w:p w14:paraId="41FC9A1F" w14:textId="77777777" w:rsidR="0002568D" w:rsidRPr="0098699C" w:rsidRDefault="0002568D" w:rsidP="0002568D">
      <w:pPr>
        <w:pStyle w:val="Voetnoottekst"/>
        <w:rPr>
          <w:sz w:val="16"/>
          <w:szCs w:val="16"/>
          <w:lang w:val="en-US"/>
        </w:rPr>
      </w:pPr>
      <w:r>
        <w:rPr>
          <w:rStyle w:val="Voetnootmarkering"/>
        </w:rPr>
        <w:footnoteRef/>
      </w:r>
      <w:r w:rsidRPr="0098699C">
        <w:rPr>
          <w:lang w:val="en-US"/>
        </w:rPr>
        <w:t xml:space="preserve"> </w:t>
      </w:r>
      <w:r w:rsidRPr="0098699C">
        <w:rPr>
          <w:sz w:val="16"/>
          <w:szCs w:val="16"/>
          <w:lang w:val="en-US"/>
        </w:rPr>
        <w:t xml:space="preserve">Reuters, 14 </w:t>
      </w:r>
      <w:proofErr w:type="spellStart"/>
      <w:r w:rsidRPr="0098699C">
        <w:rPr>
          <w:sz w:val="16"/>
          <w:szCs w:val="16"/>
          <w:lang w:val="en-US"/>
        </w:rPr>
        <w:t>mei</w:t>
      </w:r>
      <w:proofErr w:type="spellEnd"/>
      <w:r w:rsidRPr="0098699C">
        <w:rPr>
          <w:sz w:val="16"/>
          <w:szCs w:val="16"/>
          <w:lang w:val="en-US"/>
        </w:rPr>
        <w:t xml:space="preserve"> 2025, 'Hungary ruling party drafts bill to crack down on foreign-funded </w:t>
      </w:r>
      <w:proofErr w:type="spellStart"/>
      <w:r w:rsidRPr="0098699C">
        <w:rPr>
          <w:sz w:val="16"/>
          <w:szCs w:val="16"/>
          <w:lang w:val="en-US"/>
        </w:rPr>
        <w:t>organisations'</w:t>
      </w:r>
      <w:proofErr w:type="spellEnd"/>
      <w:r w:rsidRPr="0098699C">
        <w:rPr>
          <w:sz w:val="16"/>
          <w:szCs w:val="16"/>
          <w:lang w:val="en-US"/>
        </w:rPr>
        <w:t xml:space="preserve"> (</w:t>
      </w:r>
      <w:hyperlink r:id="rId1" w:history="1">
        <w:r w:rsidRPr="0098699C">
          <w:rPr>
            <w:rStyle w:val="Hyperlink"/>
            <w:sz w:val="16"/>
            <w:szCs w:val="16"/>
            <w:lang w:val="en-US"/>
          </w:rPr>
          <w:t>www.reuters.com/world/europe/hungary-ruling-party-drafts-bill-crack-down-foreign-funded-organisations-2025-05-14/</w:t>
        </w:r>
      </w:hyperlink>
      <w:r w:rsidRPr="0098699C">
        <w:rPr>
          <w:sz w:val="16"/>
          <w:szCs w:val="16"/>
          <w:lang w:val="en-US"/>
        </w:rPr>
        <w:t xml:space="preserve"> ) </w:t>
      </w:r>
    </w:p>
  </w:footnote>
  <w:footnote w:id="2">
    <w:p w14:paraId="12B162F1" w14:textId="77777777" w:rsidR="0002568D" w:rsidRPr="006A6BB1" w:rsidRDefault="0002568D" w:rsidP="0002568D">
      <w:pPr>
        <w:pStyle w:val="Voetnoottekst"/>
        <w:rPr>
          <w:lang w:val="en-US"/>
        </w:rPr>
      </w:pPr>
      <w:r>
        <w:rPr>
          <w:rStyle w:val="Voetnootmarkering"/>
        </w:rPr>
        <w:footnoteRef/>
      </w:r>
      <w:r>
        <w:t xml:space="preserve"> </w:t>
      </w:r>
      <w:r w:rsidRPr="006A6BB1">
        <w:rPr>
          <w:rFonts w:cs="Calibri"/>
          <w:sz w:val="16"/>
          <w:szCs w:val="16"/>
        </w:rPr>
        <w:t>Kamerstuk 21 501-02, nr. 3079.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CFA0" w14:textId="77777777" w:rsidR="0002568D" w:rsidRPr="0002568D" w:rsidRDefault="0002568D" w:rsidP="000256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CB6C" w14:textId="77777777" w:rsidR="0002568D" w:rsidRPr="0002568D" w:rsidRDefault="0002568D" w:rsidP="000256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B7D8" w14:textId="77777777" w:rsidR="0002568D" w:rsidRPr="0002568D" w:rsidRDefault="0002568D" w:rsidP="000256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8D"/>
    <w:rsid w:val="0002568D"/>
    <w:rsid w:val="002C3023"/>
    <w:rsid w:val="00BF238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DF0D"/>
  <w15:chartTrackingRefBased/>
  <w15:docId w15:val="{35B83554-603C-495A-8072-4FA64B2B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5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5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56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56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56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56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56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56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56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56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56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56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56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56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56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56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56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568D"/>
    <w:rPr>
      <w:rFonts w:eastAsiaTheme="majorEastAsia" w:cstheme="majorBidi"/>
      <w:color w:val="272727" w:themeColor="text1" w:themeTint="D8"/>
    </w:rPr>
  </w:style>
  <w:style w:type="paragraph" w:styleId="Titel">
    <w:name w:val="Title"/>
    <w:basedOn w:val="Standaard"/>
    <w:next w:val="Standaard"/>
    <w:link w:val="TitelChar"/>
    <w:uiPriority w:val="10"/>
    <w:qFormat/>
    <w:rsid w:val="00025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56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56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56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56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568D"/>
    <w:rPr>
      <w:i/>
      <w:iCs/>
      <w:color w:val="404040" w:themeColor="text1" w:themeTint="BF"/>
    </w:rPr>
  </w:style>
  <w:style w:type="paragraph" w:styleId="Lijstalinea">
    <w:name w:val="List Paragraph"/>
    <w:basedOn w:val="Standaard"/>
    <w:uiPriority w:val="34"/>
    <w:qFormat/>
    <w:rsid w:val="0002568D"/>
    <w:pPr>
      <w:ind w:left="720"/>
      <w:contextualSpacing/>
    </w:pPr>
  </w:style>
  <w:style w:type="character" w:styleId="Intensievebenadrukking">
    <w:name w:val="Intense Emphasis"/>
    <w:basedOn w:val="Standaardalinea-lettertype"/>
    <w:uiPriority w:val="21"/>
    <w:qFormat/>
    <w:rsid w:val="0002568D"/>
    <w:rPr>
      <w:i/>
      <w:iCs/>
      <w:color w:val="0F4761" w:themeColor="accent1" w:themeShade="BF"/>
    </w:rPr>
  </w:style>
  <w:style w:type="paragraph" w:styleId="Duidelijkcitaat">
    <w:name w:val="Intense Quote"/>
    <w:basedOn w:val="Standaard"/>
    <w:next w:val="Standaard"/>
    <w:link w:val="DuidelijkcitaatChar"/>
    <w:uiPriority w:val="30"/>
    <w:qFormat/>
    <w:rsid w:val="00025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568D"/>
    <w:rPr>
      <w:i/>
      <w:iCs/>
      <w:color w:val="0F4761" w:themeColor="accent1" w:themeShade="BF"/>
    </w:rPr>
  </w:style>
  <w:style w:type="character" w:styleId="Intensieveverwijzing">
    <w:name w:val="Intense Reference"/>
    <w:basedOn w:val="Standaardalinea-lettertype"/>
    <w:uiPriority w:val="32"/>
    <w:qFormat/>
    <w:rsid w:val="0002568D"/>
    <w:rPr>
      <w:b/>
      <w:bCs/>
      <w:smallCaps/>
      <w:color w:val="0F4761" w:themeColor="accent1" w:themeShade="BF"/>
      <w:spacing w:val="5"/>
    </w:rPr>
  </w:style>
  <w:style w:type="character" w:styleId="Hyperlink">
    <w:name w:val="Hyperlink"/>
    <w:basedOn w:val="Standaardalinea-lettertype"/>
    <w:uiPriority w:val="99"/>
    <w:unhideWhenUsed/>
    <w:rsid w:val="0002568D"/>
    <w:rPr>
      <w:color w:val="467886" w:themeColor="hyperlink"/>
      <w:u w:val="single"/>
    </w:rPr>
  </w:style>
  <w:style w:type="paragraph" w:styleId="Voetnoottekst">
    <w:name w:val="footnote text"/>
    <w:basedOn w:val="Standaard"/>
    <w:link w:val="VoetnoottekstChar"/>
    <w:uiPriority w:val="99"/>
    <w:semiHidden/>
    <w:unhideWhenUsed/>
    <w:rsid w:val="0002568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2568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2568D"/>
    <w:rPr>
      <w:vertAlign w:val="superscript"/>
    </w:rPr>
  </w:style>
  <w:style w:type="paragraph" w:styleId="Koptekst">
    <w:name w:val="header"/>
    <w:basedOn w:val="Standaard"/>
    <w:link w:val="KoptekstChar"/>
    <w:uiPriority w:val="99"/>
    <w:unhideWhenUsed/>
    <w:rsid w:val="000256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568D"/>
  </w:style>
  <w:style w:type="paragraph" w:styleId="Voettekst">
    <w:name w:val="footer"/>
    <w:basedOn w:val="Standaard"/>
    <w:link w:val="VoettekstChar"/>
    <w:uiPriority w:val="99"/>
    <w:unhideWhenUsed/>
    <w:rsid w:val="000256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568D"/>
  </w:style>
  <w:style w:type="paragraph" w:styleId="Geenafstand">
    <w:name w:val="No Spacing"/>
    <w:uiPriority w:val="1"/>
    <w:qFormat/>
    <w:rsid w:val="00025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reuters.com/world/europe/hungary-ruling-party-drafts-bill-crack-down-foreign-funded-organisations-2025-05-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835</ap:Words>
  <ap:Characters>4598</ap:Characters>
  <ap:DocSecurity>0</ap:DocSecurity>
  <ap:Lines>38</ap:Lines>
  <ap:Paragraphs>10</ap:Paragraphs>
  <ap:ScaleCrop>false</ap:ScaleCrop>
  <ap:LinksUpToDate>false</ap:LinksUpToDate>
  <ap:CharactersWithSpaces>5423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2025-05-30T11:10:00.0000000Z</dcterms:created>
  <dcterms:modified xsi:type="dcterms:W3CDTF">2025-05-30T11:11:00.0000000Z</dcterms:modified>
  <version/>
  <category/>
</coreProperties>
</file>