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0A19" w14:paraId="3AC3E5F3" w14:textId="77777777">
        <w:tc>
          <w:tcPr>
            <w:tcW w:w="6733" w:type="dxa"/>
            <w:gridSpan w:val="2"/>
            <w:tcBorders>
              <w:top w:val="nil"/>
              <w:left w:val="nil"/>
              <w:bottom w:val="nil"/>
              <w:right w:val="nil"/>
            </w:tcBorders>
            <w:vAlign w:val="center"/>
          </w:tcPr>
          <w:p w:rsidR="00997775" w:rsidP="00710A7A" w:rsidRDefault="00997775" w14:paraId="50023A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78F1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0A19" w14:paraId="6825FD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59628A" w14:textId="77777777">
            <w:r w:rsidRPr="008B0CC5">
              <w:t xml:space="preserve">Vergaderjaar </w:t>
            </w:r>
            <w:r w:rsidR="00AC6B87">
              <w:t>2024-2025</w:t>
            </w:r>
          </w:p>
        </w:tc>
      </w:tr>
      <w:tr w:rsidR="00997775" w:rsidTr="009F0A19" w14:paraId="094D8C2D" w14:textId="77777777">
        <w:trPr>
          <w:cantSplit/>
        </w:trPr>
        <w:tc>
          <w:tcPr>
            <w:tcW w:w="10985" w:type="dxa"/>
            <w:gridSpan w:val="3"/>
            <w:tcBorders>
              <w:top w:val="nil"/>
              <w:left w:val="nil"/>
              <w:bottom w:val="nil"/>
              <w:right w:val="nil"/>
            </w:tcBorders>
          </w:tcPr>
          <w:p w:rsidR="00997775" w:rsidRDefault="00997775" w14:paraId="146BDEC3" w14:textId="77777777"/>
        </w:tc>
      </w:tr>
      <w:tr w:rsidR="00997775" w:rsidTr="009F0A19" w14:paraId="55A35070" w14:textId="77777777">
        <w:trPr>
          <w:cantSplit/>
        </w:trPr>
        <w:tc>
          <w:tcPr>
            <w:tcW w:w="10985" w:type="dxa"/>
            <w:gridSpan w:val="3"/>
            <w:tcBorders>
              <w:top w:val="nil"/>
              <w:left w:val="nil"/>
              <w:bottom w:val="single" w:color="auto" w:sz="4" w:space="0"/>
              <w:right w:val="nil"/>
            </w:tcBorders>
          </w:tcPr>
          <w:p w:rsidR="00997775" w:rsidRDefault="00997775" w14:paraId="7F0749B3" w14:textId="77777777"/>
        </w:tc>
      </w:tr>
      <w:tr w:rsidR="00997775" w:rsidTr="009F0A19" w14:paraId="3332E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51AEA1" w14:textId="77777777"/>
        </w:tc>
        <w:tc>
          <w:tcPr>
            <w:tcW w:w="7654" w:type="dxa"/>
            <w:gridSpan w:val="2"/>
          </w:tcPr>
          <w:p w:rsidR="00997775" w:rsidRDefault="00997775" w14:paraId="59A53D70" w14:textId="77777777"/>
        </w:tc>
      </w:tr>
      <w:tr w:rsidR="009F0A19" w:rsidTr="009F0A19" w14:paraId="69AE6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4209A56F" w14:textId="01E1CE2C">
            <w:pPr>
              <w:rPr>
                <w:b/>
              </w:rPr>
            </w:pPr>
            <w:r>
              <w:rPr>
                <w:b/>
              </w:rPr>
              <w:t>26 643</w:t>
            </w:r>
          </w:p>
        </w:tc>
        <w:tc>
          <w:tcPr>
            <w:tcW w:w="7654" w:type="dxa"/>
            <w:gridSpan w:val="2"/>
          </w:tcPr>
          <w:p w:rsidR="009F0A19" w:rsidP="009F0A19" w:rsidRDefault="009F0A19" w14:paraId="071C7483" w14:textId="58755E95">
            <w:pPr>
              <w:rPr>
                <w:b/>
              </w:rPr>
            </w:pPr>
            <w:r w:rsidRPr="00387288">
              <w:rPr>
                <w:b/>
                <w:bCs/>
              </w:rPr>
              <w:t>Informatie- en communicatietechnologie (ICT)</w:t>
            </w:r>
          </w:p>
        </w:tc>
      </w:tr>
      <w:tr w:rsidR="009F0A19" w:rsidTr="009F0A19" w14:paraId="1247C6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6308CE22" w14:textId="77777777"/>
        </w:tc>
        <w:tc>
          <w:tcPr>
            <w:tcW w:w="7654" w:type="dxa"/>
            <w:gridSpan w:val="2"/>
          </w:tcPr>
          <w:p w:rsidR="009F0A19" w:rsidP="009F0A19" w:rsidRDefault="009F0A19" w14:paraId="63D8E14A" w14:textId="77777777"/>
        </w:tc>
      </w:tr>
      <w:tr w:rsidR="009F0A19" w:rsidTr="009F0A19" w14:paraId="3FF54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668979B7" w14:textId="77777777"/>
        </w:tc>
        <w:tc>
          <w:tcPr>
            <w:tcW w:w="7654" w:type="dxa"/>
            <w:gridSpan w:val="2"/>
          </w:tcPr>
          <w:p w:rsidR="009F0A19" w:rsidP="009F0A19" w:rsidRDefault="009F0A19" w14:paraId="430F607C" w14:textId="77777777"/>
        </w:tc>
      </w:tr>
      <w:tr w:rsidR="009F0A19" w:rsidTr="009F0A19" w14:paraId="1B830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4030D407" w14:textId="2215F5E4">
            <w:pPr>
              <w:rPr>
                <w:b/>
              </w:rPr>
            </w:pPr>
            <w:r>
              <w:rPr>
                <w:b/>
              </w:rPr>
              <w:t xml:space="preserve">Nr. </w:t>
            </w:r>
            <w:r>
              <w:rPr>
                <w:b/>
              </w:rPr>
              <w:t>1344</w:t>
            </w:r>
          </w:p>
        </w:tc>
        <w:tc>
          <w:tcPr>
            <w:tcW w:w="7654" w:type="dxa"/>
            <w:gridSpan w:val="2"/>
          </w:tcPr>
          <w:p w:rsidR="009F0A19" w:rsidP="009F0A19" w:rsidRDefault="009F0A19" w14:paraId="2C42D8C6" w14:textId="3E1D30A8">
            <w:pPr>
              <w:rPr>
                <w:b/>
              </w:rPr>
            </w:pPr>
            <w:r>
              <w:rPr>
                <w:b/>
              </w:rPr>
              <w:t xml:space="preserve">MOTIE VAN </w:t>
            </w:r>
            <w:r>
              <w:rPr>
                <w:b/>
              </w:rPr>
              <w:t>HET LID VALIZE</w:t>
            </w:r>
          </w:p>
        </w:tc>
      </w:tr>
      <w:tr w:rsidR="009F0A19" w:rsidTr="009F0A19" w14:paraId="46DD62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0BE3B984" w14:textId="77777777"/>
        </w:tc>
        <w:tc>
          <w:tcPr>
            <w:tcW w:w="7654" w:type="dxa"/>
            <w:gridSpan w:val="2"/>
          </w:tcPr>
          <w:p w:rsidR="009F0A19" w:rsidP="009F0A19" w:rsidRDefault="009F0A19" w14:paraId="3A50BFDD" w14:textId="7E9699D9">
            <w:r>
              <w:t>Voorgesteld 27 mei 2025</w:t>
            </w:r>
          </w:p>
        </w:tc>
      </w:tr>
      <w:tr w:rsidR="009F0A19" w:rsidTr="009F0A19" w14:paraId="1D5DE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362B7EB8" w14:textId="77777777"/>
        </w:tc>
        <w:tc>
          <w:tcPr>
            <w:tcW w:w="7654" w:type="dxa"/>
            <w:gridSpan w:val="2"/>
          </w:tcPr>
          <w:p w:rsidR="009F0A19" w:rsidP="009F0A19" w:rsidRDefault="009F0A19" w14:paraId="3DA92785" w14:textId="77777777"/>
        </w:tc>
      </w:tr>
      <w:tr w:rsidR="009F0A19" w:rsidTr="009F0A19" w14:paraId="449DB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36ADE991" w14:textId="77777777"/>
        </w:tc>
        <w:tc>
          <w:tcPr>
            <w:tcW w:w="7654" w:type="dxa"/>
            <w:gridSpan w:val="2"/>
          </w:tcPr>
          <w:p w:rsidR="009F0A19" w:rsidP="009F0A19" w:rsidRDefault="009F0A19" w14:paraId="48E642CE" w14:textId="77777777">
            <w:r>
              <w:t>De Kamer,</w:t>
            </w:r>
          </w:p>
        </w:tc>
      </w:tr>
      <w:tr w:rsidR="009F0A19" w:rsidTr="009F0A19" w14:paraId="4DD5B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72A573F4" w14:textId="77777777"/>
        </w:tc>
        <w:tc>
          <w:tcPr>
            <w:tcW w:w="7654" w:type="dxa"/>
            <w:gridSpan w:val="2"/>
          </w:tcPr>
          <w:p w:rsidR="009F0A19" w:rsidP="009F0A19" w:rsidRDefault="009F0A19" w14:paraId="505E5452" w14:textId="77777777"/>
        </w:tc>
      </w:tr>
      <w:tr w:rsidR="009F0A19" w:rsidTr="009F0A19" w14:paraId="222A6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19FC8C9C" w14:textId="77777777"/>
        </w:tc>
        <w:tc>
          <w:tcPr>
            <w:tcW w:w="7654" w:type="dxa"/>
            <w:gridSpan w:val="2"/>
          </w:tcPr>
          <w:p w:rsidR="009F0A19" w:rsidP="009F0A19" w:rsidRDefault="009F0A19" w14:paraId="08AAF94B" w14:textId="77777777">
            <w:r>
              <w:t>gehoord de beraadslaging,</w:t>
            </w:r>
          </w:p>
        </w:tc>
      </w:tr>
      <w:tr w:rsidR="009F0A19" w:rsidTr="009F0A19" w14:paraId="4AE84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4F3F9F5F" w14:textId="77777777"/>
        </w:tc>
        <w:tc>
          <w:tcPr>
            <w:tcW w:w="7654" w:type="dxa"/>
            <w:gridSpan w:val="2"/>
          </w:tcPr>
          <w:p w:rsidR="009F0A19" w:rsidP="009F0A19" w:rsidRDefault="009F0A19" w14:paraId="56D1D514" w14:textId="77777777"/>
        </w:tc>
      </w:tr>
      <w:tr w:rsidR="009F0A19" w:rsidTr="009F0A19" w14:paraId="3E8A0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0A19" w:rsidP="009F0A19" w:rsidRDefault="009F0A19" w14:paraId="4C8812C5" w14:textId="77777777"/>
        </w:tc>
        <w:tc>
          <w:tcPr>
            <w:tcW w:w="7654" w:type="dxa"/>
            <w:gridSpan w:val="2"/>
          </w:tcPr>
          <w:p w:rsidRPr="009F0A19" w:rsidR="009F0A19" w:rsidP="009F0A19" w:rsidRDefault="009F0A19" w14:paraId="40030324" w14:textId="77777777">
            <w:r w:rsidRPr="009F0A19">
              <w:t>constaterende dat het CE-keurmerk voor de EU en China zich nauwelijks laat onderscheiden;</w:t>
            </w:r>
          </w:p>
          <w:p w:rsidR="009F0A19" w:rsidP="009F0A19" w:rsidRDefault="009F0A19" w14:paraId="775113D3" w14:textId="77777777"/>
          <w:p w:rsidRPr="009F0A19" w:rsidR="009F0A19" w:rsidP="009F0A19" w:rsidRDefault="009F0A19" w14:paraId="4E9C62F4" w14:textId="76996F55">
            <w:r w:rsidRPr="009F0A19">
              <w:t>overwegende dat schijnveiligheid niets toevoegt aan de veiligheid van onze burgers;</w:t>
            </w:r>
          </w:p>
          <w:p w:rsidR="009F0A19" w:rsidP="009F0A19" w:rsidRDefault="009F0A19" w14:paraId="4FC83CD7" w14:textId="77777777"/>
          <w:p w:rsidRPr="009F0A19" w:rsidR="009F0A19" w:rsidP="009F0A19" w:rsidRDefault="009F0A19" w14:paraId="608D138A" w14:textId="7C7280E8">
            <w:r w:rsidRPr="009F0A19">
              <w:t xml:space="preserve">spreekt uit dat het CE-keurmerk in de huidige vorm voor CRA-gelieerde producten (Cyber </w:t>
            </w:r>
            <w:proofErr w:type="spellStart"/>
            <w:r w:rsidRPr="009F0A19">
              <w:t>Resilience</w:t>
            </w:r>
            <w:proofErr w:type="spellEnd"/>
            <w:r w:rsidRPr="009F0A19">
              <w:t xml:space="preserve"> Act) een wassen neus is;</w:t>
            </w:r>
          </w:p>
          <w:p w:rsidR="009F0A19" w:rsidP="009F0A19" w:rsidRDefault="009F0A19" w14:paraId="691A8D41" w14:textId="77777777"/>
          <w:p w:rsidRPr="009F0A19" w:rsidR="009F0A19" w:rsidP="009F0A19" w:rsidRDefault="009F0A19" w14:paraId="1F337A5D" w14:textId="4FD2E7FC">
            <w:r w:rsidRPr="009F0A19">
              <w:t>verzoekt de regering om druk uit te oefenen op de Europese Commissie om met nieuwe regels te komen waarmee het onderscheid tussen producten die aan Europese producteisen voldoen en producten met een China Export-logo duidelijker wordt,</w:t>
            </w:r>
          </w:p>
          <w:p w:rsidR="009F0A19" w:rsidP="009F0A19" w:rsidRDefault="009F0A19" w14:paraId="23189C80" w14:textId="77777777"/>
          <w:p w:rsidRPr="009F0A19" w:rsidR="009F0A19" w:rsidP="009F0A19" w:rsidRDefault="009F0A19" w14:paraId="14EA0479" w14:textId="3AA9E73B">
            <w:r w:rsidRPr="009F0A19">
              <w:t>en gaat over tot de orde van de dag.</w:t>
            </w:r>
          </w:p>
          <w:p w:rsidR="009F0A19" w:rsidP="009F0A19" w:rsidRDefault="009F0A19" w14:paraId="50942B82" w14:textId="77777777"/>
          <w:p w:rsidR="009F0A19" w:rsidP="009F0A19" w:rsidRDefault="009F0A19" w14:paraId="1B44EECE" w14:textId="7DEEAAF4">
            <w:proofErr w:type="spellStart"/>
            <w:r w:rsidRPr="009F0A19">
              <w:t>Valize</w:t>
            </w:r>
            <w:proofErr w:type="spellEnd"/>
          </w:p>
        </w:tc>
      </w:tr>
    </w:tbl>
    <w:p w:rsidR="00997775" w:rsidRDefault="00997775" w14:paraId="4FA75F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9F046" w14:textId="77777777" w:rsidR="009F0A19" w:rsidRDefault="009F0A19">
      <w:pPr>
        <w:spacing w:line="20" w:lineRule="exact"/>
      </w:pPr>
    </w:p>
  </w:endnote>
  <w:endnote w:type="continuationSeparator" w:id="0">
    <w:p w14:paraId="69A5C6EF" w14:textId="77777777" w:rsidR="009F0A19" w:rsidRDefault="009F0A19">
      <w:pPr>
        <w:pStyle w:val="Amendement"/>
      </w:pPr>
      <w:r>
        <w:rPr>
          <w:b w:val="0"/>
        </w:rPr>
        <w:t xml:space="preserve"> </w:t>
      </w:r>
    </w:p>
  </w:endnote>
  <w:endnote w:type="continuationNotice" w:id="1">
    <w:p w14:paraId="476ECC06" w14:textId="77777777" w:rsidR="009F0A19" w:rsidRDefault="009F0A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472D" w14:textId="77777777" w:rsidR="009F0A19" w:rsidRDefault="009F0A19">
      <w:pPr>
        <w:pStyle w:val="Amendement"/>
      </w:pPr>
      <w:r>
        <w:rPr>
          <w:b w:val="0"/>
        </w:rPr>
        <w:separator/>
      </w:r>
    </w:p>
  </w:footnote>
  <w:footnote w:type="continuationSeparator" w:id="0">
    <w:p w14:paraId="14105E87" w14:textId="77777777" w:rsidR="009F0A19" w:rsidRDefault="009F0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1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0A19"/>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7BF5"/>
  <w15:docId w15:val="{4D6FB20E-DF31-4E89-985B-96424D28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703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2025-05-28T12:29:00.0000000Z</dcterms:created>
  <dcterms:modified xsi:type="dcterms:W3CDTF">2025-05-28T12:34:00.0000000Z</dcterms:modified>
  <dc:description>------------------------</dc:description>
  <dc:subject/>
  <keywords/>
  <version/>
  <category/>
</coreProperties>
</file>