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9546F" w14:paraId="2B9BDC5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5394CA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3F909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9546F" w14:paraId="334FB55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560880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9546F" w14:paraId="6F01C7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EC6595" w14:textId="77777777"/>
        </w:tc>
      </w:tr>
      <w:tr w:rsidR="00997775" w:rsidTr="0059546F" w14:paraId="2D20A7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252CA1E" w14:textId="77777777"/>
        </w:tc>
      </w:tr>
      <w:tr w:rsidR="00997775" w:rsidTr="0059546F" w14:paraId="505C9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D456EC" w14:textId="77777777"/>
        </w:tc>
        <w:tc>
          <w:tcPr>
            <w:tcW w:w="7654" w:type="dxa"/>
            <w:gridSpan w:val="2"/>
          </w:tcPr>
          <w:p w:rsidR="00997775" w:rsidRDefault="00997775" w14:paraId="651777D2" w14:textId="77777777"/>
        </w:tc>
      </w:tr>
      <w:tr w:rsidR="0059546F" w:rsidTr="0059546F" w14:paraId="2382AD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546F" w:rsidP="0059546F" w:rsidRDefault="0059546F" w14:paraId="0AFACD04" w14:textId="68253113">
            <w:pPr>
              <w:rPr>
                <w:b/>
              </w:rPr>
            </w:pPr>
            <w:r>
              <w:rPr>
                <w:b/>
              </w:rPr>
              <w:t>36 180</w:t>
            </w:r>
          </w:p>
        </w:tc>
        <w:tc>
          <w:tcPr>
            <w:tcW w:w="7654" w:type="dxa"/>
            <w:gridSpan w:val="2"/>
          </w:tcPr>
          <w:p w:rsidR="0059546F" w:rsidP="0059546F" w:rsidRDefault="0059546F" w14:paraId="5297C58E" w14:textId="12B413A2">
            <w:pPr>
              <w:rPr>
                <w:b/>
              </w:rPr>
            </w:pPr>
            <w:r w:rsidRPr="0039487B">
              <w:rPr>
                <w:b/>
                <w:bCs/>
                <w:szCs w:val="24"/>
              </w:rPr>
              <w:t>Doen waar Nederland goed in is - Strategie voor Buitenlandse Handel en Ontwikkelingssamenwerking</w:t>
            </w:r>
          </w:p>
        </w:tc>
      </w:tr>
      <w:tr w:rsidR="0059546F" w:rsidTr="0059546F" w14:paraId="027B73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546F" w:rsidP="0059546F" w:rsidRDefault="0059546F" w14:paraId="67519949" w14:textId="77777777"/>
        </w:tc>
        <w:tc>
          <w:tcPr>
            <w:tcW w:w="7654" w:type="dxa"/>
            <w:gridSpan w:val="2"/>
          </w:tcPr>
          <w:p w:rsidR="0059546F" w:rsidP="0059546F" w:rsidRDefault="0059546F" w14:paraId="4072783C" w14:textId="77777777"/>
        </w:tc>
      </w:tr>
      <w:tr w:rsidR="0059546F" w:rsidTr="0059546F" w14:paraId="142992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546F" w:rsidP="0059546F" w:rsidRDefault="0059546F" w14:paraId="54FDABCF" w14:textId="77777777"/>
        </w:tc>
        <w:tc>
          <w:tcPr>
            <w:tcW w:w="7654" w:type="dxa"/>
            <w:gridSpan w:val="2"/>
          </w:tcPr>
          <w:p w:rsidR="0059546F" w:rsidP="0059546F" w:rsidRDefault="0059546F" w14:paraId="22B4FBB8" w14:textId="77777777"/>
        </w:tc>
      </w:tr>
      <w:tr w:rsidR="0059546F" w:rsidTr="0059546F" w14:paraId="2597D4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546F" w:rsidP="0059546F" w:rsidRDefault="0059546F" w14:paraId="19DF0A6A" w14:textId="0356F82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4733F">
              <w:rPr>
                <w:b/>
              </w:rPr>
              <w:t>151</w:t>
            </w:r>
          </w:p>
        </w:tc>
        <w:tc>
          <w:tcPr>
            <w:tcW w:w="7654" w:type="dxa"/>
            <w:gridSpan w:val="2"/>
          </w:tcPr>
          <w:p w:rsidR="0059546F" w:rsidP="0059546F" w:rsidRDefault="0059546F" w14:paraId="1C9F47F2" w14:textId="72F7550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4733F">
              <w:rPr>
                <w:b/>
              </w:rPr>
              <w:t>HET LID HIRSCH C.S.</w:t>
            </w:r>
          </w:p>
        </w:tc>
      </w:tr>
      <w:tr w:rsidR="0059546F" w:rsidTr="0059546F" w14:paraId="2F2A99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546F" w:rsidP="0059546F" w:rsidRDefault="0059546F" w14:paraId="4CC6A872" w14:textId="77777777"/>
        </w:tc>
        <w:tc>
          <w:tcPr>
            <w:tcW w:w="7654" w:type="dxa"/>
            <w:gridSpan w:val="2"/>
          </w:tcPr>
          <w:p w:rsidR="0059546F" w:rsidP="0059546F" w:rsidRDefault="0059546F" w14:paraId="7C38EEB5" w14:textId="2FE6799C">
            <w:r>
              <w:t>Voorgesteld 27 mei 202</w:t>
            </w:r>
            <w:r>
              <w:t>5</w:t>
            </w:r>
          </w:p>
        </w:tc>
      </w:tr>
      <w:tr w:rsidR="00997775" w:rsidTr="0059546F" w14:paraId="235169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3D8460" w14:textId="77777777"/>
        </w:tc>
        <w:tc>
          <w:tcPr>
            <w:tcW w:w="7654" w:type="dxa"/>
            <w:gridSpan w:val="2"/>
          </w:tcPr>
          <w:p w:rsidR="00997775" w:rsidRDefault="00997775" w14:paraId="230C20C2" w14:textId="77777777"/>
        </w:tc>
      </w:tr>
      <w:tr w:rsidR="00997775" w:rsidTr="0059546F" w14:paraId="3B6E83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50CCDA" w14:textId="77777777"/>
        </w:tc>
        <w:tc>
          <w:tcPr>
            <w:tcW w:w="7654" w:type="dxa"/>
            <w:gridSpan w:val="2"/>
          </w:tcPr>
          <w:p w:rsidR="00997775" w:rsidRDefault="00997775" w14:paraId="07CF6BFD" w14:textId="77777777">
            <w:r>
              <w:t>De Kamer,</w:t>
            </w:r>
          </w:p>
        </w:tc>
      </w:tr>
      <w:tr w:rsidR="00997775" w:rsidTr="0059546F" w14:paraId="336DC4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B7C75A" w14:textId="77777777"/>
        </w:tc>
        <w:tc>
          <w:tcPr>
            <w:tcW w:w="7654" w:type="dxa"/>
            <w:gridSpan w:val="2"/>
          </w:tcPr>
          <w:p w:rsidR="00997775" w:rsidRDefault="00997775" w14:paraId="3A679938" w14:textId="77777777"/>
        </w:tc>
      </w:tr>
      <w:tr w:rsidR="00997775" w:rsidTr="0059546F" w14:paraId="6ECFEC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239C94" w14:textId="77777777"/>
        </w:tc>
        <w:tc>
          <w:tcPr>
            <w:tcW w:w="7654" w:type="dxa"/>
            <w:gridSpan w:val="2"/>
          </w:tcPr>
          <w:p w:rsidR="00997775" w:rsidRDefault="00997775" w14:paraId="123AA4C6" w14:textId="77777777">
            <w:r>
              <w:t>gehoord de beraadslaging,</w:t>
            </w:r>
          </w:p>
        </w:tc>
      </w:tr>
      <w:tr w:rsidR="00997775" w:rsidTr="0059546F" w14:paraId="49009A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B41A39" w14:textId="77777777"/>
        </w:tc>
        <w:tc>
          <w:tcPr>
            <w:tcW w:w="7654" w:type="dxa"/>
            <w:gridSpan w:val="2"/>
          </w:tcPr>
          <w:p w:rsidR="00997775" w:rsidRDefault="00997775" w14:paraId="4D5ECD8E" w14:textId="77777777"/>
        </w:tc>
      </w:tr>
      <w:tr w:rsidR="00997775" w:rsidTr="0059546F" w14:paraId="0F2ED6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22B9EB" w14:textId="77777777"/>
        </w:tc>
        <w:tc>
          <w:tcPr>
            <w:tcW w:w="7654" w:type="dxa"/>
            <w:gridSpan w:val="2"/>
          </w:tcPr>
          <w:p w:rsidRPr="0059546F" w:rsidR="0059546F" w:rsidP="0059546F" w:rsidRDefault="0059546F" w14:paraId="4CB2D8FA" w14:textId="77777777">
            <w:r w:rsidRPr="0059546F">
              <w:t>constaterende dat dit kabinet het budget voor vrouwenrechten (artikel 3.2) op nul zet;</w:t>
            </w:r>
          </w:p>
          <w:p w:rsidR="0004733F" w:rsidP="0059546F" w:rsidRDefault="0004733F" w14:paraId="38B47F56" w14:textId="77777777"/>
          <w:p w:rsidRPr="0059546F" w:rsidR="0059546F" w:rsidP="0059546F" w:rsidRDefault="0059546F" w14:paraId="043AC764" w14:textId="15855FAF">
            <w:r w:rsidRPr="0059546F">
              <w:t xml:space="preserve">overwegende dat de motie-Kamminga (36180, nr. 111) en de toezegging aan meneer </w:t>
            </w:r>
            <w:proofErr w:type="spellStart"/>
            <w:r w:rsidRPr="0059546F">
              <w:t>Bamenga</w:t>
            </w:r>
            <w:proofErr w:type="spellEnd"/>
            <w:r w:rsidRPr="0059546F">
              <w:t xml:space="preserve"> (TZ202504-026) vragen om een inzet van het kabinet op vrouwenrechten;</w:t>
            </w:r>
          </w:p>
          <w:p w:rsidR="0004733F" w:rsidP="0059546F" w:rsidRDefault="0004733F" w14:paraId="4D0981C7" w14:textId="77777777"/>
          <w:p w:rsidRPr="0059546F" w:rsidR="0059546F" w:rsidP="0059546F" w:rsidRDefault="0059546F" w14:paraId="5DFFEF43" w14:textId="7F85DA02">
            <w:r w:rsidRPr="0059546F">
              <w:t>overwegende dat landen waar vrouwenrechten zijn geborgd, stabieler, welvarender en veiliger zijn, wat ook in het Nederlands belang is;</w:t>
            </w:r>
          </w:p>
          <w:p w:rsidR="0004733F" w:rsidP="0059546F" w:rsidRDefault="0004733F" w14:paraId="0D078376" w14:textId="77777777"/>
          <w:p w:rsidRPr="0059546F" w:rsidR="0059546F" w:rsidP="0059546F" w:rsidRDefault="0059546F" w14:paraId="3E8AD66D" w14:textId="00C47D4C">
            <w:r w:rsidRPr="0059546F">
              <w:t>verzoekt de regering om het budget voor vrouwenrechten (artikel 3.2) in stand te houden, hiervoor structureel 30 miljoen beschikbaar te houden, en dit te dekken uit artikel 4.3,</w:t>
            </w:r>
          </w:p>
          <w:p w:rsidR="0004733F" w:rsidP="0059546F" w:rsidRDefault="0004733F" w14:paraId="7B1304BA" w14:textId="77777777"/>
          <w:p w:rsidRPr="0059546F" w:rsidR="0059546F" w:rsidP="0059546F" w:rsidRDefault="0059546F" w14:paraId="6F50DB74" w14:textId="744AF7D8">
            <w:r w:rsidRPr="0059546F">
              <w:t>en gaat over tot de orde van de dag.</w:t>
            </w:r>
          </w:p>
          <w:p w:rsidR="0004733F" w:rsidP="0059546F" w:rsidRDefault="0004733F" w14:paraId="2F3C847E" w14:textId="77777777"/>
          <w:p w:rsidR="0004733F" w:rsidP="0059546F" w:rsidRDefault="0059546F" w14:paraId="0BC0B392" w14:textId="77777777">
            <w:r w:rsidRPr="0059546F">
              <w:t>Hirsch</w:t>
            </w:r>
          </w:p>
          <w:p w:rsidR="0004733F" w:rsidP="0059546F" w:rsidRDefault="0059546F" w14:paraId="7E539540" w14:textId="77777777">
            <w:proofErr w:type="spellStart"/>
            <w:r w:rsidRPr="0059546F">
              <w:t>Bamenga</w:t>
            </w:r>
            <w:proofErr w:type="spellEnd"/>
          </w:p>
          <w:p w:rsidR="0004733F" w:rsidP="0059546F" w:rsidRDefault="0059546F" w14:paraId="5D9004F4" w14:textId="77777777">
            <w:proofErr w:type="spellStart"/>
            <w:r w:rsidRPr="0059546F">
              <w:t>Boswijk</w:t>
            </w:r>
            <w:proofErr w:type="spellEnd"/>
          </w:p>
          <w:p w:rsidR="0004733F" w:rsidP="0059546F" w:rsidRDefault="0059546F" w14:paraId="50BF6AD2" w14:textId="77777777">
            <w:r w:rsidRPr="0059546F">
              <w:t xml:space="preserve">Dobbe </w:t>
            </w:r>
          </w:p>
          <w:p w:rsidR="00997775" w:rsidP="0004733F" w:rsidRDefault="0059546F" w14:paraId="4A433401" w14:textId="5A71D972">
            <w:r w:rsidRPr="0059546F">
              <w:t>Teunissen</w:t>
            </w:r>
          </w:p>
        </w:tc>
      </w:tr>
    </w:tbl>
    <w:p w:rsidR="00997775" w:rsidRDefault="00997775" w14:paraId="12F007D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5C568" w14:textId="77777777" w:rsidR="0059546F" w:rsidRDefault="0059546F">
      <w:pPr>
        <w:spacing w:line="20" w:lineRule="exact"/>
      </w:pPr>
    </w:p>
  </w:endnote>
  <w:endnote w:type="continuationSeparator" w:id="0">
    <w:p w14:paraId="48D3B3DD" w14:textId="77777777" w:rsidR="0059546F" w:rsidRDefault="0059546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60FDE9" w14:textId="77777777" w:rsidR="0059546F" w:rsidRDefault="0059546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3EC1D" w14:textId="77777777" w:rsidR="0059546F" w:rsidRDefault="0059546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CC5E10" w14:textId="77777777" w:rsidR="0059546F" w:rsidRDefault="00595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6F"/>
    <w:rsid w:val="0004733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9546F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11C41"/>
  <w15:docId w15:val="{5C5098E2-186F-4A4A-9B80-FB896D40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798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2025-05-28T11:40:00.0000000Z</dcterms:created>
  <dcterms:modified xsi:type="dcterms:W3CDTF">2025-05-28T12:13:00.0000000Z</dcterms:modified>
  <dc:description>------------------------</dc:description>
  <dc:subject/>
  <keywords/>
  <version/>
  <category/>
</coreProperties>
</file>