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096D4C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D627D9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784FB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A63FD9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6CCF9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8E2C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054754" w14:textId="77777777"/>
        </w:tc>
      </w:tr>
      <w:tr w:rsidR="00997775" w14:paraId="687C06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4BDD78" w14:textId="77777777"/>
        </w:tc>
      </w:tr>
      <w:tr w:rsidR="00997775" w14:paraId="75480A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0503E5" w14:textId="77777777"/>
        </w:tc>
        <w:tc>
          <w:tcPr>
            <w:tcW w:w="7654" w:type="dxa"/>
            <w:gridSpan w:val="2"/>
          </w:tcPr>
          <w:p w:rsidR="00997775" w:rsidRDefault="00997775" w14:paraId="50736073" w14:textId="77777777"/>
        </w:tc>
      </w:tr>
      <w:tr w:rsidR="00997775" w14:paraId="39604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A52C4" w14:paraId="67BA1CA2" w14:textId="57B883A2">
            <w:pPr>
              <w:rPr>
                <w:b/>
              </w:rPr>
            </w:pPr>
            <w:r>
              <w:rPr>
                <w:b/>
              </w:rPr>
              <w:t>36 600 VI</w:t>
            </w:r>
          </w:p>
        </w:tc>
        <w:tc>
          <w:tcPr>
            <w:tcW w:w="7654" w:type="dxa"/>
            <w:gridSpan w:val="2"/>
          </w:tcPr>
          <w:p w:rsidRPr="00CA52C4" w:rsidR="00997775" w:rsidP="00A07C71" w:rsidRDefault="00CA52C4" w14:paraId="69E961F8" w14:textId="1F37D7AE">
            <w:pPr>
              <w:rPr>
                <w:b/>
                <w:bCs/>
              </w:rPr>
            </w:pPr>
            <w:r w:rsidRPr="00CA52C4">
              <w:rPr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997775" w14:paraId="56B60E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CCE9CC" w14:textId="77777777"/>
        </w:tc>
        <w:tc>
          <w:tcPr>
            <w:tcW w:w="7654" w:type="dxa"/>
            <w:gridSpan w:val="2"/>
          </w:tcPr>
          <w:p w:rsidR="00997775" w:rsidRDefault="00997775" w14:paraId="5631FCA4" w14:textId="77777777"/>
        </w:tc>
      </w:tr>
      <w:tr w:rsidR="00997775" w14:paraId="7FA1ED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6A2A4D" w14:textId="77777777"/>
        </w:tc>
        <w:tc>
          <w:tcPr>
            <w:tcW w:w="7654" w:type="dxa"/>
            <w:gridSpan w:val="2"/>
          </w:tcPr>
          <w:p w:rsidR="00997775" w:rsidRDefault="00997775" w14:paraId="00E58167" w14:textId="77777777"/>
        </w:tc>
      </w:tr>
      <w:tr w:rsidR="00997775" w14:paraId="4FEC0C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114654" w14:textId="6800E84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A52C4">
              <w:rPr>
                <w:b/>
              </w:rPr>
              <w:t>141</w:t>
            </w:r>
          </w:p>
        </w:tc>
        <w:tc>
          <w:tcPr>
            <w:tcW w:w="7654" w:type="dxa"/>
            <w:gridSpan w:val="2"/>
          </w:tcPr>
          <w:p w:rsidR="00997775" w:rsidRDefault="00997775" w14:paraId="6BC3C1BB" w14:textId="0BB2EB7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A52C4">
              <w:rPr>
                <w:b/>
              </w:rPr>
              <w:t>HET LID KOOPS</w:t>
            </w:r>
          </w:p>
        </w:tc>
      </w:tr>
      <w:tr w:rsidR="00997775" w14:paraId="33497B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9A662B" w14:textId="77777777"/>
        </w:tc>
        <w:tc>
          <w:tcPr>
            <w:tcW w:w="7654" w:type="dxa"/>
            <w:gridSpan w:val="2"/>
          </w:tcPr>
          <w:p w:rsidR="00997775" w:rsidP="00280D6A" w:rsidRDefault="00997775" w14:paraId="174E5617" w14:textId="2CAEE6B4">
            <w:r>
              <w:t>Voorgesteld</w:t>
            </w:r>
            <w:r w:rsidR="00280D6A">
              <w:t xml:space="preserve"> </w:t>
            </w:r>
            <w:r w:rsidR="00CA52C4">
              <w:t>28 mei 2025</w:t>
            </w:r>
          </w:p>
        </w:tc>
      </w:tr>
      <w:tr w:rsidR="00997775" w14:paraId="7CC3F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0E4B72" w14:textId="77777777"/>
        </w:tc>
        <w:tc>
          <w:tcPr>
            <w:tcW w:w="7654" w:type="dxa"/>
            <w:gridSpan w:val="2"/>
          </w:tcPr>
          <w:p w:rsidR="00997775" w:rsidRDefault="00997775" w14:paraId="307111C8" w14:textId="77777777"/>
        </w:tc>
      </w:tr>
      <w:tr w:rsidR="00997775" w14:paraId="603A68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D1AC76" w14:textId="77777777"/>
        </w:tc>
        <w:tc>
          <w:tcPr>
            <w:tcW w:w="7654" w:type="dxa"/>
            <w:gridSpan w:val="2"/>
          </w:tcPr>
          <w:p w:rsidR="00997775" w:rsidRDefault="00997775" w14:paraId="7AD1DDE4" w14:textId="77777777">
            <w:r>
              <w:t>De Kamer,</w:t>
            </w:r>
          </w:p>
        </w:tc>
      </w:tr>
      <w:tr w:rsidR="00997775" w14:paraId="655B30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C49CA0" w14:textId="77777777"/>
        </w:tc>
        <w:tc>
          <w:tcPr>
            <w:tcW w:w="7654" w:type="dxa"/>
            <w:gridSpan w:val="2"/>
          </w:tcPr>
          <w:p w:rsidR="00997775" w:rsidRDefault="00997775" w14:paraId="00B9721B" w14:textId="77777777"/>
        </w:tc>
      </w:tr>
      <w:tr w:rsidR="00997775" w14:paraId="341E51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59DB08" w14:textId="77777777"/>
        </w:tc>
        <w:tc>
          <w:tcPr>
            <w:tcW w:w="7654" w:type="dxa"/>
            <w:gridSpan w:val="2"/>
          </w:tcPr>
          <w:p w:rsidR="00997775" w:rsidRDefault="00997775" w14:paraId="7034C960" w14:textId="77777777">
            <w:r>
              <w:t>gehoord de beraadslaging,</w:t>
            </w:r>
          </w:p>
        </w:tc>
      </w:tr>
      <w:tr w:rsidR="00997775" w14:paraId="583810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21C055" w14:textId="77777777"/>
        </w:tc>
        <w:tc>
          <w:tcPr>
            <w:tcW w:w="7654" w:type="dxa"/>
            <w:gridSpan w:val="2"/>
          </w:tcPr>
          <w:p w:rsidR="00997775" w:rsidRDefault="00997775" w14:paraId="4BDC29B0" w14:textId="77777777"/>
        </w:tc>
      </w:tr>
      <w:tr w:rsidR="00997775" w14:paraId="19818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D3E30D" w14:textId="77777777"/>
        </w:tc>
        <w:tc>
          <w:tcPr>
            <w:tcW w:w="7654" w:type="dxa"/>
            <w:gridSpan w:val="2"/>
          </w:tcPr>
          <w:p w:rsidRPr="00CA52C4" w:rsidR="00CA52C4" w:rsidP="00CA52C4" w:rsidRDefault="00CA52C4" w14:paraId="76FC07F4" w14:textId="77777777">
            <w:r w:rsidRPr="00CA52C4">
              <w:t>overwegende dat tolken in het rechtsverkeer volstrekt onmisbaar zijn;</w:t>
            </w:r>
          </w:p>
          <w:p w:rsidR="00CA52C4" w:rsidP="00CA52C4" w:rsidRDefault="00CA52C4" w14:paraId="3EA4AF95" w14:textId="77777777"/>
          <w:p w:rsidRPr="00CA52C4" w:rsidR="00CA52C4" w:rsidP="00CA52C4" w:rsidRDefault="00CA52C4" w14:paraId="3DCA0F08" w14:textId="6A00E02B">
            <w:r w:rsidRPr="00CA52C4">
              <w:t>overwegende dat bij de huidige wijze van aanbesteding van tolkendiensten signalen bestaan van belangenverstrengeling;</w:t>
            </w:r>
          </w:p>
          <w:p w:rsidR="00CA52C4" w:rsidP="00CA52C4" w:rsidRDefault="00CA52C4" w14:paraId="03E00A83" w14:textId="77777777"/>
          <w:p w:rsidRPr="00CA52C4" w:rsidR="00CA52C4" w:rsidP="00CA52C4" w:rsidRDefault="00CA52C4" w14:paraId="0BAF7542" w14:textId="4EF0B86D">
            <w:r w:rsidRPr="00CA52C4">
              <w:t>verzoekt de regering om onderzoek te doen naar verbetermogelijkheden bij de aanbesteding van tolkendiensten zoals die nu is vormgegeven, en de resultaten van deze verkenning voor 1 oktober te delen met de Kamer,</w:t>
            </w:r>
          </w:p>
          <w:p w:rsidR="00CA52C4" w:rsidP="00CA52C4" w:rsidRDefault="00CA52C4" w14:paraId="2C0F0954" w14:textId="77777777"/>
          <w:p w:rsidRPr="00CA52C4" w:rsidR="00CA52C4" w:rsidP="00CA52C4" w:rsidRDefault="00CA52C4" w14:paraId="6532262A" w14:textId="4500000F">
            <w:r w:rsidRPr="00CA52C4">
              <w:t>en gaat over tot de orde van de dag.</w:t>
            </w:r>
          </w:p>
          <w:p w:rsidR="00CA52C4" w:rsidP="00CA52C4" w:rsidRDefault="00CA52C4" w14:paraId="22FAEF44" w14:textId="77777777"/>
          <w:p w:rsidR="00997775" w:rsidP="00CA52C4" w:rsidRDefault="00CA52C4" w14:paraId="50BA6355" w14:textId="66418884">
            <w:r w:rsidRPr="00CA52C4">
              <w:t>Koops</w:t>
            </w:r>
          </w:p>
        </w:tc>
      </w:tr>
    </w:tbl>
    <w:p w:rsidR="00997775" w:rsidRDefault="00997775" w14:paraId="19072A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0930" w14:textId="77777777" w:rsidR="00CA52C4" w:rsidRDefault="00CA52C4">
      <w:pPr>
        <w:spacing w:line="20" w:lineRule="exact"/>
      </w:pPr>
    </w:p>
  </w:endnote>
  <w:endnote w:type="continuationSeparator" w:id="0">
    <w:p w14:paraId="6591E80D" w14:textId="77777777" w:rsidR="00CA52C4" w:rsidRDefault="00CA52C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871D1C" w14:textId="77777777" w:rsidR="00CA52C4" w:rsidRDefault="00CA52C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6BEB" w14:textId="77777777" w:rsidR="00CA52C4" w:rsidRDefault="00CA52C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7D25B4" w14:textId="77777777" w:rsidR="00CA52C4" w:rsidRDefault="00CA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C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1F9F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52C4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56EDB"/>
  <w15:docId w15:val="{994C7F8F-EABE-4E93-8FCF-3BD188C1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2025-05-30T10:19:00.0000000Z</dcterms:created>
  <dcterms:modified xsi:type="dcterms:W3CDTF">2025-05-30T10:22:00.0000000Z</dcterms:modified>
  <dc:description>------------------------</dc:description>
  <dc:subject/>
  <keywords/>
  <version/>
  <category/>
</coreProperties>
</file>