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752" w:rsidR="00D51752" w:rsidP="006D18CA" w:rsidRDefault="00D51752" w14:paraId="69472778" w14:textId="77777777">
      <w:pPr>
        <w:rPr>
          <w:rFonts w:ascii="Times New Roman" w:hAnsi="Times New Roman" w:cs="Times New Roman"/>
          <w:b/>
          <w:bCs/>
          <w:sz w:val="24"/>
          <w:szCs w:val="24"/>
        </w:rPr>
      </w:pPr>
      <w:r w:rsidRPr="00D51752">
        <w:rPr>
          <w:rFonts w:ascii="Times New Roman" w:hAnsi="Times New Roman" w:eastAsia="Calibri" w:cs="Times New Roman"/>
          <w:b/>
          <w:bCs/>
          <w:sz w:val="24"/>
          <w:szCs w:val="24"/>
        </w:rPr>
        <w:t>36 142</w:t>
      </w:r>
      <w:r w:rsidRPr="00D51752">
        <w:rPr>
          <w:rFonts w:ascii="Times New Roman" w:hAnsi="Times New Roman" w:eastAsia="Calibri" w:cs="Times New Roman"/>
          <w:b/>
          <w:bCs/>
          <w:sz w:val="24"/>
          <w:szCs w:val="24"/>
        </w:rPr>
        <w:tab/>
      </w:r>
      <w:r w:rsidRPr="00D51752">
        <w:rPr>
          <w:rFonts w:ascii="Times New Roman" w:hAnsi="Times New Roman" w:eastAsia="Calibri" w:cs="Times New Roman"/>
          <w:b/>
          <w:bCs/>
          <w:sz w:val="24"/>
          <w:szCs w:val="24"/>
        </w:rPr>
        <w:tab/>
      </w:r>
      <w:r w:rsidRPr="00D51752">
        <w:rPr>
          <w:rFonts w:ascii="Times New Roman" w:hAnsi="Times New Roman" w:cs="Times New Roman"/>
          <w:b/>
          <w:bCs/>
          <w:sz w:val="24"/>
          <w:szCs w:val="24"/>
          <w:shd w:val="clear" w:color="auto" w:fill="FFFFFF"/>
        </w:rPr>
        <w:t>Parlementaire Enquête corona</w:t>
      </w:r>
    </w:p>
    <w:p w:rsidRPr="00D51752" w:rsidR="00D51752" w:rsidRDefault="00D51752" w14:paraId="5F3BDE55" w14:textId="69C2090C">
      <w:pPr>
        <w:rPr>
          <w:rFonts w:ascii="Times New Roman" w:hAnsi="Times New Roman" w:eastAsia="Calibri" w:cs="Times New Roman"/>
          <w:b/>
          <w:bCs/>
          <w:sz w:val="24"/>
          <w:szCs w:val="24"/>
        </w:rPr>
      </w:pPr>
    </w:p>
    <w:p w:rsidRPr="00D51752" w:rsidR="000D3AD9" w:rsidRDefault="00D51752" w14:paraId="24198DFC" w14:textId="392094F0">
      <w:pPr>
        <w:rPr>
          <w:rFonts w:ascii="Times New Roman" w:hAnsi="Times New Roman" w:eastAsia="Calibri" w:cs="Times New Roman"/>
          <w:b/>
          <w:bCs/>
          <w:sz w:val="24"/>
          <w:szCs w:val="24"/>
        </w:rPr>
      </w:pPr>
      <w:r w:rsidRPr="00D51752">
        <w:rPr>
          <w:rFonts w:ascii="Times New Roman" w:hAnsi="Times New Roman" w:eastAsia="Calibri" w:cs="Times New Roman"/>
          <w:b/>
          <w:bCs/>
          <w:sz w:val="24"/>
          <w:szCs w:val="24"/>
        </w:rPr>
        <w:t xml:space="preserve">Nr. </w:t>
      </w:r>
      <w:r w:rsidR="001D4F3C">
        <w:rPr>
          <w:rFonts w:ascii="Times New Roman" w:hAnsi="Times New Roman" w:eastAsia="Calibri" w:cs="Times New Roman"/>
          <w:b/>
          <w:bCs/>
          <w:sz w:val="24"/>
          <w:szCs w:val="24"/>
        </w:rPr>
        <w:t>9</w:t>
      </w:r>
      <w:r w:rsidRPr="00D51752">
        <w:rPr>
          <w:rFonts w:ascii="Times New Roman" w:hAnsi="Times New Roman" w:eastAsia="Calibri" w:cs="Times New Roman"/>
          <w:b/>
          <w:bCs/>
          <w:sz w:val="24"/>
          <w:szCs w:val="24"/>
        </w:rPr>
        <w:tab/>
      </w:r>
      <w:r w:rsidRPr="00D51752">
        <w:rPr>
          <w:rFonts w:ascii="Times New Roman" w:hAnsi="Times New Roman" w:eastAsia="Calibri" w:cs="Times New Roman"/>
          <w:b/>
          <w:bCs/>
          <w:sz w:val="24"/>
          <w:szCs w:val="24"/>
        </w:rPr>
        <w:tab/>
      </w:r>
      <w:r w:rsidRPr="00D51752" w:rsidR="000D3AD9">
        <w:rPr>
          <w:rFonts w:ascii="Times New Roman" w:hAnsi="Times New Roman" w:eastAsia="Calibri" w:cs="Times New Roman"/>
          <w:b/>
          <w:bCs/>
          <w:sz w:val="24"/>
          <w:szCs w:val="24"/>
        </w:rPr>
        <w:t>Brief van het Presidium</w:t>
      </w:r>
    </w:p>
    <w:p w:rsidRPr="00D51752" w:rsidR="000D3AD9" w:rsidRDefault="000D3AD9" w14:paraId="7EA0BCC1" w14:textId="77777777">
      <w:pPr>
        <w:rPr>
          <w:rFonts w:ascii="Times New Roman" w:hAnsi="Times New Roman" w:eastAsia="Calibri" w:cs="Times New Roman"/>
          <w:sz w:val="24"/>
          <w:szCs w:val="24"/>
        </w:rPr>
      </w:pPr>
    </w:p>
    <w:p w:rsidRPr="00D51752" w:rsidR="0A0409CC" w:rsidRDefault="0A0409CC" w14:paraId="24E00431" w14:textId="2999716A">
      <w:pPr>
        <w:rPr>
          <w:rFonts w:ascii="Times New Roman" w:hAnsi="Times New Roman" w:cs="Times New Roman"/>
          <w:sz w:val="24"/>
          <w:szCs w:val="24"/>
        </w:rPr>
      </w:pPr>
      <w:r w:rsidRPr="00D51752">
        <w:rPr>
          <w:rFonts w:ascii="Times New Roman" w:hAnsi="Times New Roman" w:eastAsia="Calibri" w:cs="Times New Roman"/>
          <w:sz w:val="24"/>
          <w:szCs w:val="24"/>
        </w:rPr>
        <w:t xml:space="preserve">Aan de Leden </w:t>
      </w:r>
    </w:p>
    <w:p w:rsidRPr="00D51752" w:rsidR="000D3AD9" w:rsidRDefault="000D3AD9" w14:paraId="642CB138" w14:textId="77777777">
      <w:pPr>
        <w:rPr>
          <w:rFonts w:ascii="Times New Roman" w:hAnsi="Times New Roman" w:eastAsia="Calibri" w:cs="Times New Roman"/>
          <w:sz w:val="24"/>
          <w:szCs w:val="24"/>
        </w:rPr>
      </w:pPr>
    </w:p>
    <w:p w:rsidRPr="00D51752" w:rsidR="0A0409CC" w:rsidRDefault="0A0409CC" w14:paraId="1163CB04" w14:textId="21979274">
      <w:pPr>
        <w:rPr>
          <w:rFonts w:ascii="Times New Roman" w:hAnsi="Times New Roman" w:cs="Times New Roman"/>
          <w:sz w:val="24"/>
          <w:szCs w:val="24"/>
        </w:rPr>
      </w:pPr>
      <w:r w:rsidRPr="00D51752">
        <w:rPr>
          <w:rFonts w:ascii="Times New Roman" w:hAnsi="Times New Roman" w:eastAsia="Calibri" w:cs="Times New Roman"/>
          <w:sz w:val="24"/>
          <w:szCs w:val="24"/>
        </w:rPr>
        <w:t xml:space="preserve">Den Haag, 28 mei 2025 </w:t>
      </w:r>
    </w:p>
    <w:p w:rsidRPr="00D51752" w:rsidR="000D3AD9" w:rsidRDefault="000D3AD9" w14:paraId="0E870F31" w14:textId="77777777">
      <w:pPr>
        <w:rPr>
          <w:rFonts w:ascii="Times New Roman" w:hAnsi="Times New Roman" w:eastAsia="Calibri" w:cs="Times New Roman"/>
          <w:sz w:val="24"/>
          <w:szCs w:val="24"/>
        </w:rPr>
      </w:pPr>
    </w:p>
    <w:p w:rsidRPr="00D51752" w:rsidR="0A0409CC" w:rsidRDefault="0A0409CC" w14:paraId="4246BE07" w14:textId="6E5E73DC">
      <w:pPr>
        <w:rPr>
          <w:rFonts w:ascii="Times New Roman" w:hAnsi="Times New Roman" w:cs="Times New Roman"/>
          <w:sz w:val="24"/>
          <w:szCs w:val="24"/>
        </w:rPr>
      </w:pPr>
      <w:r w:rsidRPr="00D51752">
        <w:rPr>
          <w:rFonts w:ascii="Times New Roman" w:hAnsi="Times New Roman" w:eastAsia="Calibri" w:cs="Times New Roman"/>
          <w:sz w:val="24"/>
          <w:szCs w:val="24"/>
        </w:rPr>
        <w:t>Het Presidium stuurt u, op verzoek van de parlementaire enquêtecommissie Corona, een voortgangsbericht over de stand van zaken van het onderzoek van de enquêtecommissie.</w:t>
      </w:r>
    </w:p>
    <w:p w:rsidRPr="00D51752" w:rsidR="000D3AD9" w:rsidP="0A0409CC" w:rsidRDefault="000D3AD9" w14:paraId="6EC57EAC" w14:textId="77777777">
      <w:pPr>
        <w:rPr>
          <w:rFonts w:ascii="Times New Roman" w:hAnsi="Times New Roman" w:eastAsia="Calibri" w:cs="Times New Roman"/>
          <w:sz w:val="24"/>
          <w:szCs w:val="24"/>
        </w:rPr>
      </w:pPr>
    </w:p>
    <w:p w:rsidR="00D51752" w:rsidP="0A0409CC" w:rsidRDefault="0A0409CC" w14:paraId="6E39F68B" w14:textId="42484897">
      <w:pPr>
        <w:rPr>
          <w:rFonts w:ascii="Times New Roman" w:hAnsi="Times New Roman" w:eastAsia="Calibri" w:cs="Times New Roman"/>
          <w:sz w:val="24"/>
          <w:szCs w:val="24"/>
        </w:rPr>
      </w:pPr>
      <w:r w:rsidRPr="00D51752">
        <w:rPr>
          <w:rFonts w:ascii="Times New Roman" w:hAnsi="Times New Roman" w:eastAsia="Calibri" w:cs="Times New Roman"/>
          <w:sz w:val="24"/>
          <w:szCs w:val="24"/>
        </w:rPr>
        <w:t>De Voorzitter van de Tweede Kamer der Staten-Generaal,</w:t>
      </w:r>
      <w:r w:rsidRPr="00D51752" w:rsidR="00D51752">
        <w:rPr>
          <w:rFonts w:ascii="Times New Roman" w:hAnsi="Times New Roman" w:cs="Times New Roman"/>
          <w:sz w:val="24"/>
          <w:szCs w:val="24"/>
        </w:rPr>
        <w:br/>
      </w:r>
      <w:r w:rsidRPr="00D51752">
        <w:rPr>
          <w:rFonts w:ascii="Times New Roman" w:hAnsi="Times New Roman" w:eastAsia="Calibri" w:cs="Times New Roman"/>
          <w:sz w:val="24"/>
          <w:szCs w:val="24"/>
        </w:rPr>
        <w:t>Martin Bosma</w:t>
      </w:r>
    </w:p>
    <w:p w:rsidR="00D51752" w:rsidRDefault="00D51752" w14:paraId="6A15A803" w14:textId="7777777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0A0409CC" w:rsidP="00D51752" w:rsidRDefault="00D51752" w14:paraId="2ABA25C9" w14:textId="5B4D0656">
      <w:pPr>
        <w:ind w:left="1410" w:hanging="1410"/>
        <w:rPr>
          <w:rFonts w:ascii="Times New Roman" w:hAnsi="Times New Roman" w:cs="Times New Roman"/>
          <w:b/>
          <w:bCs/>
          <w:sz w:val="24"/>
          <w:szCs w:val="24"/>
        </w:rPr>
      </w:pPr>
      <w:r w:rsidRPr="00D51752">
        <w:rPr>
          <w:rFonts w:ascii="Times New Roman" w:hAnsi="Times New Roman" w:cs="Times New Roman"/>
          <w:b/>
          <w:bCs/>
          <w:sz w:val="24"/>
          <w:szCs w:val="24"/>
        </w:rPr>
        <w:lastRenderedPageBreak/>
        <w:t xml:space="preserve">BIJLAGE </w:t>
      </w:r>
      <w:r w:rsidRPr="00D51752">
        <w:rPr>
          <w:rFonts w:ascii="Times New Roman" w:hAnsi="Times New Roman" w:cs="Times New Roman"/>
          <w:b/>
          <w:bCs/>
          <w:sz w:val="24"/>
          <w:szCs w:val="24"/>
        </w:rPr>
        <w:tab/>
        <w:t>BRIEF VAN DE  PARLEMENTAIRE ENQUÊTECOMMISSIE CORONA</w:t>
      </w:r>
    </w:p>
    <w:p w:rsidR="00D51752" w:rsidP="00D51752" w:rsidRDefault="00D51752" w14:paraId="4C9BB396" w14:textId="77777777">
      <w:pPr>
        <w:ind w:left="1410" w:hanging="1410"/>
        <w:rPr>
          <w:rFonts w:ascii="Times New Roman" w:hAnsi="Times New Roman" w:cs="Times New Roman"/>
          <w:b/>
          <w:bCs/>
          <w:sz w:val="24"/>
          <w:szCs w:val="24"/>
        </w:rPr>
      </w:pPr>
    </w:p>
    <w:p w:rsidRPr="00D51752" w:rsidR="00D51752" w:rsidP="00D51752" w:rsidRDefault="00D51752" w14:paraId="4D6FE086" w14:textId="77777777">
      <w:pPr>
        <w:rPr>
          <w:rFonts w:ascii="Times New Roman" w:hAnsi="Times New Roman" w:cs="Times New Roman"/>
          <w:sz w:val="24"/>
          <w:szCs w:val="24"/>
        </w:rPr>
      </w:pPr>
      <w:r w:rsidRPr="00D51752">
        <w:rPr>
          <w:rFonts w:ascii="Times New Roman" w:hAnsi="Times New Roman" w:cs="Times New Roman"/>
          <w:sz w:val="24"/>
          <w:szCs w:val="24"/>
        </w:rPr>
        <w:t>Aan de Voorzitter van de Tweede Kamer der Staten-Generaal</w:t>
      </w:r>
    </w:p>
    <w:p w:rsidR="00D51752" w:rsidP="00D51752" w:rsidRDefault="00D51752" w14:paraId="6A56789B" w14:textId="77777777">
      <w:pPr>
        <w:spacing w:line="240" w:lineRule="auto"/>
        <w:rPr>
          <w:rFonts w:ascii="Times New Roman" w:hAnsi="Times New Roman" w:cs="Times New Roman"/>
          <w:sz w:val="24"/>
          <w:szCs w:val="24"/>
        </w:rPr>
      </w:pPr>
    </w:p>
    <w:p w:rsidRPr="00D51752" w:rsidR="00D51752" w:rsidP="00D51752" w:rsidRDefault="00D51752" w14:paraId="58054D18" w14:textId="79EF3F25">
      <w:pPr>
        <w:spacing w:line="240" w:lineRule="auto"/>
        <w:rPr>
          <w:rFonts w:ascii="Times New Roman" w:hAnsi="Times New Roman" w:cs="Times New Roman"/>
          <w:sz w:val="24"/>
          <w:szCs w:val="24"/>
        </w:rPr>
      </w:pPr>
      <w:r w:rsidRPr="00D51752">
        <w:rPr>
          <w:rFonts w:ascii="Times New Roman" w:hAnsi="Times New Roman" w:cs="Times New Roman"/>
          <w:sz w:val="24"/>
          <w:szCs w:val="24"/>
        </w:rPr>
        <w:t>Den Haag, 28 mei 2025</w:t>
      </w:r>
    </w:p>
    <w:p w:rsidR="00D51752" w:rsidP="00D51752" w:rsidRDefault="00D51752" w14:paraId="341140E2" w14:textId="77777777">
      <w:pPr>
        <w:spacing w:line="240" w:lineRule="auto"/>
        <w:rPr>
          <w:rFonts w:ascii="Times New Roman" w:hAnsi="Times New Roman" w:cs="Times New Roman"/>
          <w:sz w:val="24"/>
          <w:szCs w:val="24"/>
        </w:rPr>
      </w:pPr>
    </w:p>
    <w:p w:rsidRPr="00D51752" w:rsidR="00D51752" w:rsidP="00D51752" w:rsidRDefault="00D51752" w14:paraId="5E6B7872" w14:textId="125DD06B">
      <w:pPr>
        <w:spacing w:line="240" w:lineRule="auto"/>
        <w:rPr>
          <w:rFonts w:ascii="Times New Roman" w:hAnsi="Times New Roman" w:cs="Times New Roman"/>
          <w:sz w:val="24"/>
          <w:szCs w:val="24"/>
        </w:rPr>
      </w:pPr>
      <w:r w:rsidRPr="00D51752">
        <w:rPr>
          <w:rFonts w:ascii="Times New Roman" w:hAnsi="Times New Roman" w:cs="Times New Roman"/>
          <w:sz w:val="24"/>
          <w:szCs w:val="24"/>
        </w:rPr>
        <w:t>Op 6 februari 2024 is de parlementaire enquêtecommissie Corona geïnstalleerd. U heeft op 10 oktober 2024 een eerste voortgangsbericht ontvangen.</w:t>
      </w:r>
      <w:r w:rsidRPr="00D51752">
        <w:rPr>
          <w:rStyle w:val="Voetnootmarkering"/>
          <w:rFonts w:ascii="Times New Roman" w:hAnsi="Times New Roman" w:cs="Times New Roman"/>
          <w:sz w:val="24"/>
          <w:szCs w:val="24"/>
        </w:rPr>
        <w:footnoteReference w:id="1"/>
      </w:r>
      <w:r w:rsidRPr="00D51752">
        <w:rPr>
          <w:rFonts w:ascii="Times New Roman" w:hAnsi="Times New Roman" w:cs="Times New Roman"/>
          <w:sz w:val="24"/>
          <w:szCs w:val="24"/>
        </w:rPr>
        <w:t xml:space="preserve"> </w:t>
      </w:r>
    </w:p>
    <w:p w:rsidR="00D51752" w:rsidP="00D51752" w:rsidRDefault="00D51752" w14:paraId="4818EA7B" w14:textId="77777777">
      <w:pPr>
        <w:spacing w:after="0" w:line="240" w:lineRule="auto"/>
        <w:rPr>
          <w:rFonts w:ascii="Times New Roman" w:hAnsi="Times New Roman" w:cs="Times New Roman"/>
          <w:i/>
          <w:iCs/>
          <w:sz w:val="24"/>
          <w:szCs w:val="24"/>
        </w:rPr>
      </w:pPr>
    </w:p>
    <w:p w:rsidRPr="00D51752" w:rsidR="00D51752" w:rsidP="00D51752" w:rsidRDefault="00D51752" w14:paraId="5BF88860" w14:textId="14F2F7CB">
      <w:pPr>
        <w:spacing w:after="0" w:line="240" w:lineRule="auto"/>
        <w:rPr>
          <w:rFonts w:ascii="Times New Roman" w:hAnsi="Times New Roman" w:cs="Times New Roman"/>
          <w:i/>
          <w:iCs/>
          <w:sz w:val="24"/>
          <w:szCs w:val="24"/>
        </w:rPr>
      </w:pPr>
      <w:r w:rsidRPr="00D51752">
        <w:rPr>
          <w:rFonts w:ascii="Times New Roman" w:hAnsi="Times New Roman" w:cs="Times New Roman"/>
          <w:i/>
          <w:iCs/>
          <w:sz w:val="24"/>
          <w:szCs w:val="24"/>
        </w:rPr>
        <w:t>Stand van zaken</w:t>
      </w:r>
    </w:p>
    <w:p w:rsidRPr="00D51752" w:rsidR="00D51752" w:rsidP="00D51752" w:rsidRDefault="00D51752" w14:paraId="6894B858" w14:textId="77777777">
      <w:pPr>
        <w:spacing w:line="240" w:lineRule="auto"/>
        <w:rPr>
          <w:rFonts w:ascii="Times New Roman" w:hAnsi="Times New Roman" w:cs="Times New Roman"/>
          <w:i/>
          <w:iCs/>
          <w:sz w:val="24"/>
          <w:szCs w:val="24"/>
        </w:rPr>
      </w:pPr>
      <w:r w:rsidRPr="00D51752">
        <w:rPr>
          <w:rFonts w:ascii="Times New Roman" w:hAnsi="Times New Roman" w:cs="Times New Roman"/>
          <w:sz w:val="24"/>
          <w:szCs w:val="24"/>
        </w:rPr>
        <w:t xml:space="preserve">De parlementaire enquête Corona verloopt volgens schema. De eerste brieven, waarmee documenten en inlichtingen zijn gevorderd, zijn ongeveer een jaar geleden, op 22 mei 2024, verstuurd. De enquêtecommissie heeft inmiddels een grote hoeveelheid inlichtingen en documenten ontvangen van tientallen actoren. </w:t>
      </w:r>
    </w:p>
    <w:p w:rsidR="00D51752" w:rsidP="00D51752" w:rsidRDefault="00D51752" w14:paraId="31AABAE7" w14:textId="77777777">
      <w:pPr>
        <w:spacing w:line="240" w:lineRule="auto"/>
        <w:rPr>
          <w:rFonts w:ascii="Times New Roman" w:hAnsi="Times New Roman" w:cs="Times New Roman"/>
          <w:sz w:val="24"/>
          <w:szCs w:val="24"/>
        </w:rPr>
      </w:pPr>
    </w:p>
    <w:p w:rsidRPr="00D51752" w:rsidR="00D51752" w:rsidP="00D51752" w:rsidRDefault="00D51752" w14:paraId="2C70F045" w14:textId="7EE85250">
      <w:pPr>
        <w:spacing w:line="240" w:lineRule="auto"/>
        <w:rPr>
          <w:rFonts w:ascii="Times New Roman" w:hAnsi="Times New Roman" w:cs="Times New Roman"/>
          <w:sz w:val="24"/>
          <w:szCs w:val="24"/>
        </w:rPr>
      </w:pPr>
      <w:r w:rsidRPr="00D51752">
        <w:rPr>
          <w:rFonts w:ascii="Times New Roman" w:hAnsi="Times New Roman" w:cs="Times New Roman"/>
          <w:sz w:val="24"/>
          <w:szCs w:val="24"/>
        </w:rPr>
        <w:t xml:space="preserve">In september 2024 is de ondersteunende onderzoeksstaf van de enquêtecommissie uitgebreid tot een multidisciplinair team van in totaal 21 personen. De onderzoeksstaf heeft de geleverde documentatie en inlichtingen onderzocht en geanalyseerd met gebruik van een digitale onderzoekstool. Dit heeft geresulteerd in een uitgebreid feitenonderzoek. Daarnaast hebben deskundigen een technische briefings verzorgd. Ook heeft de commissie een aantal werkbezoeken afgelegd om een beeld te krijgen van de wijze waarop de coronacrisis door verschillende groepen mensen is ervaren. De enquêtecommissie bracht tot nu toe bezoeken aan Nijmegen, Den Haag en Norg, waar onder meer is gesproken met zorg- en onderwijsinstellingen, jongeren, ouderen en ondernemers. Ook is de commissie op bezoek gegaan bij de UK Covid </w:t>
      </w:r>
      <w:proofErr w:type="spellStart"/>
      <w:r w:rsidRPr="00D51752">
        <w:rPr>
          <w:rFonts w:ascii="Times New Roman" w:hAnsi="Times New Roman" w:cs="Times New Roman"/>
          <w:sz w:val="24"/>
          <w:szCs w:val="24"/>
        </w:rPr>
        <w:t>Inquiry</w:t>
      </w:r>
      <w:proofErr w:type="spellEnd"/>
      <w:r w:rsidRPr="00D51752">
        <w:rPr>
          <w:rFonts w:ascii="Times New Roman" w:hAnsi="Times New Roman" w:cs="Times New Roman"/>
          <w:sz w:val="24"/>
          <w:szCs w:val="24"/>
        </w:rPr>
        <w:t xml:space="preserve"> in Londen.</w:t>
      </w:r>
      <w:r w:rsidRPr="00D51752">
        <w:rPr>
          <w:rStyle w:val="Voetnootmarkering"/>
          <w:rFonts w:ascii="Times New Roman" w:hAnsi="Times New Roman" w:cs="Times New Roman"/>
          <w:sz w:val="24"/>
          <w:szCs w:val="24"/>
        </w:rPr>
        <w:footnoteReference w:id="2"/>
      </w:r>
    </w:p>
    <w:p w:rsidR="00D51752" w:rsidP="00D51752" w:rsidRDefault="00D51752" w14:paraId="5667B50C" w14:textId="77777777">
      <w:pPr>
        <w:spacing w:after="0" w:line="240" w:lineRule="auto"/>
        <w:rPr>
          <w:rFonts w:ascii="Times New Roman" w:hAnsi="Times New Roman" w:cs="Times New Roman"/>
          <w:i/>
          <w:iCs/>
          <w:sz w:val="24"/>
          <w:szCs w:val="24"/>
        </w:rPr>
      </w:pPr>
    </w:p>
    <w:p w:rsidRPr="00D51752" w:rsidR="00D51752" w:rsidP="00D51752" w:rsidRDefault="00D51752" w14:paraId="03BE5AEA" w14:textId="7DD102DC">
      <w:pPr>
        <w:spacing w:after="0" w:line="240" w:lineRule="auto"/>
        <w:rPr>
          <w:rFonts w:ascii="Times New Roman" w:hAnsi="Times New Roman" w:cs="Times New Roman"/>
          <w:i/>
          <w:iCs/>
          <w:sz w:val="24"/>
          <w:szCs w:val="24"/>
        </w:rPr>
      </w:pPr>
      <w:r w:rsidRPr="00D51752">
        <w:rPr>
          <w:rFonts w:ascii="Times New Roman" w:hAnsi="Times New Roman" w:cs="Times New Roman"/>
          <w:i/>
          <w:iCs/>
          <w:sz w:val="24"/>
          <w:szCs w:val="24"/>
        </w:rPr>
        <w:t>Planning</w:t>
      </w:r>
    </w:p>
    <w:p w:rsidRPr="00D51752" w:rsidR="00D51752" w:rsidP="00D51752" w:rsidRDefault="00D51752" w14:paraId="38B2804D" w14:textId="77777777">
      <w:pPr>
        <w:spacing w:line="240" w:lineRule="auto"/>
        <w:rPr>
          <w:rFonts w:ascii="Times New Roman" w:hAnsi="Times New Roman" w:cs="Times New Roman"/>
          <w:sz w:val="24"/>
          <w:szCs w:val="24"/>
        </w:rPr>
      </w:pPr>
      <w:r w:rsidRPr="00D51752">
        <w:rPr>
          <w:rFonts w:ascii="Times New Roman" w:hAnsi="Times New Roman" w:cs="Times New Roman"/>
          <w:sz w:val="24"/>
          <w:szCs w:val="24"/>
        </w:rPr>
        <w:t>Inmiddels is de fase van de besloten voorgesprekken van start gegaan. Deze zal volgens planning ongeveer duren tot aan het herfstreces. Tot nu toe zijn ruim tachtig gesprekken gepland. De informatie uit de besloten voorgesprekken zal worden verwerkt, waarna de voorbereidingen zullen starten voor de fase van de openbare verhoren. De openbare verhoren staan, conform de oorspronkelijke planning,  gepland voor de eerste helft van 2026.</w:t>
      </w:r>
    </w:p>
    <w:p w:rsidR="00D51752" w:rsidP="00D51752" w:rsidRDefault="00D51752" w14:paraId="0E60E97B" w14:textId="77777777">
      <w:pPr>
        <w:spacing w:after="0" w:line="240" w:lineRule="auto"/>
        <w:rPr>
          <w:rFonts w:ascii="Times New Roman" w:hAnsi="Times New Roman" w:cs="Times New Roman"/>
          <w:i/>
          <w:iCs/>
          <w:sz w:val="24"/>
          <w:szCs w:val="24"/>
        </w:rPr>
      </w:pPr>
    </w:p>
    <w:p w:rsidRPr="00D51752" w:rsidR="00D51752" w:rsidP="00D51752" w:rsidRDefault="00D51752" w14:paraId="32F0D3C7" w14:textId="63996267">
      <w:pPr>
        <w:spacing w:after="0" w:line="240" w:lineRule="auto"/>
        <w:rPr>
          <w:rFonts w:ascii="Times New Roman" w:hAnsi="Times New Roman" w:cs="Times New Roman"/>
          <w:i/>
          <w:iCs/>
          <w:sz w:val="24"/>
          <w:szCs w:val="24"/>
        </w:rPr>
      </w:pPr>
      <w:r w:rsidRPr="00D51752">
        <w:rPr>
          <w:rFonts w:ascii="Times New Roman" w:hAnsi="Times New Roman" w:cs="Times New Roman"/>
          <w:i/>
          <w:iCs/>
          <w:sz w:val="24"/>
          <w:szCs w:val="24"/>
        </w:rPr>
        <w:t>Voorlichting Raad van State</w:t>
      </w:r>
    </w:p>
    <w:p w:rsidRPr="00D51752" w:rsidR="00D51752" w:rsidP="00D51752" w:rsidRDefault="00D51752" w14:paraId="5BF94FE9" w14:textId="77777777">
      <w:pPr>
        <w:spacing w:line="240" w:lineRule="auto"/>
        <w:rPr>
          <w:rFonts w:ascii="Times New Roman" w:hAnsi="Times New Roman" w:cs="Times New Roman"/>
          <w:sz w:val="24"/>
          <w:szCs w:val="24"/>
        </w:rPr>
      </w:pPr>
      <w:r w:rsidRPr="00D51752">
        <w:rPr>
          <w:rFonts w:ascii="Times New Roman" w:hAnsi="Times New Roman" w:cs="Times New Roman"/>
          <w:sz w:val="24"/>
          <w:szCs w:val="24"/>
        </w:rPr>
        <w:t xml:space="preserve">Zoals aangegeven in het eerste voortgangsbericht, heeft de staatssecretaris van Jeugd, Preventie en Sport bij brief van 13 september 2024 namens het kabinet voorlichting gevraagd aan de Afdeling advisering van de Raad van State over het verstrekken van informatie aan de parlementaire enquêtecommissie Corona. De enquêtecommissie had vooraf de nodige privacy-waarborgen geboden, maar kon niet akkoord gaan met het door departementen </w:t>
      </w:r>
      <w:r w:rsidRPr="00D51752">
        <w:rPr>
          <w:rFonts w:ascii="Times New Roman" w:hAnsi="Times New Roman" w:cs="Times New Roman"/>
          <w:sz w:val="24"/>
          <w:szCs w:val="24"/>
        </w:rPr>
        <w:lastRenderedPageBreak/>
        <w:t xml:space="preserve">gewenste weglakken van privé-informatie, personeelsvertrouwelijke en partijpolitieke informatie, in verband met haar onderzoek en met het oog op toekomstige enquêtes. De door het kabinet gevraagde voorlichting richtte zich daarom op de vraag of de Wet op de parlementaire enquête 2008 (verder: </w:t>
      </w:r>
      <w:proofErr w:type="spellStart"/>
      <w:r w:rsidRPr="00D51752">
        <w:rPr>
          <w:rFonts w:ascii="Times New Roman" w:hAnsi="Times New Roman" w:cs="Times New Roman"/>
          <w:sz w:val="24"/>
          <w:szCs w:val="24"/>
        </w:rPr>
        <w:t>Wpe</w:t>
      </w:r>
      <w:proofErr w:type="spellEnd"/>
      <w:r w:rsidRPr="00D51752">
        <w:rPr>
          <w:rFonts w:ascii="Times New Roman" w:hAnsi="Times New Roman" w:cs="Times New Roman"/>
          <w:sz w:val="24"/>
          <w:szCs w:val="24"/>
        </w:rPr>
        <w:t xml:space="preserve">) voldoende grondslag biedt om deze gegevens aan de enquêtecommissie te verstrekken. </w:t>
      </w:r>
    </w:p>
    <w:p w:rsidR="00D51752" w:rsidP="00D51752" w:rsidRDefault="00D51752" w14:paraId="40C10A9F" w14:textId="77777777">
      <w:pPr>
        <w:spacing w:line="240" w:lineRule="auto"/>
        <w:rPr>
          <w:rFonts w:ascii="Times New Roman" w:hAnsi="Times New Roman" w:cs="Times New Roman"/>
          <w:sz w:val="24"/>
          <w:szCs w:val="24"/>
        </w:rPr>
      </w:pPr>
    </w:p>
    <w:p w:rsidRPr="00D51752" w:rsidR="00D51752" w:rsidP="00D51752" w:rsidRDefault="00D51752" w14:paraId="067B7697" w14:textId="36E9C1EA">
      <w:pPr>
        <w:spacing w:line="240" w:lineRule="auto"/>
        <w:rPr>
          <w:rFonts w:ascii="Times New Roman" w:hAnsi="Times New Roman" w:cs="Times New Roman"/>
          <w:sz w:val="24"/>
          <w:szCs w:val="24"/>
        </w:rPr>
      </w:pPr>
      <w:r w:rsidRPr="00D51752">
        <w:rPr>
          <w:rFonts w:ascii="Times New Roman" w:hAnsi="Times New Roman" w:cs="Times New Roman"/>
          <w:sz w:val="24"/>
          <w:szCs w:val="24"/>
        </w:rPr>
        <w:t>Op 20 december 2024 heeft de Afdeling haar voorlichting</w:t>
      </w:r>
      <w:r w:rsidRPr="00D51752">
        <w:rPr>
          <w:rStyle w:val="Voetnootmarkering"/>
          <w:rFonts w:ascii="Times New Roman" w:hAnsi="Times New Roman" w:cs="Times New Roman"/>
          <w:sz w:val="24"/>
          <w:szCs w:val="24"/>
        </w:rPr>
        <w:footnoteReference w:id="3"/>
      </w:r>
      <w:r w:rsidRPr="00D51752">
        <w:rPr>
          <w:rFonts w:ascii="Times New Roman" w:hAnsi="Times New Roman" w:cs="Times New Roman"/>
          <w:sz w:val="24"/>
          <w:szCs w:val="24"/>
        </w:rPr>
        <w:t xml:space="preserve"> gepubliceerd. De Afdeling merkt op dat de in het voorlichtingsverzoek gebruikte terminologie (privé-informatie, personeelsvertrouwelijke informatie en partijpolitieke informatie) niet afkomstig is uit het stelsel van de </w:t>
      </w:r>
      <w:proofErr w:type="spellStart"/>
      <w:r w:rsidRPr="00D51752">
        <w:rPr>
          <w:rFonts w:ascii="Times New Roman" w:hAnsi="Times New Roman" w:cs="Times New Roman"/>
          <w:sz w:val="24"/>
          <w:szCs w:val="24"/>
        </w:rPr>
        <w:t>Wpe</w:t>
      </w:r>
      <w:proofErr w:type="spellEnd"/>
      <w:r w:rsidRPr="00D51752">
        <w:rPr>
          <w:rFonts w:ascii="Times New Roman" w:hAnsi="Times New Roman" w:cs="Times New Roman"/>
          <w:sz w:val="24"/>
          <w:szCs w:val="24"/>
        </w:rPr>
        <w:t xml:space="preserve"> en de AVG. De Afdeling acht het van belang dat deze terminologie niet wordt gebruikt, maar dat wordt aangesloten bij de </w:t>
      </w:r>
      <w:proofErr w:type="spellStart"/>
      <w:r w:rsidRPr="00D51752">
        <w:rPr>
          <w:rFonts w:ascii="Times New Roman" w:hAnsi="Times New Roman" w:cs="Times New Roman"/>
          <w:sz w:val="24"/>
          <w:szCs w:val="24"/>
        </w:rPr>
        <w:t>Wpe</w:t>
      </w:r>
      <w:proofErr w:type="spellEnd"/>
      <w:r w:rsidRPr="00D51752">
        <w:rPr>
          <w:rFonts w:ascii="Times New Roman" w:hAnsi="Times New Roman" w:cs="Times New Roman"/>
          <w:sz w:val="24"/>
          <w:szCs w:val="24"/>
        </w:rPr>
        <w:t xml:space="preserve">. Die biedt volgens de Afdeling voldoende grondslag voor de verwerking van persoonsgegevens, met uitzondering van (bepaalde) bijzondere persoonsgegevens, zoals over etnische afkomst of seksuele gerichtheid. De enquêtecommissie heeft vervolgens in lijn met de voorlichting met het kabinet nadere afspraken gemaakt om het chatverkeer aangeleverd te krijgen. </w:t>
      </w:r>
    </w:p>
    <w:p w:rsidR="00D51752" w:rsidP="00D51752" w:rsidRDefault="00D51752" w14:paraId="38433935" w14:textId="77777777">
      <w:pPr>
        <w:spacing w:line="240" w:lineRule="auto"/>
        <w:rPr>
          <w:rFonts w:ascii="Times New Roman" w:hAnsi="Times New Roman" w:cs="Times New Roman"/>
          <w:sz w:val="24"/>
          <w:szCs w:val="24"/>
        </w:rPr>
      </w:pPr>
    </w:p>
    <w:p w:rsidRPr="00D51752" w:rsidR="00D51752" w:rsidP="00D51752" w:rsidRDefault="00D51752" w14:paraId="49812345" w14:textId="48C13CB8">
      <w:pPr>
        <w:spacing w:line="240" w:lineRule="auto"/>
        <w:rPr>
          <w:rFonts w:ascii="Times New Roman" w:hAnsi="Times New Roman" w:cs="Times New Roman"/>
          <w:sz w:val="24"/>
          <w:szCs w:val="24"/>
        </w:rPr>
      </w:pPr>
      <w:r w:rsidRPr="00D51752">
        <w:rPr>
          <w:rFonts w:ascii="Times New Roman" w:hAnsi="Times New Roman" w:cs="Times New Roman"/>
          <w:sz w:val="24"/>
          <w:szCs w:val="24"/>
        </w:rPr>
        <w:t>Het verschil van inzicht en de door het kabinet gevraagde voorlichting hebben bij een groot aantal departementen geleid tot aanzienlijke vertraging bij het leveren van chatberichten. Inmiddels hebben de meeste departementen de beschikbare chatberichten geleverd en verwacht de commissie van een aantal departementen binnen afzienbare tijd de resterende chatberichten te ontvangen. Dit maakt dat de enquêtecommissie verwacht het onderzoek volgens de oorspronkelijke planning voort te kunnen zetten.</w:t>
      </w:r>
    </w:p>
    <w:p w:rsidR="00D51752" w:rsidP="00D51752" w:rsidRDefault="00D51752" w14:paraId="5CF32682" w14:textId="77777777">
      <w:pPr>
        <w:spacing w:line="240" w:lineRule="auto"/>
        <w:rPr>
          <w:rFonts w:ascii="Times New Roman" w:hAnsi="Times New Roman" w:cs="Times New Roman"/>
          <w:sz w:val="24"/>
          <w:szCs w:val="24"/>
        </w:rPr>
      </w:pPr>
    </w:p>
    <w:p w:rsidRPr="00D51752" w:rsidR="00D51752" w:rsidP="00D51752" w:rsidRDefault="00D51752" w14:paraId="7A32F28B" w14:textId="05F68258">
      <w:pPr>
        <w:spacing w:line="240" w:lineRule="auto"/>
        <w:rPr>
          <w:rFonts w:ascii="Times New Roman" w:hAnsi="Times New Roman" w:cs="Times New Roman"/>
          <w:sz w:val="24"/>
          <w:szCs w:val="24"/>
        </w:rPr>
      </w:pPr>
      <w:r w:rsidRPr="00D51752">
        <w:rPr>
          <w:rFonts w:ascii="Times New Roman" w:hAnsi="Times New Roman" w:cs="Times New Roman"/>
          <w:sz w:val="24"/>
          <w:szCs w:val="24"/>
        </w:rPr>
        <w:t xml:space="preserve">De commissie kijkt er naar uit door te gaan met haar werkzaamheden in de fase van besloten voorgesprekken die nu een aanvang heeft genomen. </w:t>
      </w:r>
    </w:p>
    <w:p w:rsidR="00D51752" w:rsidP="00D51752" w:rsidRDefault="00D51752" w14:paraId="1EC9E227" w14:textId="77777777">
      <w:pPr>
        <w:spacing w:line="240" w:lineRule="auto"/>
        <w:rPr>
          <w:rFonts w:ascii="Times New Roman" w:hAnsi="Times New Roman" w:cs="Times New Roman"/>
          <w:sz w:val="24"/>
          <w:szCs w:val="24"/>
        </w:rPr>
      </w:pPr>
    </w:p>
    <w:p w:rsidRPr="00D51752" w:rsidR="00D51752" w:rsidP="00D51752" w:rsidRDefault="00D51752" w14:paraId="0F8FAE98" w14:textId="7719406F">
      <w:pPr>
        <w:spacing w:line="240" w:lineRule="auto"/>
        <w:rPr>
          <w:rFonts w:ascii="Times New Roman" w:hAnsi="Times New Roman" w:cs="Times New Roman"/>
          <w:sz w:val="24"/>
          <w:szCs w:val="24"/>
        </w:rPr>
      </w:pPr>
      <w:r w:rsidRPr="00D51752">
        <w:rPr>
          <w:rFonts w:ascii="Times New Roman" w:hAnsi="Times New Roman" w:cs="Times New Roman"/>
          <w:sz w:val="24"/>
          <w:szCs w:val="24"/>
        </w:rPr>
        <w:t>We hopen u hiermee voor dit moment voldoende te hebben geïnformeerd.</w:t>
      </w:r>
    </w:p>
    <w:p w:rsidR="00D51752" w:rsidP="00D51752" w:rsidRDefault="00D51752" w14:paraId="0CF3C229" w14:textId="77777777">
      <w:pPr>
        <w:spacing w:line="240" w:lineRule="auto"/>
        <w:rPr>
          <w:rFonts w:ascii="Times New Roman" w:hAnsi="Times New Roman" w:cs="Times New Roman"/>
          <w:sz w:val="24"/>
          <w:szCs w:val="24"/>
        </w:rPr>
      </w:pPr>
    </w:p>
    <w:p w:rsidRPr="00D51752" w:rsidR="00D51752" w:rsidP="00D51752" w:rsidRDefault="00D51752" w14:paraId="56E57FEC" w14:textId="1F1EFB7A">
      <w:pPr>
        <w:spacing w:line="240" w:lineRule="auto"/>
        <w:rPr>
          <w:rFonts w:ascii="Times New Roman" w:hAnsi="Times New Roman" w:cs="Times New Roman"/>
          <w:sz w:val="24"/>
          <w:szCs w:val="24"/>
        </w:rPr>
      </w:pPr>
      <w:r w:rsidRPr="00D51752">
        <w:rPr>
          <w:rFonts w:ascii="Times New Roman" w:hAnsi="Times New Roman" w:cs="Times New Roman"/>
          <w:sz w:val="24"/>
          <w:szCs w:val="24"/>
        </w:rPr>
        <w:t>De voorzitter van de parlementaire enquêtecommissie Corona,</w:t>
      </w:r>
      <w:r>
        <w:rPr>
          <w:rFonts w:ascii="Times New Roman" w:hAnsi="Times New Roman" w:cs="Times New Roman"/>
          <w:sz w:val="24"/>
          <w:szCs w:val="24"/>
        </w:rPr>
        <w:br/>
      </w:r>
      <w:r w:rsidRPr="00D51752">
        <w:rPr>
          <w:rFonts w:ascii="Times New Roman" w:hAnsi="Times New Roman" w:cs="Times New Roman"/>
          <w:sz w:val="24"/>
          <w:szCs w:val="24"/>
        </w:rPr>
        <w:t>De Kort</w:t>
      </w:r>
    </w:p>
    <w:p w:rsidRPr="00D51752" w:rsidR="00D51752" w:rsidP="00D51752" w:rsidRDefault="00D51752" w14:paraId="11342381" w14:textId="231F9C79">
      <w:pPr>
        <w:spacing w:line="240" w:lineRule="auto"/>
        <w:rPr>
          <w:rFonts w:ascii="Times New Roman" w:hAnsi="Times New Roman" w:cs="Times New Roman"/>
          <w:sz w:val="24"/>
          <w:szCs w:val="24"/>
        </w:rPr>
      </w:pPr>
      <w:r w:rsidRPr="00D51752">
        <w:rPr>
          <w:rFonts w:ascii="Times New Roman" w:hAnsi="Times New Roman" w:cs="Times New Roman"/>
          <w:sz w:val="24"/>
          <w:szCs w:val="24"/>
        </w:rPr>
        <w:t>De griffier van de parlementaire enquêtecommissie Corona,</w:t>
      </w:r>
      <w:r>
        <w:rPr>
          <w:rFonts w:ascii="Times New Roman" w:hAnsi="Times New Roman" w:cs="Times New Roman"/>
          <w:sz w:val="24"/>
          <w:szCs w:val="24"/>
        </w:rPr>
        <w:br/>
      </w:r>
      <w:r w:rsidRPr="00D51752">
        <w:rPr>
          <w:rFonts w:ascii="Times New Roman" w:hAnsi="Times New Roman" w:cs="Times New Roman"/>
          <w:sz w:val="24"/>
          <w:szCs w:val="24"/>
        </w:rPr>
        <w:t>Rijkers</w:t>
      </w:r>
    </w:p>
    <w:p w:rsidRPr="00D51752" w:rsidR="00D51752" w:rsidP="00D51752" w:rsidRDefault="00D51752" w14:paraId="5A43CF44" w14:textId="77777777">
      <w:pPr>
        <w:ind w:left="1410" w:hanging="1410"/>
        <w:rPr>
          <w:rFonts w:ascii="Times New Roman" w:hAnsi="Times New Roman" w:cs="Times New Roman"/>
          <w:b/>
          <w:bCs/>
          <w:sz w:val="24"/>
          <w:szCs w:val="24"/>
        </w:rPr>
      </w:pPr>
    </w:p>
    <w:sectPr w:rsidRPr="00D51752" w:rsidR="00D5175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EB33" w14:textId="77777777" w:rsidR="00CF575B" w:rsidRDefault="00CF575B" w:rsidP="00D51752">
      <w:pPr>
        <w:spacing w:after="0" w:line="240" w:lineRule="auto"/>
      </w:pPr>
      <w:r>
        <w:separator/>
      </w:r>
    </w:p>
  </w:endnote>
  <w:endnote w:type="continuationSeparator" w:id="0">
    <w:p w14:paraId="6F4753FF" w14:textId="77777777" w:rsidR="00CF575B" w:rsidRDefault="00CF575B" w:rsidP="00D5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D6BF" w14:textId="77777777" w:rsidR="00CF575B" w:rsidRDefault="00CF575B" w:rsidP="00D51752">
      <w:pPr>
        <w:spacing w:after="0" w:line="240" w:lineRule="auto"/>
      </w:pPr>
      <w:r>
        <w:separator/>
      </w:r>
    </w:p>
  </w:footnote>
  <w:footnote w:type="continuationSeparator" w:id="0">
    <w:p w14:paraId="33287231" w14:textId="77777777" w:rsidR="00CF575B" w:rsidRDefault="00CF575B" w:rsidP="00D51752">
      <w:pPr>
        <w:spacing w:after="0" w:line="240" w:lineRule="auto"/>
      </w:pPr>
      <w:r>
        <w:continuationSeparator/>
      </w:r>
    </w:p>
  </w:footnote>
  <w:footnote w:id="1">
    <w:p w14:paraId="1842C3D6" w14:textId="77777777" w:rsidR="00D51752" w:rsidRPr="00FA494E" w:rsidRDefault="00D51752" w:rsidP="00D51752">
      <w:pPr>
        <w:pStyle w:val="Voetnoottekst"/>
        <w:rPr>
          <w:sz w:val="16"/>
          <w:szCs w:val="16"/>
        </w:rPr>
      </w:pPr>
      <w:r w:rsidRPr="00FA494E">
        <w:rPr>
          <w:rStyle w:val="Voetnootmarkering"/>
          <w:sz w:val="16"/>
          <w:szCs w:val="16"/>
        </w:rPr>
        <w:footnoteRef/>
      </w:r>
      <w:r w:rsidRPr="00FA494E">
        <w:rPr>
          <w:sz w:val="16"/>
          <w:szCs w:val="16"/>
        </w:rPr>
        <w:t xml:space="preserve"> Kamerstukken II 2024/25, 36142, nr. 7</w:t>
      </w:r>
    </w:p>
  </w:footnote>
  <w:footnote w:id="2">
    <w:p w14:paraId="545FB684" w14:textId="77777777" w:rsidR="00D51752" w:rsidRPr="00FA494E" w:rsidRDefault="00D51752" w:rsidP="00D51752">
      <w:pPr>
        <w:pStyle w:val="Voetnoottekst"/>
        <w:rPr>
          <w:sz w:val="16"/>
          <w:szCs w:val="16"/>
        </w:rPr>
      </w:pPr>
      <w:r w:rsidRPr="00FA494E">
        <w:rPr>
          <w:rStyle w:val="Voetnootmarkering"/>
          <w:sz w:val="16"/>
          <w:szCs w:val="16"/>
        </w:rPr>
        <w:footnoteRef/>
      </w:r>
      <w:r w:rsidRPr="00FA494E">
        <w:rPr>
          <w:sz w:val="16"/>
          <w:szCs w:val="16"/>
        </w:rPr>
        <w:t xml:space="preserve"> Zie voor meer informatie over de afgelegde werkbezoeken de commissiepagina op </w:t>
      </w:r>
      <w:hyperlink r:id="rId1" w:history="1">
        <w:r w:rsidRPr="00FA494E">
          <w:rPr>
            <w:rStyle w:val="Hyperlink"/>
            <w:sz w:val="16"/>
            <w:szCs w:val="16"/>
          </w:rPr>
          <w:t>https://www.tweedekamer.nl/kamerleden_en_commissies/commissies/corona</w:t>
        </w:r>
      </w:hyperlink>
      <w:r w:rsidRPr="00FA494E">
        <w:rPr>
          <w:sz w:val="16"/>
          <w:szCs w:val="16"/>
        </w:rPr>
        <w:t xml:space="preserve">. </w:t>
      </w:r>
    </w:p>
  </w:footnote>
  <w:footnote w:id="3">
    <w:p w14:paraId="76E9D49F" w14:textId="77777777" w:rsidR="00D51752" w:rsidRPr="00B62415" w:rsidRDefault="00D51752" w:rsidP="00D51752">
      <w:pPr>
        <w:pStyle w:val="Voetnoottekst"/>
        <w:rPr>
          <w:sz w:val="16"/>
          <w:szCs w:val="16"/>
        </w:rPr>
      </w:pPr>
      <w:r w:rsidRPr="00FA494E">
        <w:rPr>
          <w:rStyle w:val="Voetnootmarkering"/>
          <w:sz w:val="16"/>
          <w:szCs w:val="16"/>
        </w:rPr>
        <w:footnoteRef/>
      </w:r>
      <w:r w:rsidRPr="00FA494E">
        <w:rPr>
          <w:sz w:val="16"/>
          <w:szCs w:val="16"/>
        </w:rPr>
        <w:t xml:space="preserve"> Kenmerk: W13.24.00259/III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705483"/>
    <w:rsid w:val="000D3AD9"/>
    <w:rsid w:val="001D4F3C"/>
    <w:rsid w:val="00C64466"/>
    <w:rsid w:val="00C84970"/>
    <w:rsid w:val="00CF575B"/>
    <w:rsid w:val="00D51752"/>
    <w:rsid w:val="0A0409CC"/>
    <w:rsid w:val="2E705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5483"/>
  <w15:chartTrackingRefBased/>
  <w15:docId w15:val="{1A896E3F-97C3-4E34-984C-F8770EE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1752"/>
    <w:rPr>
      <w:color w:val="467886"/>
      <w:u w:val="single"/>
    </w:rPr>
  </w:style>
  <w:style w:type="paragraph" w:styleId="Voetnoottekst">
    <w:name w:val="footnote text"/>
    <w:basedOn w:val="Standaard"/>
    <w:link w:val="VoetnoottekstChar"/>
    <w:uiPriority w:val="99"/>
    <w:semiHidden/>
    <w:unhideWhenUsed/>
    <w:rsid w:val="00D51752"/>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D51752"/>
    <w:rPr>
      <w:kern w:val="2"/>
      <w:sz w:val="20"/>
      <w:szCs w:val="20"/>
      <w14:ligatures w14:val="standardContextual"/>
    </w:rPr>
  </w:style>
  <w:style w:type="character" w:styleId="Voetnootmarkering">
    <w:name w:val="footnote reference"/>
    <w:basedOn w:val="Standaardalinea-lettertype"/>
    <w:uiPriority w:val="99"/>
    <w:semiHidden/>
    <w:unhideWhenUsed/>
    <w:rsid w:val="00D51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leden_en_commissies/commissies/co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720</ap:Words>
  <ap:Characters>3965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2025-05-28T12:12:00.0000000Z</dcterms:created>
  <dcterms:modified xsi:type="dcterms:W3CDTF">2025-05-28T12:12:00.0000000Z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d364e787-523f-44fc-ba94-8ebef499351b</vt:lpwstr>
  </property>
</Properties>
</file>