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FA8" w:rsidRDefault="008D2FA8" w14:paraId="39A5FFE5" w14:textId="77777777"/>
    <w:p w:rsidR="00A350F8" w:rsidP="00194900" w:rsidRDefault="00A350F8" w14:paraId="3056B8D4" w14:textId="77777777">
      <w:pPr>
        <w:pStyle w:val="WitregelW1bodytekst"/>
      </w:pPr>
      <w:r>
        <w:t xml:space="preserve">De vragen van de leden Joseph en Omtzigt (NSC) aan de minister van Sociale Zaken en Werkgelegenheid over de verjaring van schadeclaims bij invaren van pensioenen </w:t>
      </w:r>
      <w:r w:rsidR="00194900">
        <w:t>(</w:t>
      </w:r>
      <w:r w:rsidRPr="00194900" w:rsidR="00194900">
        <w:t>2025Z08997</w:t>
      </w:r>
      <w:r w:rsidR="00194900">
        <w:t xml:space="preserve">) </w:t>
      </w:r>
      <w:r>
        <w:t>kunnen niet binnen de gebruikelijke termijn worden beantwoord.</w:t>
      </w:r>
      <w:r w:rsidR="00194900">
        <w:t xml:space="preserve"> </w:t>
      </w:r>
      <w:r w:rsidRPr="00194900" w:rsidR="00194900">
        <w:t>De beantwoording en afstemming van de antwoorden duurt langer dan de termijn van drie weken. Uw Kamer ontvangt de antwoorden zo spoedig mogelijk.</w:t>
      </w:r>
    </w:p>
    <w:p w:rsidRPr="00194900" w:rsidR="00194900" w:rsidP="00194900" w:rsidRDefault="00194900" w14:paraId="09FD5F2E" w14:textId="77777777"/>
    <w:p w:rsidR="008D2FA8" w:rsidRDefault="00AE6B9B" w14:paraId="58392A19" w14:textId="77777777">
      <w:r>
        <w:t xml:space="preserve">De Minister van Sociale Zaken </w:t>
      </w:r>
      <w:r>
        <w:br/>
        <w:t>en Werkgelegenheid,</w:t>
      </w:r>
    </w:p>
    <w:p w:rsidR="008D2FA8" w:rsidRDefault="008D2FA8" w14:paraId="2410D860" w14:textId="77777777"/>
    <w:p w:rsidR="008D2FA8" w:rsidRDefault="008D2FA8" w14:paraId="3549A5CE" w14:textId="77777777"/>
    <w:p w:rsidR="008D2FA8" w:rsidRDefault="008D2FA8" w14:paraId="656A9BE3" w14:textId="77777777"/>
    <w:p w:rsidR="008D2FA8" w:rsidRDefault="008D2FA8" w14:paraId="45EB3B51" w14:textId="77777777"/>
    <w:p w:rsidR="008D2FA8" w:rsidRDefault="008D2FA8" w14:paraId="6C4F62D2" w14:textId="77777777"/>
    <w:p w:rsidR="008D2FA8" w:rsidRDefault="00AE6B9B" w14:paraId="3C8F0EAC" w14:textId="77777777">
      <w:r>
        <w:t>Y.J. van Hijum</w:t>
      </w:r>
    </w:p>
    <w:sectPr w:rsidR="008D2F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BCE3" w14:textId="77777777" w:rsidR="00C53F95" w:rsidRDefault="00C53F95">
      <w:pPr>
        <w:spacing w:line="240" w:lineRule="auto"/>
      </w:pPr>
      <w:r>
        <w:separator/>
      </w:r>
    </w:p>
  </w:endnote>
  <w:endnote w:type="continuationSeparator" w:id="0">
    <w:p w14:paraId="39B7C605" w14:textId="77777777" w:rsidR="00C53F95" w:rsidRDefault="00C53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F0E7" w14:textId="77777777" w:rsidR="00EC7972" w:rsidRDefault="00EC79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8BEE" w14:textId="77777777" w:rsidR="00EC7972" w:rsidRDefault="00EC79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E594" w14:textId="77777777" w:rsidR="00EC7972" w:rsidRDefault="00EC79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A4F0" w14:textId="77777777" w:rsidR="00C53F95" w:rsidRDefault="00C53F95">
      <w:pPr>
        <w:spacing w:line="240" w:lineRule="auto"/>
      </w:pPr>
      <w:r>
        <w:separator/>
      </w:r>
    </w:p>
  </w:footnote>
  <w:footnote w:type="continuationSeparator" w:id="0">
    <w:p w14:paraId="7432D69A" w14:textId="77777777" w:rsidR="00C53F95" w:rsidRDefault="00C53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99CC" w14:textId="77777777" w:rsidR="00EC7972" w:rsidRDefault="00EC79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AAD2" w14:textId="77777777" w:rsidR="008D2FA8" w:rsidRDefault="00AE6B9B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E77109B" wp14:editId="58C4C6B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11A50" w14:textId="77777777" w:rsidR="008D2FA8" w:rsidRDefault="00AE6B9B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86B1E45" w14:textId="77777777" w:rsidR="008D2FA8" w:rsidRDefault="008D2FA8">
                          <w:pPr>
                            <w:pStyle w:val="WitregelW2"/>
                          </w:pPr>
                        </w:p>
                        <w:p w14:paraId="3075012D" w14:textId="77777777" w:rsidR="008D2FA8" w:rsidRDefault="00AE6B9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3BAF976" w14:textId="01F76FE7" w:rsidR="00C81BF5" w:rsidRDefault="0087290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F167E">
                              <w:t>2 juni 2025</w:t>
                            </w:r>
                          </w:fldSimple>
                        </w:p>
                        <w:p w14:paraId="0700DCBE" w14:textId="77777777" w:rsidR="008D2FA8" w:rsidRDefault="008D2FA8">
                          <w:pPr>
                            <w:pStyle w:val="WitregelW1"/>
                          </w:pPr>
                        </w:p>
                        <w:p w14:paraId="47211354" w14:textId="77777777" w:rsidR="008D2FA8" w:rsidRDefault="00AE6B9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AEF6118" w14:textId="0CBC0F27" w:rsidR="00C81BF5" w:rsidRDefault="0087290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F167E">
                              <w:t>2025-0000123218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77109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E511A50" w14:textId="77777777" w:rsidR="008D2FA8" w:rsidRDefault="00AE6B9B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86B1E45" w14:textId="77777777" w:rsidR="008D2FA8" w:rsidRDefault="008D2FA8">
                    <w:pPr>
                      <w:pStyle w:val="WitregelW2"/>
                    </w:pPr>
                  </w:p>
                  <w:p w14:paraId="3075012D" w14:textId="77777777" w:rsidR="008D2FA8" w:rsidRDefault="00AE6B9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3BAF976" w14:textId="01F76FE7" w:rsidR="00C81BF5" w:rsidRDefault="0087290D">
                    <w:pPr>
                      <w:pStyle w:val="Referentiegegevens"/>
                    </w:pPr>
                    <w:fldSimple w:instr=" DOCPROPERTY  &quot;iDatum&quot;  \* MERGEFORMAT ">
                      <w:r w:rsidR="00EF167E">
                        <w:t>2 juni 2025</w:t>
                      </w:r>
                    </w:fldSimple>
                  </w:p>
                  <w:p w14:paraId="0700DCBE" w14:textId="77777777" w:rsidR="008D2FA8" w:rsidRDefault="008D2FA8">
                    <w:pPr>
                      <w:pStyle w:val="WitregelW1"/>
                    </w:pPr>
                  </w:p>
                  <w:p w14:paraId="47211354" w14:textId="77777777" w:rsidR="008D2FA8" w:rsidRDefault="00AE6B9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AEF6118" w14:textId="0CBC0F27" w:rsidR="00C81BF5" w:rsidRDefault="0087290D">
                    <w:pPr>
                      <w:pStyle w:val="ReferentiegegevensHL"/>
                    </w:pPr>
                    <w:fldSimple w:instr=" DOCPROPERTY  &quot;iOnsKenmerk&quot;  \* MERGEFORMAT ">
                      <w:r w:rsidR="00EF167E">
                        <w:t>2025-0000123218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07AA4E" wp14:editId="111D2DA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5181C" w14:textId="77777777" w:rsidR="00C81BF5" w:rsidRDefault="0087290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07AA4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2E5181C" w14:textId="77777777" w:rsidR="00C81BF5" w:rsidRDefault="0087290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316" w14:textId="77777777" w:rsidR="008D2FA8" w:rsidRDefault="00AE6B9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6E40A8" wp14:editId="4BB33B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D9AF6" w14:textId="77777777" w:rsidR="008D2FA8" w:rsidRDefault="00AE6B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0EF8C7" wp14:editId="566AA2D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6E40A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86D9AF6" w14:textId="77777777" w:rsidR="008D2FA8" w:rsidRDefault="00AE6B9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0EF8C7" wp14:editId="566AA2D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065DF4" wp14:editId="2D4F334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1436" w14:textId="77777777" w:rsidR="008D2FA8" w:rsidRPr="00EC7972" w:rsidRDefault="00AE6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C797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9FD3CE1" w14:textId="77777777" w:rsidR="008D2FA8" w:rsidRPr="00EC7972" w:rsidRDefault="00AE6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C797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3152E86" w14:textId="77777777" w:rsidR="008D2FA8" w:rsidRPr="00EC7972" w:rsidRDefault="00AE6B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C797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EA699A7" w14:textId="77777777" w:rsidR="008D2FA8" w:rsidRPr="00EC7972" w:rsidRDefault="008D2FA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86186BF" w14:textId="77777777" w:rsidR="008D2FA8" w:rsidRDefault="00AE6B9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07AF03B" w14:textId="372D8D6D" w:rsidR="00C81BF5" w:rsidRDefault="0087290D">
                          <w:pPr>
                            <w:pStyle w:val="Referentiegegevenskopjes"/>
                          </w:pPr>
                          <w:r w:rsidRPr="006E1D1E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6E1D1E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6E1D1E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EF167E">
                            <w:rPr>
                              <w:b w:val="0"/>
                              <w:bCs/>
                            </w:rPr>
                            <w:t>2025-0000123218</w:t>
                          </w:r>
                          <w:r w:rsidRPr="006E1D1E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 w:rsidR="00657483"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275ECCAB" w14:textId="77777777" w:rsidR="00F815A6" w:rsidRDefault="00B3076C">
                          <w:pPr>
                            <w:pStyle w:val="ReferentiegegevensHL"/>
                          </w:pPr>
                          <w:r w:rsidRPr="00B3076C">
                            <w:t>2025Z08997</w:t>
                          </w:r>
                        </w:p>
                        <w:p w14:paraId="7ADE8FAA" w14:textId="77777777" w:rsidR="008D2FA8" w:rsidRDefault="008D2FA8">
                          <w:pPr>
                            <w:pStyle w:val="WitregelW1"/>
                          </w:pPr>
                        </w:p>
                        <w:p w14:paraId="473A5AE7" w14:textId="4EA48AC9" w:rsidR="00C81BF5" w:rsidRDefault="008729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65DF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AFD1436" w14:textId="77777777" w:rsidR="008D2FA8" w:rsidRPr="00EC7972" w:rsidRDefault="00AE6B9B">
                    <w:pPr>
                      <w:pStyle w:val="Afzendgegevens"/>
                      <w:rPr>
                        <w:lang w:val="de-DE"/>
                      </w:rPr>
                    </w:pPr>
                    <w:r w:rsidRPr="00EC7972">
                      <w:rPr>
                        <w:lang w:val="de-DE"/>
                      </w:rPr>
                      <w:t>Postbus 90801</w:t>
                    </w:r>
                  </w:p>
                  <w:p w14:paraId="09FD3CE1" w14:textId="77777777" w:rsidR="008D2FA8" w:rsidRPr="00EC7972" w:rsidRDefault="00AE6B9B">
                    <w:pPr>
                      <w:pStyle w:val="Afzendgegevens"/>
                      <w:rPr>
                        <w:lang w:val="de-DE"/>
                      </w:rPr>
                    </w:pPr>
                    <w:r w:rsidRPr="00EC7972">
                      <w:rPr>
                        <w:lang w:val="de-DE"/>
                      </w:rPr>
                      <w:t>2509 LV  Den Haag</w:t>
                    </w:r>
                  </w:p>
                  <w:p w14:paraId="53152E86" w14:textId="77777777" w:rsidR="008D2FA8" w:rsidRPr="00EC7972" w:rsidRDefault="00AE6B9B">
                    <w:pPr>
                      <w:pStyle w:val="Afzendgegevens"/>
                      <w:rPr>
                        <w:lang w:val="de-DE"/>
                      </w:rPr>
                    </w:pPr>
                    <w:r w:rsidRPr="00EC7972">
                      <w:rPr>
                        <w:lang w:val="de-DE"/>
                      </w:rPr>
                      <w:t>T   070 333 44 44</w:t>
                    </w:r>
                  </w:p>
                  <w:p w14:paraId="6EA699A7" w14:textId="77777777" w:rsidR="008D2FA8" w:rsidRPr="00EC7972" w:rsidRDefault="008D2FA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86186BF" w14:textId="77777777" w:rsidR="008D2FA8" w:rsidRDefault="00AE6B9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07AF03B" w14:textId="372D8D6D" w:rsidR="00C81BF5" w:rsidRDefault="0087290D">
                    <w:pPr>
                      <w:pStyle w:val="Referentiegegevenskopjes"/>
                    </w:pPr>
                    <w:r w:rsidRPr="006E1D1E">
                      <w:rPr>
                        <w:b w:val="0"/>
                        <w:bCs/>
                      </w:rPr>
                      <w:fldChar w:fldCharType="begin"/>
                    </w:r>
                    <w:r w:rsidRPr="006E1D1E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6E1D1E">
                      <w:rPr>
                        <w:b w:val="0"/>
                        <w:bCs/>
                      </w:rPr>
                      <w:fldChar w:fldCharType="separate"/>
                    </w:r>
                    <w:r w:rsidR="00EF167E">
                      <w:rPr>
                        <w:b w:val="0"/>
                        <w:bCs/>
                      </w:rPr>
                      <w:t>2025-0000123218</w:t>
                    </w:r>
                    <w:r w:rsidRPr="006E1D1E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</w:r>
                    <w:r w:rsidR="00657483">
                      <w:t>Uw</w:t>
                    </w:r>
                    <w:r>
                      <w:t xml:space="preserve"> referentie</w:t>
                    </w:r>
                  </w:p>
                  <w:p w14:paraId="275ECCAB" w14:textId="77777777" w:rsidR="00F815A6" w:rsidRDefault="00B3076C">
                    <w:pPr>
                      <w:pStyle w:val="ReferentiegegevensHL"/>
                    </w:pPr>
                    <w:r w:rsidRPr="00B3076C">
                      <w:t>2025Z08997</w:t>
                    </w:r>
                  </w:p>
                  <w:p w14:paraId="7ADE8FAA" w14:textId="77777777" w:rsidR="008D2FA8" w:rsidRDefault="008D2FA8">
                    <w:pPr>
                      <w:pStyle w:val="WitregelW1"/>
                    </w:pPr>
                  </w:p>
                  <w:p w14:paraId="473A5AE7" w14:textId="4EA48AC9" w:rsidR="00C81BF5" w:rsidRDefault="008729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6E27BE" wp14:editId="66F789C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BC81D" w14:textId="77777777" w:rsidR="008D2FA8" w:rsidRDefault="00AE6B9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6E27B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E6BC81D" w14:textId="77777777" w:rsidR="008D2FA8" w:rsidRDefault="00AE6B9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6D6465" wp14:editId="1CB14D0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C1E03" w14:textId="77777777" w:rsidR="008D2FA8" w:rsidRDefault="00AE6B9B">
                          <w:r>
                            <w:t>De voorzitter van de Tweede Kamer der Staten-Generaal</w:t>
                          </w:r>
                        </w:p>
                        <w:p w14:paraId="20A82F09" w14:textId="77777777" w:rsidR="008D2FA8" w:rsidRDefault="00AE6B9B">
                          <w:r>
                            <w:t>Prinses Irenestraat 6</w:t>
                          </w:r>
                        </w:p>
                        <w:p w14:paraId="6F212CDB" w14:textId="77777777" w:rsidR="008D2FA8" w:rsidRDefault="00AE6B9B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D646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BCC1E03" w14:textId="77777777" w:rsidR="008D2FA8" w:rsidRDefault="00AE6B9B">
                    <w:r>
                      <w:t>De voorzitter van de Tweede Kamer der Staten-Generaal</w:t>
                    </w:r>
                  </w:p>
                  <w:p w14:paraId="20A82F09" w14:textId="77777777" w:rsidR="008D2FA8" w:rsidRDefault="00AE6B9B">
                    <w:r>
                      <w:t>Prinses Irenestraat 6</w:t>
                    </w:r>
                  </w:p>
                  <w:p w14:paraId="6F212CDB" w14:textId="77777777" w:rsidR="008D2FA8" w:rsidRDefault="00AE6B9B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E42928" wp14:editId="440BBEC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D2FA8" w14:paraId="63BEB61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7E9DFC7" w14:textId="77777777" w:rsidR="008D2FA8" w:rsidRDefault="008D2FA8"/>
                            </w:tc>
                            <w:tc>
                              <w:tcPr>
                                <w:tcW w:w="5244" w:type="dxa"/>
                              </w:tcPr>
                              <w:p w14:paraId="423AC5B0" w14:textId="77777777" w:rsidR="008D2FA8" w:rsidRDefault="008D2FA8"/>
                            </w:tc>
                          </w:tr>
                          <w:tr w:rsidR="008D2FA8" w14:paraId="3F11318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65CA9A9" w14:textId="77777777" w:rsidR="008D2FA8" w:rsidRDefault="00AE6B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BE5844C" w14:textId="09F1387E" w:rsidR="00C81BF5" w:rsidRDefault="0087290D">
                                <w:fldSimple w:instr=" DOCPROPERTY  &quot;iDatum&quot;  \* MERGEFORMAT ">
                                  <w:r w:rsidR="00EF167E">
                                    <w:t>2 juni 2025</w:t>
                                  </w:r>
                                </w:fldSimple>
                              </w:p>
                            </w:tc>
                          </w:tr>
                          <w:tr w:rsidR="008D2FA8" w14:paraId="293A5B0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A5BA53" w14:textId="77777777" w:rsidR="008D2FA8" w:rsidRDefault="00AE6B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E9B10F" w14:textId="54C626C3" w:rsidR="00C81BF5" w:rsidRDefault="0087290D">
                                <w:fldSimple w:instr=" DOCPROPERTY  &quot;iOnderwerp&quot;  \* MERGEFORMAT ">
                                  <w:r w:rsidR="00EF167E">
                                    <w:t>Uitstel beantwoording Kamervragen over de verjaring van schadeclaims bij invaren van pensioenen</w:t>
                                  </w:r>
                                </w:fldSimple>
                              </w:p>
                            </w:tc>
                          </w:tr>
                          <w:tr w:rsidR="008D2FA8" w14:paraId="1C820CA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C3C9F4" w14:textId="77777777" w:rsidR="008D2FA8" w:rsidRDefault="008D2FA8"/>
                            </w:tc>
                            <w:tc>
                              <w:tcPr>
                                <w:tcW w:w="5244" w:type="dxa"/>
                              </w:tcPr>
                              <w:p w14:paraId="7827735F" w14:textId="77777777" w:rsidR="008D2FA8" w:rsidRDefault="008D2FA8"/>
                            </w:tc>
                          </w:tr>
                        </w:tbl>
                        <w:p w14:paraId="442B65EA" w14:textId="77777777" w:rsidR="005F5E68" w:rsidRDefault="005F5E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4292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D2FA8" w14:paraId="63BEB61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7E9DFC7" w14:textId="77777777" w:rsidR="008D2FA8" w:rsidRDefault="008D2FA8"/>
                      </w:tc>
                      <w:tc>
                        <w:tcPr>
                          <w:tcW w:w="5244" w:type="dxa"/>
                        </w:tcPr>
                        <w:p w14:paraId="423AC5B0" w14:textId="77777777" w:rsidR="008D2FA8" w:rsidRDefault="008D2FA8"/>
                      </w:tc>
                    </w:tr>
                    <w:tr w:rsidR="008D2FA8" w14:paraId="3F11318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65CA9A9" w14:textId="77777777" w:rsidR="008D2FA8" w:rsidRDefault="00AE6B9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BE5844C" w14:textId="09F1387E" w:rsidR="00C81BF5" w:rsidRDefault="0087290D">
                          <w:fldSimple w:instr=" DOCPROPERTY  &quot;iDatum&quot;  \* MERGEFORMAT ">
                            <w:r w:rsidR="00EF167E">
                              <w:t>2 juni 2025</w:t>
                            </w:r>
                          </w:fldSimple>
                        </w:p>
                      </w:tc>
                    </w:tr>
                    <w:tr w:rsidR="008D2FA8" w14:paraId="293A5B0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A5BA53" w14:textId="77777777" w:rsidR="008D2FA8" w:rsidRDefault="00AE6B9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E9B10F" w14:textId="54C626C3" w:rsidR="00C81BF5" w:rsidRDefault="0087290D">
                          <w:fldSimple w:instr=" DOCPROPERTY  &quot;iOnderwerp&quot;  \* MERGEFORMAT ">
                            <w:r w:rsidR="00EF167E">
                              <w:t>Uitstel beantwoording Kamervragen over de verjaring van schadeclaims bij invaren van pensioenen</w:t>
                            </w:r>
                          </w:fldSimple>
                        </w:p>
                      </w:tc>
                    </w:tr>
                    <w:tr w:rsidR="008D2FA8" w14:paraId="1C820CA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C3C9F4" w14:textId="77777777" w:rsidR="008D2FA8" w:rsidRDefault="008D2FA8"/>
                      </w:tc>
                      <w:tc>
                        <w:tcPr>
                          <w:tcW w:w="5244" w:type="dxa"/>
                        </w:tcPr>
                        <w:p w14:paraId="7827735F" w14:textId="77777777" w:rsidR="008D2FA8" w:rsidRDefault="008D2FA8"/>
                      </w:tc>
                    </w:tr>
                  </w:tbl>
                  <w:p w14:paraId="442B65EA" w14:textId="77777777" w:rsidR="005F5E68" w:rsidRDefault="005F5E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A354BB" wp14:editId="41F63B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96217" w14:textId="77777777" w:rsidR="00C81BF5" w:rsidRDefault="0087290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354B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0796217" w14:textId="77777777" w:rsidR="00C81BF5" w:rsidRDefault="0087290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1EB306"/>
    <w:multiLevelType w:val="multilevel"/>
    <w:tmpl w:val="EB59F95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89A63A"/>
    <w:multiLevelType w:val="multilevel"/>
    <w:tmpl w:val="083CF3D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E4E57D"/>
    <w:multiLevelType w:val="multilevel"/>
    <w:tmpl w:val="77FE451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E6F8613"/>
    <w:multiLevelType w:val="multilevel"/>
    <w:tmpl w:val="950D0B2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697F3"/>
    <w:multiLevelType w:val="multilevel"/>
    <w:tmpl w:val="7630630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6F728"/>
    <w:multiLevelType w:val="multilevel"/>
    <w:tmpl w:val="EA465C9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EA67F4"/>
    <w:multiLevelType w:val="multilevel"/>
    <w:tmpl w:val="383D0A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7B9BA1B"/>
    <w:multiLevelType w:val="multilevel"/>
    <w:tmpl w:val="5C2DF88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57373433">
    <w:abstractNumId w:val="0"/>
  </w:num>
  <w:num w:numId="2" w16cid:durableId="1942033407">
    <w:abstractNumId w:val="4"/>
  </w:num>
  <w:num w:numId="3" w16cid:durableId="454064283">
    <w:abstractNumId w:val="7"/>
  </w:num>
  <w:num w:numId="4" w16cid:durableId="685403468">
    <w:abstractNumId w:val="6"/>
  </w:num>
  <w:num w:numId="5" w16cid:durableId="1408309432">
    <w:abstractNumId w:val="2"/>
  </w:num>
  <w:num w:numId="6" w16cid:durableId="1400664675">
    <w:abstractNumId w:val="1"/>
  </w:num>
  <w:num w:numId="7" w16cid:durableId="134109498">
    <w:abstractNumId w:val="3"/>
  </w:num>
  <w:num w:numId="8" w16cid:durableId="911160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F8"/>
    <w:rsid w:val="00045B70"/>
    <w:rsid w:val="001100D9"/>
    <w:rsid w:val="00131F27"/>
    <w:rsid w:val="00194900"/>
    <w:rsid w:val="001C1B0C"/>
    <w:rsid w:val="002E60FC"/>
    <w:rsid w:val="00512814"/>
    <w:rsid w:val="005F5E68"/>
    <w:rsid w:val="00657483"/>
    <w:rsid w:val="006E1D1E"/>
    <w:rsid w:val="006F7F99"/>
    <w:rsid w:val="0087290D"/>
    <w:rsid w:val="008D2FA8"/>
    <w:rsid w:val="0098485C"/>
    <w:rsid w:val="00A350F8"/>
    <w:rsid w:val="00AD2EC0"/>
    <w:rsid w:val="00AE6B9B"/>
    <w:rsid w:val="00B3076C"/>
    <w:rsid w:val="00C53F95"/>
    <w:rsid w:val="00C81BF5"/>
    <w:rsid w:val="00D153E1"/>
    <w:rsid w:val="00EC7972"/>
    <w:rsid w:val="00EF167E"/>
    <w:rsid w:val="00F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88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2025-05-27T11:37:00.0000000Z</dcterms:created>
  <dcterms:modified xsi:type="dcterms:W3CDTF">2025-05-28T14:29:00.0000000Z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 beantwoording Kamervragen van de leden Joseph en Omtzigt over de verjaring van schadeclaims bij invaren van pensioenen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S.R.B. Elmas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de verjaring van schadeclaims bij invaren van pensioenen</vt:lpwstr>
  </property>
  <property fmtid="{D5CDD505-2E9C-101B-9397-08002B2CF9AE}" pid="36" name="iOnsKenmerk">
    <vt:lpwstr>2025-0000123218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