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DD0" w:rsidP="00416DD0" w:rsidRDefault="00416DD0" w14:paraId="01E8A112" w14:textId="71A08035">
      <w:pPr>
        <w:pStyle w:val="Geenafstand"/>
      </w:pPr>
      <w:r>
        <w:t>AH 2346</w:t>
      </w:r>
    </w:p>
    <w:p w:rsidR="00416DD0" w:rsidP="00416DD0" w:rsidRDefault="00416DD0" w14:paraId="4257EF03" w14:textId="45CDE23B">
      <w:pPr>
        <w:pStyle w:val="Geenafstand"/>
      </w:pPr>
      <w:r>
        <w:t>2025Z08898</w:t>
      </w:r>
    </w:p>
    <w:p w:rsidR="00416DD0" w:rsidP="00416DD0" w:rsidRDefault="00416DD0" w14:paraId="47BFF87C" w14:textId="77777777">
      <w:pPr>
        <w:pStyle w:val="Geenafstand"/>
      </w:pPr>
    </w:p>
    <w:p w:rsidRPr="009B5FE1" w:rsidR="00416DD0" w:rsidP="005864F3" w:rsidRDefault="00416DD0" w14:paraId="57AFFA7F" w14:textId="4FB08CE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 juni 2025)</w:t>
      </w:r>
    </w:p>
    <w:p w:rsidR="00416DD0" w:rsidP="00416DD0" w:rsidRDefault="00416DD0" w14:paraId="1910A35C" w14:textId="2E038271">
      <w:pPr>
        <w:spacing w:line="276" w:lineRule="auto"/>
      </w:pPr>
    </w:p>
    <w:p w:rsidR="00416DD0" w:rsidP="00416DD0" w:rsidRDefault="00416DD0" w14:paraId="5477EAA8" w14:textId="77777777">
      <w:pPr>
        <w:spacing w:line="276" w:lineRule="auto"/>
        <w:rPr>
          <w:b/>
          <w:bCs/>
        </w:rPr>
      </w:pPr>
      <w:r>
        <w:rPr>
          <w:b/>
          <w:bCs/>
        </w:rPr>
        <w:t>Vraag 1</w:t>
      </w:r>
    </w:p>
    <w:p w:rsidR="00416DD0" w:rsidP="00416DD0" w:rsidRDefault="00416DD0" w14:paraId="177214F0" w14:textId="77777777">
      <w:pPr>
        <w:spacing w:line="276" w:lineRule="auto"/>
      </w:pPr>
      <w:r w:rsidRPr="0008540B">
        <w:t>Heeft u kennisgenomen van de berichten over het onderzoek naar de moord op José van de Vliet in India in 2012? 1) 2) 3) 4) 5)</w:t>
      </w:r>
    </w:p>
    <w:p w:rsidR="00416DD0" w:rsidP="00416DD0" w:rsidRDefault="00416DD0" w14:paraId="0E9A06DE" w14:textId="77777777">
      <w:pPr>
        <w:spacing w:line="276" w:lineRule="auto"/>
      </w:pPr>
    </w:p>
    <w:p w:rsidRPr="00705972" w:rsidR="00416DD0" w:rsidP="00416DD0" w:rsidRDefault="00416DD0" w14:paraId="460637A8" w14:textId="77777777">
      <w:pPr>
        <w:spacing w:line="276" w:lineRule="auto"/>
        <w:rPr>
          <w:b/>
          <w:bCs/>
        </w:rPr>
      </w:pPr>
      <w:r w:rsidRPr="00705972">
        <w:rPr>
          <w:b/>
          <w:bCs/>
        </w:rPr>
        <w:t>Antwoord</w:t>
      </w:r>
    </w:p>
    <w:p w:rsidRPr="00F27666" w:rsidR="00416DD0" w:rsidP="00416DD0" w:rsidRDefault="00416DD0" w14:paraId="77920D08" w14:textId="77777777">
      <w:pPr>
        <w:spacing w:line="276" w:lineRule="auto"/>
        <w:rPr>
          <w:b/>
          <w:bCs/>
        </w:rPr>
      </w:pPr>
      <w:r>
        <w:t>Ja.</w:t>
      </w:r>
      <w:r w:rsidRPr="00F27666">
        <w:rPr>
          <w:b/>
          <w:bCs/>
        </w:rPr>
        <w:br/>
      </w:r>
    </w:p>
    <w:p w:rsidR="00416DD0" w:rsidP="00416DD0" w:rsidRDefault="00416DD0" w14:paraId="390AE66A" w14:textId="77777777">
      <w:pPr>
        <w:spacing w:line="276" w:lineRule="auto"/>
        <w:rPr>
          <w:b/>
          <w:bCs/>
        </w:rPr>
      </w:pPr>
      <w:r>
        <w:rPr>
          <w:b/>
          <w:bCs/>
        </w:rPr>
        <w:t>Vraag 2</w:t>
      </w:r>
    </w:p>
    <w:p w:rsidRPr="0008540B" w:rsidR="00416DD0" w:rsidP="00416DD0" w:rsidRDefault="00416DD0" w14:paraId="723649BF" w14:textId="77777777">
      <w:pPr>
        <w:spacing w:line="276" w:lineRule="auto"/>
      </w:pPr>
      <w:r w:rsidRPr="0008540B">
        <w:t>Wat vindt u ervan dat de familie van José nooit op de hoogte is gebracht en gehouden van het verloop van het opsporingsonderzoek en de strafzaak?</w:t>
      </w:r>
      <w:r w:rsidRPr="0008540B">
        <w:br/>
      </w:r>
    </w:p>
    <w:p w:rsidR="00416DD0" w:rsidP="00416DD0" w:rsidRDefault="00416DD0" w14:paraId="27B80B0A" w14:textId="77777777">
      <w:pPr>
        <w:spacing w:line="276" w:lineRule="auto"/>
        <w:rPr>
          <w:b/>
          <w:bCs/>
        </w:rPr>
      </w:pPr>
      <w:r>
        <w:rPr>
          <w:b/>
          <w:bCs/>
        </w:rPr>
        <w:t>Vraag 3</w:t>
      </w:r>
    </w:p>
    <w:p w:rsidRPr="0008540B" w:rsidR="00416DD0" w:rsidP="00416DD0" w:rsidRDefault="00416DD0" w14:paraId="5A8C52C7" w14:textId="77777777">
      <w:pPr>
        <w:spacing w:line="276" w:lineRule="auto"/>
      </w:pPr>
      <w:r w:rsidRPr="0008540B">
        <w:t>Wat kunt u in deze zaak betekenen voor deze Nederlanders, die hun dierbare in India zijn verloren door een brute moord en waarvan de hoofdverdachte nog steeds vrij rondloopt?</w:t>
      </w:r>
      <w:r w:rsidRPr="0008540B">
        <w:br/>
      </w:r>
    </w:p>
    <w:p w:rsidRPr="00F42861" w:rsidR="00416DD0" w:rsidP="00416DD0" w:rsidRDefault="00416DD0" w14:paraId="54507575" w14:textId="77777777">
      <w:pPr>
        <w:spacing w:line="276" w:lineRule="auto"/>
        <w:rPr>
          <w:b/>
          <w:bCs/>
        </w:rPr>
      </w:pPr>
      <w:r w:rsidRPr="00F42861">
        <w:rPr>
          <w:b/>
          <w:bCs/>
        </w:rPr>
        <w:t xml:space="preserve">Antwoord 2 en </w:t>
      </w:r>
      <w:r>
        <w:rPr>
          <w:b/>
          <w:bCs/>
        </w:rPr>
        <w:t>3</w:t>
      </w:r>
    </w:p>
    <w:p w:rsidR="00416DD0" w:rsidP="00416DD0" w:rsidRDefault="00416DD0" w14:paraId="2DB6E930" w14:textId="77777777">
      <w:pPr>
        <w:spacing w:line="276" w:lineRule="auto"/>
      </w:pPr>
      <w:r>
        <w:t xml:space="preserve">Over individuele consulaire zaken doet het ministerie van Buitenlandse Zaken geen mededelingen omwille van de privacy van betrokkenen. In algemene zin kan niettemin worden gesteld dat het ministerie </w:t>
      </w:r>
      <w:r w:rsidRPr="008B5E1F">
        <w:t>nabestaanden en slachtoffers van</w:t>
      </w:r>
      <w:r>
        <w:t xml:space="preserve"> misdrijven in het buitenland desgevraagd consulair </w:t>
      </w:r>
      <w:r w:rsidRPr="008B5E1F">
        <w:t>ondersteun</w:t>
      </w:r>
      <w:r>
        <w:t>t. Het verlies van e</w:t>
      </w:r>
      <w:r w:rsidRPr="0057549A">
        <w:t>en dierbare</w:t>
      </w:r>
      <w:r>
        <w:t xml:space="preserve"> </w:t>
      </w:r>
      <w:r w:rsidRPr="0057549A">
        <w:t>door een geweldsmisdrijf in het buitenland</w:t>
      </w:r>
      <w:r>
        <w:t xml:space="preserve"> is uiterst verdrietig en ingrijpend. Daar is consulair maatwerk op zijn plaats.</w:t>
      </w:r>
    </w:p>
    <w:p w:rsidR="00416DD0" w:rsidP="00416DD0" w:rsidRDefault="00416DD0" w14:paraId="5D1CAE8D" w14:textId="77777777">
      <w:pPr>
        <w:spacing w:line="276" w:lineRule="auto"/>
      </w:pPr>
      <w:r>
        <w:t xml:space="preserve">Hoewel Nederland zich conform internationale afspraken niet kan mengen in een buitenlandse </w:t>
      </w:r>
      <w:r w:rsidRPr="008B5E1F">
        <w:t>rechtsgang,</w:t>
      </w:r>
      <w:r>
        <w:t xml:space="preserve"> kan het ministerie de betrokkenen wel steunen om een (lokale) advocaat te vinden die hen de benodigde juridische bijstand kan verlenen. Zowel de advocaat als de </w:t>
      </w:r>
      <w:r w:rsidRPr="008B5E1F">
        <w:t>lokale</w:t>
      </w:r>
      <w:r>
        <w:t xml:space="preserve"> </w:t>
      </w:r>
      <w:r w:rsidRPr="008B5E1F">
        <w:t>autoriteiten</w:t>
      </w:r>
      <w:r>
        <w:t xml:space="preserve">, zoals de politie en het </w:t>
      </w:r>
      <w:r w:rsidRPr="008B5E1F">
        <w:t>Openbaar Ministerie</w:t>
      </w:r>
      <w:r>
        <w:t>, beschikken over informatie om nab</w:t>
      </w:r>
      <w:r w:rsidRPr="008B5E1F">
        <w:t xml:space="preserve">estaanden op de </w:t>
      </w:r>
      <w:r w:rsidRPr="008B5E1F">
        <w:lastRenderedPageBreak/>
        <w:t xml:space="preserve">hoogte te houden van het verloop van </w:t>
      </w:r>
      <w:r>
        <w:t>een eventueel opsporingsonderzoek of een strafzaak. In voorkomende gevallen kan een Nederlandse post in contact treden met de advocaat van betrokkenen indien zij zulks verzoeken.</w:t>
      </w:r>
    </w:p>
    <w:p w:rsidR="00416DD0" w:rsidP="00416DD0" w:rsidRDefault="00416DD0" w14:paraId="30614871" w14:textId="77777777">
      <w:pPr>
        <w:spacing w:line="276" w:lineRule="auto"/>
      </w:pPr>
    </w:p>
    <w:p w:rsidR="00416DD0" w:rsidP="00416DD0" w:rsidRDefault="00416DD0" w14:paraId="1F24DC23" w14:textId="77777777">
      <w:pPr>
        <w:spacing w:line="276" w:lineRule="auto"/>
        <w:rPr>
          <w:b/>
          <w:bCs/>
        </w:rPr>
      </w:pPr>
      <w:r>
        <w:rPr>
          <w:b/>
          <w:bCs/>
        </w:rPr>
        <w:t>Vraag 4</w:t>
      </w:r>
    </w:p>
    <w:p w:rsidRPr="0008540B" w:rsidR="00416DD0" w:rsidP="00416DD0" w:rsidRDefault="00416DD0" w14:paraId="641DF052" w14:textId="77777777">
      <w:pPr>
        <w:spacing w:line="276" w:lineRule="auto"/>
      </w:pPr>
      <w:r w:rsidRPr="0008540B">
        <w:t>Wat is de stand van zaken van het opsporingsonderzoek naar Remco S. in India? Bent u bereid hier navraag naar te doen en ervoor te zorgen dat de nabestaanden in ieder geval behoorlijk worden geïnformeerd vanaf nu?</w:t>
      </w:r>
    </w:p>
    <w:p w:rsidR="00416DD0" w:rsidP="00416DD0" w:rsidRDefault="00416DD0" w14:paraId="6B99702C" w14:textId="77777777">
      <w:pPr>
        <w:spacing w:line="276" w:lineRule="auto"/>
        <w:rPr>
          <w:b/>
          <w:bCs/>
        </w:rPr>
      </w:pPr>
      <w:r w:rsidRPr="00F27666">
        <w:rPr>
          <w:b/>
          <w:bCs/>
        </w:rPr>
        <w:br/>
      </w:r>
      <w:r>
        <w:rPr>
          <w:b/>
          <w:bCs/>
        </w:rPr>
        <w:t>Vraag 5</w:t>
      </w:r>
    </w:p>
    <w:p w:rsidRPr="0008540B" w:rsidR="00416DD0" w:rsidP="00416DD0" w:rsidRDefault="00416DD0" w14:paraId="787147E2" w14:textId="77777777">
      <w:pPr>
        <w:spacing w:line="276" w:lineRule="auto"/>
      </w:pPr>
      <w:r w:rsidRPr="0008540B">
        <w:t>Bent u bereid opheldering te vragen bij uw ambtgenoten in India over het verloop en de gang van zaken van deze zaak?</w:t>
      </w:r>
      <w:r w:rsidRPr="0008540B">
        <w:br/>
      </w:r>
    </w:p>
    <w:p w:rsidR="00416DD0" w:rsidP="00416DD0" w:rsidRDefault="00416DD0" w14:paraId="2CDFABB4" w14:textId="77777777">
      <w:pPr>
        <w:spacing w:line="276" w:lineRule="auto"/>
        <w:rPr>
          <w:b/>
          <w:bCs/>
        </w:rPr>
      </w:pPr>
      <w:r>
        <w:rPr>
          <w:b/>
          <w:bCs/>
        </w:rPr>
        <w:t>Vraag 6</w:t>
      </w:r>
    </w:p>
    <w:p w:rsidR="00416DD0" w:rsidP="00416DD0" w:rsidRDefault="00416DD0" w14:paraId="1BCAE2F2" w14:textId="77777777">
      <w:pPr>
        <w:spacing w:line="276" w:lineRule="auto"/>
      </w:pPr>
      <w:r w:rsidRPr="0008540B">
        <w:t>Wat kunt u ondernemen om voortgang in deze strafzaak te bevorderen, nu blijkt dat de hoofdverdachte zich nog steeds in India bevindt?</w:t>
      </w:r>
    </w:p>
    <w:p w:rsidRPr="0008540B" w:rsidR="00416DD0" w:rsidP="00416DD0" w:rsidRDefault="00416DD0" w14:paraId="51712D7D" w14:textId="77777777">
      <w:pPr>
        <w:spacing w:line="276" w:lineRule="auto"/>
      </w:pPr>
      <w:r w:rsidRPr="0008540B">
        <w:br/>
      </w:r>
    </w:p>
    <w:p w:rsidR="00416DD0" w:rsidP="00416DD0" w:rsidRDefault="00416DD0" w14:paraId="7DEAEA80" w14:textId="77777777">
      <w:pPr>
        <w:spacing w:line="276" w:lineRule="auto"/>
        <w:rPr>
          <w:b/>
          <w:bCs/>
        </w:rPr>
      </w:pPr>
      <w:r>
        <w:rPr>
          <w:b/>
          <w:bCs/>
        </w:rPr>
        <w:t>Antwoord 4, 5 en 6</w:t>
      </w:r>
    </w:p>
    <w:p w:rsidR="00416DD0" w:rsidP="00416DD0" w:rsidRDefault="00416DD0" w14:paraId="38332564" w14:textId="77777777">
      <w:pPr>
        <w:spacing w:line="276" w:lineRule="auto"/>
      </w:pPr>
      <w:r>
        <w:t>Het ministerie van Buitenlandse Zaken kan consulaire bijstand uitsluitend verlenen indien een Nederlandse burger daartoe een hulpvraag heeft gesteld. Zonder een dergelijk hulpverzoek is het ministerie niet bevoegd om bijstand te verlenen of handelend op te treden richting een advocaat of andere lokale (hulp)instanties.</w:t>
      </w:r>
    </w:p>
    <w:p w:rsidR="00416DD0" w:rsidP="00416DD0" w:rsidRDefault="00416DD0" w14:paraId="1D2E2E98" w14:textId="77777777">
      <w:pPr>
        <w:spacing w:line="276" w:lineRule="auto"/>
      </w:pPr>
    </w:p>
    <w:p w:rsidR="00416DD0" w:rsidP="00416DD0" w:rsidRDefault="00416DD0" w14:paraId="0FBE38B7" w14:textId="77777777">
      <w:pPr>
        <w:spacing w:line="276" w:lineRule="auto"/>
      </w:pPr>
    </w:p>
    <w:p w:rsidR="00416DD0" w:rsidP="00416DD0" w:rsidRDefault="00416DD0" w14:paraId="0F928080" w14:textId="77777777">
      <w:pPr>
        <w:numPr>
          <w:ilvl w:val="0"/>
          <w:numId w:val="1"/>
        </w:numPr>
        <w:spacing w:line="276" w:lineRule="auto"/>
        <w:ind w:left="360"/>
      </w:pPr>
      <w:r>
        <w:t>Omroep Brabant, 24 april 2025, José werd vermoord in India, nu krijgen nabestaanden eindelijk antwoorden (eur06.safelinks.protection.outlook.com/?url=https%3A%2F%2Fwww.omroepbrabant.nl%2Fnieuws%2F4677539%2Fjose-werd-vermoord-in-india-nu-krijgen-nabestaanden-eindelijk-antwoorden&amp;data=05%7C02%7Cm.vnispen%40tweedekamer.nl%7C7d4d7c73c1724fc847cf08dd8e37e4fc%7C238cb5073f714afeaaab8382731a4345%7C0%7C0%7C638823092945787115%7CUnknown%7CTWFpbGZsb3d8e</w:t>
      </w:r>
      <w:r>
        <w:lastRenderedPageBreak/>
        <w:t>yJFbXB0eU1hcGkiOnRydWUsIlYiOiIwLjAuMDAwMCIsIlAiOiJXaW4zMiIsIkFOIjoiTWFpbCIsIldUIjoyfQ%3D%3D%7C0%7C%7C%7C&amp;sdata=rsNDR4eP15ioubQFWCvUaUzBmnmfCI9Bh7L%2FXJv8hgU%3D&amp;reserved=0)</w:t>
      </w:r>
    </w:p>
    <w:p w:rsidR="00416DD0" w:rsidP="00416DD0" w:rsidRDefault="00416DD0" w14:paraId="025874F0" w14:textId="77777777">
      <w:pPr>
        <w:numPr>
          <w:ilvl w:val="0"/>
          <w:numId w:val="1"/>
        </w:numPr>
        <w:spacing w:line="276" w:lineRule="auto"/>
        <w:ind w:left="360"/>
      </w:pPr>
      <w:r>
        <w:t>Omroep Brabant, 24 april 2025, Vermoorde José van de Vliet blijkt te zijn vergiftigd en doodgeslagen (eur06.safelinks.protection.outlook.com/?url=https%3A%2F%2Fwww.omroepbrabant.nl%2Fnieuws%2F4677560%2Fvermoorde-jose-van-de-vliet-blijkt-te-zijn-vergiftigd-en-doodgeslagen&amp;data=05%7C02%7Cm.vnispen%40tweedekamer.nl%7C7d4d7c73c1724fc847cf08dd8e37e4fc%7C238cb5073f714afeaaab8382731a4345%7C0%7C0%7C638823092945807314%7CUnknown%7CTWFpbGZsb3d8eyJFbXB0eU1hcGkiOnRydWUsIlYiOiIwLjAuMDAwMCIsIlAiOiJXaW4zMiIsIkFOIjoiTWFpbCIsIldUIjoyfQ%3D%3D%7C0%7C%7C%7C&amp;sdata=gTPmq0W0mMlYnGooRfwvRMSBKcAeTJVyr7a8tMKhlUM%3D&amp;reserved=0).</w:t>
      </w:r>
    </w:p>
    <w:p w:rsidR="00416DD0" w:rsidP="00416DD0" w:rsidRDefault="00416DD0" w14:paraId="168AC4C7" w14:textId="77777777">
      <w:pPr>
        <w:numPr>
          <w:ilvl w:val="0"/>
          <w:numId w:val="1"/>
        </w:numPr>
        <w:spacing w:line="276" w:lineRule="auto"/>
        <w:ind w:left="360"/>
      </w:pPr>
      <w:r>
        <w:t>Omroep Brabant, 25 april 2025, ‘Appie’ verloor z'n zus op gruwelijke wijze en ging er bijna aan ten onder (eur06.safelinks.protection.outlook.com/?url=https%3A%2F%2Fwww.omroepbrabant.nl%2Fnieuws%2F4677582%2Fappie-verloor-zn-zus-op-gruwelijke-wijze-en-ging-er-bijna-aan-ten-onder&amp;data=05%7C02%7Cm.vnispen%40tweedekamer.nl%7C7d4d7c73c1724fc847cf08dd8e37e4fc%7C238cb5073f714afeaaab8382731a4345%7C0%7C0%7C638823092945823377%7CUnknown%7CTWFpbGZsb3d8eyJFbXB0eU1hcGkiOnRydWUsIlYiOiIwLjAuMDAwMCIsIlAiOiJXaW4zMiIsIkFOIjoiTWFpbCIsIldUIjoyfQ%3D%3D%7C0%7C%7C%7C&amp;sdata=dyJTz9jyIHZOewKIgOLEnwj%2FVCkN%2BUdWXxDqYoP%2FzRk%3D&amp;reserved=0).</w:t>
      </w:r>
    </w:p>
    <w:p w:rsidR="00416DD0" w:rsidP="00416DD0" w:rsidRDefault="00416DD0" w14:paraId="64ABB280" w14:textId="77777777">
      <w:pPr>
        <w:numPr>
          <w:ilvl w:val="0"/>
          <w:numId w:val="1"/>
        </w:numPr>
        <w:spacing w:line="276" w:lineRule="auto"/>
        <w:ind w:left="360"/>
      </w:pPr>
      <w:r>
        <w:t>Omroep Brabant, 26 april 2025, Remco S. loopt nog altijd vrij rond in India na de moord op José (eur06.safelinks.protection.outlook.com/?url=https%3A%2F%2Fwww.omroepbrabant.nl%2Fnieuws%2F4678096%2Fremco-s-loopt-nog-altijd-vrij-rond-in-india-na-de-moord-op-jose&amp;data=05%7C02%7Cm.vnispen%40tweedekamer.nl%7C7d4d7c73c1724fc847cf08dd8e37e4fc%7C238cb5073f714afeaaab8382731a4345%7C0%7C0%7C638823092945837371%7CUnknown%7CTWFpbGZsb3d8eyJFbXB0eU1hcGkiOnRydWUsIlYiOiIwLjAuMDAwMCIsIlAiOiJXaW4zMiIsIkFOIjoiTWFpbCIsIldUIjoyfQ%3D%3D%7C0%7C%7C%7C&amp;sdata=jLnUjH9LB1veY1kGnno6gd2R%2BcStVZ0%2Fqo4qsPHIgac%3D&amp;reserved=0). </w:t>
      </w:r>
    </w:p>
    <w:p w:rsidR="00416DD0" w:rsidP="00416DD0" w:rsidRDefault="00416DD0" w14:paraId="29EBCFCA" w14:textId="77777777">
      <w:pPr>
        <w:numPr>
          <w:ilvl w:val="0"/>
          <w:numId w:val="1"/>
        </w:numPr>
        <w:spacing w:line="276" w:lineRule="auto"/>
        <w:ind w:left="360"/>
      </w:pPr>
      <w:r>
        <w:t>Omroep Brabant, 27 april 2025, Familie vermoorde José snakte naar antwoorden: 'Nu kan ik het afsluiten' (eur06.safelinks.protection.outlook.com/?url=https%3A%2F%2Fwww.omro</w:t>
      </w:r>
      <w:r>
        <w:lastRenderedPageBreak/>
        <w:t>epbrabant.nl%2Fnieuws%2F4678124%2Ffamilie-vermoorde-jose-snakte-naar-antwoorden-nu-kan-ik-het-afsluiten&amp;data=05%7C02%7Cm.vnispen%40tweedekamer.nl%7C7d4d7c73c1724fc847cf08dd8e37e4fc%7C238cb5073f714afeaaab8382731a4345%7C0%7C0%7C638823092945850036%7CUnknown%7CTWFpbGZsb3d8eyJFbXB0eU1hcGkiOnRydWUsIlYiOiIwLjAuMDAwMCIsIlAiOiJXaW4zMiIsIkFOIjoiTWFpbCIsIldUIjoyfQ%3D%3D%7C0%7C%7C%7C&amp;sdata=tXBSGN7AtV6pUFNbvG8HQRKYuTMtKZf%2BovH5TBm2BMU%3D&amp;reserved=0).</w:t>
      </w:r>
      <w:r>
        <w:br/>
      </w:r>
    </w:p>
    <w:p w:rsidR="00416DD0" w:rsidP="00416DD0" w:rsidRDefault="00416DD0" w14:paraId="568F3274" w14:textId="77777777">
      <w:pPr>
        <w:spacing w:line="276" w:lineRule="auto"/>
      </w:pPr>
    </w:p>
    <w:p w:rsidR="00416DD0" w:rsidP="00416DD0" w:rsidRDefault="00416DD0" w14:paraId="4E8F5D36" w14:textId="77777777">
      <w:pPr>
        <w:spacing w:line="276" w:lineRule="auto"/>
      </w:pPr>
    </w:p>
    <w:p w:rsidR="002C3023" w:rsidRDefault="002C3023" w14:paraId="6CF7CEFC" w14:textId="77777777"/>
    <w:sectPr w:rsidR="002C3023" w:rsidSect="00416DD0">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97A8" w14:textId="77777777" w:rsidR="00416DD0" w:rsidRDefault="00416DD0" w:rsidP="00416DD0">
      <w:pPr>
        <w:spacing w:after="0" w:line="240" w:lineRule="auto"/>
      </w:pPr>
      <w:r>
        <w:separator/>
      </w:r>
    </w:p>
  </w:endnote>
  <w:endnote w:type="continuationSeparator" w:id="0">
    <w:p w14:paraId="25834121" w14:textId="77777777" w:rsidR="00416DD0" w:rsidRDefault="00416DD0" w:rsidP="0041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53EF" w14:textId="77777777" w:rsidR="00416DD0" w:rsidRPr="00416DD0" w:rsidRDefault="00416DD0" w:rsidP="00416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184D" w14:textId="77777777" w:rsidR="00416DD0" w:rsidRPr="00416DD0" w:rsidRDefault="00416DD0" w:rsidP="00416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2A4C" w14:textId="77777777" w:rsidR="00416DD0" w:rsidRPr="00416DD0" w:rsidRDefault="00416DD0" w:rsidP="00416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B4DE" w14:textId="77777777" w:rsidR="00416DD0" w:rsidRDefault="00416DD0" w:rsidP="00416DD0">
      <w:pPr>
        <w:spacing w:after="0" w:line="240" w:lineRule="auto"/>
      </w:pPr>
      <w:r>
        <w:separator/>
      </w:r>
    </w:p>
  </w:footnote>
  <w:footnote w:type="continuationSeparator" w:id="0">
    <w:p w14:paraId="33189541" w14:textId="77777777" w:rsidR="00416DD0" w:rsidRDefault="00416DD0" w:rsidP="0041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4F1C" w14:textId="77777777" w:rsidR="00416DD0" w:rsidRPr="00416DD0" w:rsidRDefault="00416DD0" w:rsidP="00416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E24" w14:textId="77777777" w:rsidR="00416DD0" w:rsidRPr="00416DD0" w:rsidRDefault="00416DD0" w:rsidP="00416D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7420" w14:textId="77777777" w:rsidR="00416DD0" w:rsidRPr="00416DD0" w:rsidRDefault="00416DD0" w:rsidP="00416D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2247"/>
    <w:multiLevelType w:val="hybridMultilevel"/>
    <w:tmpl w:val="637873A8"/>
    <w:lvl w:ilvl="0" w:tplc="6462A35E">
      <w:start w:val="1"/>
      <w:numFmt w:val="decimal"/>
      <w:lvlText w:val="%1."/>
      <w:lvlJc w:val="left"/>
      <w:pPr>
        <w:ind w:left="720" w:hanging="360"/>
      </w:pPr>
    </w:lvl>
    <w:lvl w:ilvl="1" w:tplc="C3AC1306">
      <w:start w:val="1"/>
      <w:numFmt w:val="lowerLetter"/>
      <w:lvlText w:val="%2."/>
      <w:lvlJc w:val="left"/>
      <w:pPr>
        <w:ind w:left="1440" w:hanging="360"/>
      </w:pPr>
    </w:lvl>
    <w:lvl w:ilvl="2" w:tplc="50404108">
      <w:start w:val="1"/>
      <w:numFmt w:val="lowerRoman"/>
      <w:lvlText w:val="%3."/>
      <w:lvlJc w:val="right"/>
      <w:pPr>
        <w:ind w:left="2160" w:hanging="180"/>
      </w:pPr>
    </w:lvl>
    <w:lvl w:ilvl="3" w:tplc="51EC5B6C">
      <w:start w:val="1"/>
      <w:numFmt w:val="decimal"/>
      <w:lvlText w:val="%4."/>
      <w:lvlJc w:val="left"/>
      <w:pPr>
        <w:ind w:left="2880" w:hanging="360"/>
      </w:pPr>
    </w:lvl>
    <w:lvl w:ilvl="4" w:tplc="BD7CC4D2">
      <w:start w:val="1"/>
      <w:numFmt w:val="lowerLetter"/>
      <w:lvlText w:val="%5."/>
      <w:lvlJc w:val="left"/>
      <w:pPr>
        <w:ind w:left="3600" w:hanging="360"/>
      </w:pPr>
    </w:lvl>
    <w:lvl w:ilvl="5" w:tplc="29A65242">
      <w:start w:val="1"/>
      <w:numFmt w:val="lowerRoman"/>
      <w:lvlText w:val="%6."/>
      <w:lvlJc w:val="right"/>
      <w:pPr>
        <w:ind w:left="4320" w:hanging="180"/>
      </w:pPr>
    </w:lvl>
    <w:lvl w:ilvl="6" w:tplc="427E662E">
      <w:start w:val="1"/>
      <w:numFmt w:val="decimal"/>
      <w:lvlText w:val="%7."/>
      <w:lvlJc w:val="left"/>
      <w:pPr>
        <w:ind w:left="5040" w:hanging="360"/>
      </w:pPr>
    </w:lvl>
    <w:lvl w:ilvl="7" w:tplc="83F23ED6">
      <w:start w:val="1"/>
      <w:numFmt w:val="lowerLetter"/>
      <w:lvlText w:val="%8."/>
      <w:lvlJc w:val="left"/>
      <w:pPr>
        <w:ind w:left="5760" w:hanging="360"/>
      </w:pPr>
    </w:lvl>
    <w:lvl w:ilvl="8" w:tplc="05363DC6">
      <w:start w:val="1"/>
      <w:numFmt w:val="lowerRoman"/>
      <w:lvlText w:val="%9."/>
      <w:lvlJc w:val="right"/>
      <w:pPr>
        <w:ind w:left="6480" w:hanging="180"/>
      </w:pPr>
    </w:lvl>
  </w:abstractNum>
  <w:num w:numId="1" w16cid:durableId="96385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D0"/>
    <w:rsid w:val="002C3023"/>
    <w:rsid w:val="00416DD0"/>
    <w:rsid w:val="007B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A606"/>
  <w15:chartTrackingRefBased/>
  <w15:docId w15:val="{4B12B53C-505B-4A1A-AF24-D96B21A6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6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6D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6D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6D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6D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D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D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D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D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6D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6D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6D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6D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6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DD0"/>
    <w:rPr>
      <w:rFonts w:eastAsiaTheme="majorEastAsia" w:cstheme="majorBidi"/>
      <w:color w:val="272727" w:themeColor="text1" w:themeTint="D8"/>
    </w:rPr>
  </w:style>
  <w:style w:type="paragraph" w:styleId="Titel">
    <w:name w:val="Title"/>
    <w:basedOn w:val="Standaard"/>
    <w:next w:val="Standaard"/>
    <w:link w:val="TitelChar"/>
    <w:uiPriority w:val="10"/>
    <w:qFormat/>
    <w:rsid w:val="0041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D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D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DD0"/>
    <w:rPr>
      <w:i/>
      <w:iCs/>
      <w:color w:val="404040" w:themeColor="text1" w:themeTint="BF"/>
    </w:rPr>
  </w:style>
  <w:style w:type="paragraph" w:styleId="Lijstalinea">
    <w:name w:val="List Paragraph"/>
    <w:basedOn w:val="Standaard"/>
    <w:uiPriority w:val="34"/>
    <w:qFormat/>
    <w:rsid w:val="00416DD0"/>
    <w:pPr>
      <w:ind w:left="720"/>
      <w:contextualSpacing/>
    </w:pPr>
  </w:style>
  <w:style w:type="character" w:styleId="Intensievebenadrukking">
    <w:name w:val="Intense Emphasis"/>
    <w:basedOn w:val="Standaardalinea-lettertype"/>
    <w:uiPriority w:val="21"/>
    <w:qFormat/>
    <w:rsid w:val="00416DD0"/>
    <w:rPr>
      <w:i/>
      <w:iCs/>
      <w:color w:val="0F4761" w:themeColor="accent1" w:themeShade="BF"/>
    </w:rPr>
  </w:style>
  <w:style w:type="paragraph" w:styleId="Duidelijkcitaat">
    <w:name w:val="Intense Quote"/>
    <w:basedOn w:val="Standaard"/>
    <w:next w:val="Standaard"/>
    <w:link w:val="DuidelijkcitaatChar"/>
    <w:uiPriority w:val="30"/>
    <w:qFormat/>
    <w:rsid w:val="00416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6DD0"/>
    <w:rPr>
      <w:i/>
      <w:iCs/>
      <w:color w:val="0F4761" w:themeColor="accent1" w:themeShade="BF"/>
    </w:rPr>
  </w:style>
  <w:style w:type="character" w:styleId="Intensieveverwijzing">
    <w:name w:val="Intense Reference"/>
    <w:basedOn w:val="Standaardalinea-lettertype"/>
    <w:uiPriority w:val="32"/>
    <w:qFormat/>
    <w:rsid w:val="00416DD0"/>
    <w:rPr>
      <w:b/>
      <w:bCs/>
      <w:smallCaps/>
      <w:color w:val="0F4761" w:themeColor="accent1" w:themeShade="BF"/>
      <w:spacing w:val="5"/>
    </w:rPr>
  </w:style>
  <w:style w:type="paragraph" w:styleId="Koptekst">
    <w:name w:val="header"/>
    <w:basedOn w:val="Standaard"/>
    <w:link w:val="KoptekstChar"/>
    <w:uiPriority w:val="99"/>
    <w:unhideWhenUsed/>
    <w:rsid w:val="00416DD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6D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6DD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6DD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6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853</ap:Words>
  <ap:Characters>4696</ap:Characters>
  <ap:DocSecurity>0</ap:DocSecurity>
  <ap:Lines>39</ap:Lines>
  <ap:Paragraphs>11</ap:Paragraphs>
  <ap:ScaleCrop>false</ap:ScaleCrop>
  <ap:LinksUpToDate>false</ap:LinksUpToDate>
  <ap:CharactersWithSpaces>5538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2025-06-02T12:54:00.0000000Z</dcterms:created>
  <dcterms:modified xsi:type="dcterms:W3CDTF">2025-06-02T12:56:00.0000000Z</dcterms:modified>
  <version/>
  <category/>
</coreProperties>
</file>