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05DAC" w:rsidR="00F05DAC" w:rsidP="56E66AE2" w:rsidRDefault="00F05DAC" w14:paraId="583258E6" w14:textId="015657D4">
      <w:pPr>
        <w:rPr>
          <w:rFonts w:ascii="Times New Roman" w:hAnsi="Times New Roman" w:eastAsia="Times New Roman" w:cs="Times New Roman"/>
          <w:b/>
          <w:bCs/>
        </w:rPr>
      </w:pPr>
      <w:r w:rsidRPr="56E66AE2">
        <w:rPr>
          <w:rFonts w:ascii="Times New Roman" w:hAnsi="Times New Roman" w:eastAsia="Times New Roman" w:cs="Times New Roman"/>
          <w:b/>
          <w:bCs/>
        </w:rPr>
        <w:t xml:space="preserve">25 424 </w:t>
      </w:r>
      <w:r w:rsidRPr="00F05DAC">
        <w:rPr>
          <w:b/>
        </w:rPr>
        <w:tab/>
      </w:r>
      <w:r w:rsidRPr="56E66AE2">
        <w:rPr>
          <w:rFonts w:ascii="Times New Roman" w:hAnsi="Times New Roman" w:eastAsia="Times New Roman" w:cs="Times New Roman"/>
          <w:b/>
          <w:bCs/>
        </w:rPr>
        <w:t>Geestelijke gezondheidszorg</w:t>
      </w:r>
    </w:p>
    <w:p w:rsidRPr="00F05DAC" w:rsidR="00F05DAC" w:rsidP="56E66AE2" w:rsidRDefault="00F05DAC" w14:paraId="1E895B3B" w14:textId="77777777">
      <w:pPr>
        <w:rPr>
          <w:rFonts w:ascii="Times New Roman" w:hAnsi="Times New Roman" w:eastAsia="Times New Roman" w:cs="Times New Roman"/>
          <w:b/>
          <w:bCs/>
        </w:rPr>
      </w:pPr>
    </w:p>
    <w:p w:rsidRPr="00F05DAC" w:rsidR="00F05DAC" w:rsidP="56E66AE2" w:rsidRDefault="00F05DAC" w14:paraId="167D9A96" w14:textId="77777777">
      <w:pPr>
        <w:rPr>
          <w:rFonts w:ascii="Times New Roman" w:hAnsi="Times New Roman" w:eastAsia="Times New Roman" w:cs="Times New Roman"/>
          <w:b/>
          <w:bCs/>
        </w:rPr>
      </w:pPr>
    </w:p>
    <w:p w:rsidRPr="00F05DAC" w:rsidR="00F05DAC" w:rsidP="56E66AE2" w:rsidRDefault="00F05DAC" w14:paraId="6BA03026" w14:textId="77777777">
      <w:pPr>
        <w:rPr>
          <w:rFonts w:ascii="Times New Roman" w:hAnsi="Times New Roman" w:eastAsia="Times New Roman" w:cs="Times New Roman"/>
        </w:rPr>
      </w:pPr>
    </w:p>
    <w:p w:rsidRPr="00F05DAC" w:rsidR="00F05DAC" w:rsidP="56E66AE2" w:rsidRDefault="00F05DAC" w14:paraId="7B6422D4" w14:textId="77777777">
      <w:pPr>
        <w:rPr>
          <w:rFonts w:ascii="Times New Roman" w:hAnsi="Times New Roman" w:eastAsia="Times New Roman" w:cs="Times New Roman"/>
          <w:b/>
          <w:bCs/>
        </w:rPr>
      </w:pPr>
    </w:p>
    <w:p w:rsidRPr="00F05DAC" w:rsidR="00F05DAC" w:rsidP="56E66AE2" w:rsidRDefault="56E66AE2" w14:paraId="4B991720" w14:textId="77777777">
      <w:pPr>
        <w:rPr>
          <w:rFonts w:ascii="Times New Roman" w:hAnsi="Times New Roman" w:eastAsia="Times New Roman" w:cs="Times New Roman"/>
          <w:b/>
          <w:bCs/>
        </w:rPr>
      </w:pPr>
      <w:r w:rsidRPr="56E66AE2">
        <w:rPr>
          <w:rFonts w:ascii="Times New Roman" w:hAnsi="Times New Roman" w:eastAsia="Times New Roman" w:cs="Times New Roman"/>
          <w:b/>
          <w:bCs/>
        </w:rPr>
        <w:t>Nr.</w:t>
      </w:r>
    </w:p>
    <w:p w:rsidRPr="00F05DAC" w:rsidR="00F05DAC" w:rsidP="56E66AE2" w:rsidRDefault="56E66AE2" w14:paraId="4B19070F" w14:textId="77777777">
      <w:pPr>
        <w:rPr>
          <w:rFonts w:ascii="Times New Roman" w:hAnsi="Times New Roman" w:eastAsia="Times New Roman" w:cs="Times New Roman"/>
          <w:b/>
          <w:bCs/>
        </w:rPr>
      </w:pPr>
      <w:r w:rsidRPr="56E66AE2">
        <w:rPr>
          <w:rFonts w:ascii="Times New Roman" w:hAnsi="Times New Roman" w:eastAsia="Times New Roman" w:cs="Times New Roman"/>
          <w:b/>
          <w:bCs/>
        </w:rPr>
        <w:t xml:space="preserve"> </w:t>
      </w:r>
    </w:p>
    <w:p w:rsidRPr="00F05DAC" w:rsidR="00F05DAC" w:rsidP="56E66AE2" w:rsidRDefault="56E66AE2" w14:paraId="1A309B86" w14:textId="77777777">
      <w:pPr>
        <w:rPr>
          <w:rFonts w:ascii="Times New Roman" w:hAnsi="Times New Roman" w:eastAsia="Times New Roman" w:cs="Times New Roman"/>
        </w:rPr>
      </w:pPr>
      <w:r w:rsidRPr="56E66AE2">
        <w:rPr>
          <w:rFonts w:ascii="Times New Roman" w:hAnsi="Times New Roman" w:eastAsia="Times New Roman" w:cs="Times New Roman"/>
        </w:rPr>
        <w:t xml:space="preserve"> </w:t>
      </w:r>
    </w:p>
    <w:p w:rsidRPr="00F05DAC" w:rsidR="00F05DAC" w:rsidP="56E66AE2" w:rsidRDefault="00F05DAC" w14:paraId="55CB2BAF" w14:textId="77777777">
      <w:pPr>
        <w:rPr>
          <w:rFonts w:ascii="Times New Roman" w:hAnsi="Times New Roman" w:eastAsia="Times New Roman" w:cs="Times New Roman"/>
        </w:rPr>
      </w:pPr>
    </w:p>
    <w:p w:rsidRPr="00F05DAC" w:rsidR="00F05DAC" w:rsidP="56E66AE2" w:rsidRDefault="56E66AE2" w14:paraId="6E57C7C4" w14:textId="3A22047A">
      <w:pPr>
        <w:rPr>
          <w:rFonts w:ascii="Times New Roman" w:hAnsi="Times New Roman" w:eastAsia="Times New Roman" w:cs="Times New Roman"/>
          <w:b/>
          <w:bCs/>
        </w:rPr>
      </w:pPr>
      <w:r w:rsidRPr="56E66AE2">
        <w:rPr>
          <w:rFonts w:ascii="Times New Roman" w:hAnsi="Times New Roman" w:eastAsia="Times New Roman" w:cs="Times New Roman"/>
          <w:b/>
          <w:bCs/>
        </w:rPr>
        <w:t>INBRENG VERSLAG VAN EEN SCHRIFTELIJK OVERLEG</w:t>
      </w:r>
    </w:p>
    <w:p w:rsidRPr="00F05DAC" w:rsidR="00F05DAC" w:rsidP="56E66AE2" w:rsidRDefault="00F05DAC" w14:paraId="38979953" w14:textId="77777777">
      <w:pPr>
        <w:rPr>
          <w:rFonts w:ascii="Times New Roman" w:hAnsi="Times New Roman" w:eastAsia="Times New Roman" w:cs="Times New Roman"/>
        </w:rPr>
      </w:pPr>
    </w:p>
    <w:p w:rsidRPr="00F05DAC" w:rsidR="00F05DAC" w:rsidP="56E66AE2" w:rsidRDefault="56E66AE2" w14:paraId="2AE1C704" w14:textId="77777777">
      <w:pPr>
        <w:rPr>
          <w:rFonts w:ascii="Times New Roman" w:hAnsi="Times New Roman" w:eastAsia="Times New Roman" w:cs="Times New Roman"/>
        </w:rPr>
      </w:pPr>
      <w:r w:rsidRPr="56E66AE2">
        <w:rPr>
          <w:rFonts w:ascii="Times New Roman" w:hAnsi="Times New Roman" w:eastAsia="Times New Roman" w:cs="Times New Roman"/>
        </w:rPr>
        <w:t>Vastgesteld …………. 2025</w:t>
      </w:r>
    </w:p>
    <w:p w:rsidRPr="00F05DAC" w:rsidR="00F05DAC" w:rsidP="56E66AE2" w:rsidRDefault="56E66AE2" w14:paraId="404BCB4B" w14:textId="46A46822">
      <w:pPr>
        <w:rPr>
          <w:rFonts w:ascii="Times New Roman" w:hAnsi="Times New Roman" w:eastAsia="Times New Roman" w:cs="Times New Roman"/>
        </w:rPr>
      </w:pPr>
      <w:r w:rsidRPr="56E66AE2">
        <w:rPr>
          <w:rFonts w:ascii="Times New Roman" w:hAnsi="Times New Roman" w:eastAsia="Times New Roman" w:cs="Times New Roman"/>
        </w:rPr>
        <w:t xml:space="preserve">In de vaste commissie voor Volksgezondheid, Welzijn en Sport bestond bij enkele fracties behoefte een aantal vragen en opmerkingen voor te leggen aan de staatssecretaris van Volksgezondheid, Welzijn en Sport over de brief van 15 mei jl. inzake het Ontwerpbesluit houdende Wijziging van het Besluit publieke gezondheid in verband met het stellen van regels omtrent integraal suïcidepreventiebeleid (Kamerstuk 25424, nr. 749). </w:t>
      </w:r>
    </w:p>
    <w:p w:rsidRPr="00F05DAC" w:rsidR="00F05DAC" w:rsidP="56E66AE2" w:rsidRDefault="56E66AE2" w14:paraId="692657FC" w14:textId="433524BD">
      <w:pPr>
        <w:rPr>
          <w:rFonts w:ascii="Times New Roman" w:hAnsi="Times New Roman" w:eastAsia="Times New Roman" w:cs="Times New Roman"/>
        </w:rPr>
      </w:pPr>
      <w:r w:rsidRPr="56E66AE2">
        <w:rPr>
          <w:rFonts w:ascii="Times New Roman" w:hAnsi="Times New Roman" w:eastAsia="Times New Roman" w:cs="Times New Roman"/>
        </w:rPr>
        <w:t xml:space="preserve"> De op 2 juni 2025 toegezonden vragen en opmerkingen zijn met de door de minister bij brief van ……. 2025 toegezonden antwoorden hieronder afgedrukt.</w:t>
      </w:r>
    </w:p>
    <w:p w:rsidRPr="00F05DAC" w:rsidR="00F05DAC" w:rsidP="56E66AE2" w:rsidRDefault="00F05DAC" w14:paraId="7F0A4C17" w14:textId="77777777">
      <w:pPr>
        <w:rPr>
          <w:rFonts w:ascii="Times New Roman" w:hAnsi="Times New Roman" w:eastAsia="Times New Roman" w:cs="Times New Roman"/>
        </w:rPr>
      </w:pPr>
    </w:p>
    <w:p w:rsidRPr="00F05DAC" w:rsidR="00F05DAC" w:rsidP="56E66AE2" w:rsidRDefault="56E66AE2" w14:paraId="4915FDA0" w14:textId="77777777">
      <w:pPr>
        <w:rPr>
          <w:rFonts w:ascii="Times New Roman" w:hAnsi="Times New Roman" w:eastAsia="Times New Roman" w:cs="Times New Roman"/>
        </w:rPr>
      </w:pPr>
      <w:r w:rsidRPr="56E66AE2">
        <w:rPr>
          <w:rFonts w:ascii="Times New Roman" w:hAnsi="Times New Roman" w:eastAsia="Times New Roman" w:cs="Times New Roman"/>
        </w:rPr>
        <w:t>Voorzitter van de commissie,</w:t>
      </w:r>
    </w:p>
    <w:p w:rsidRPr="00F05DAC" w:rsidR="00F05DAC" w:rsidP="56E66AE2" w:rsidRDefault="56E66AE2" w14:paraId="6BAFB2EC" w14:textId="77777777">
      <w:pPr>
        <w:rPr>
          <w:rFonts w:ascii="Times New Roman" w:hAnsi="Times New Roman" w:eastAsia="Times New Roman" w:cs="Times New Roman"/>
        </w:rPr>
      </w:pPr>
      <w:r w:rsidRPr="56E66AE2">
        <w:rPr>
          <w:rFonts w:ascii="Times New Roman" w:hAnsi="Times New Roman" w:eastAsia="Times New Roman" w:cs="Times New Roman"/>
        </w:rPr>
        <w:t>Mohandis</w:t>
      </w:r>
    </w:p>
    <w:p w:rsidRPr="00F05DAC" w:rsidR="00F05DAC" w:rsidP="56E66AE2" w:rsidRDefault="00F05DAC" w14:paraId="4E6FF2BB" w14:textId="77777777">
      <w:pPr>
        <w:rPr>
          <w:rFonts w:ascii="Times New Roman" w:hAnsi="Times New Roman" w:eastAsia="Times New Roman" w:cs="Times New Roman"/>
        </w:rPr>
      </w:pPr>
    </w:p>
    <w:p w:rsidRPr="00F05DAC" w:rsidR="00F05DAC" w:rsidP="56E66AE2" w:rsidRDefault="56E66AE2" w14:paraId="37BFD876" w14:textId="77777777">
      <w:pPr>
        <w:rPr>
          <w:rFonts w:ascii="Times New Roman" w:hAnsi="Times New Roman" w:eastAsia="Times New Roman" w:cs="Times New Roman"/>
        </w:rPr>
      </w:pPr>
      <w:r w:rsidRPr="56E66AE2">
        <w:rPr>
          <w:rFonts w:ascii="Times New Roman" w:hAnsi="Times New Roman" w:eastAsia="Times New Roman" w:cs="Times New Roman"/>
        </w:rPr>
        <w:t>Adjunct-griffier van de commissie,</w:t>
      </w:r>
    </w:p>
    <w:p w:rsidRPr="00F05DAC" w:rsidR="00F05DAC" w:rsidP="56E66AE2" w:rsidRDefault="56E66AE2" w14:paraId="55DFE941" w14:textId="77777777">
      <w:pPr>
        <w:rPr>
          <w:rFonts w:ascii="Times New Roman" w:hAnsi="Times New Roman" w:eastAsia="Times New Roman" w:cs="Times New Roman"/>
        </w:rPr>
      </w:pPr>
      <w:r w:rsidRPr="56E66AE2">
        <w:rPr>
          <w:rFonts w:ascii="Times New Roman" w:hAnsi="Times New Roman" w:eastAsia="Times New Roman" w:cs="Times New Roman"/>
        </w:rPr>
        <w:t>Meijerink</w:t>
      </w:r>
    </w:p>
    <w:p w:rsidRPr="00F05DAC" w:rsidR="00F05DAC" w:rsidP="56E66AE2" w:rsidRDefault="00F05DAC" w14:paraId="0A0439E9" w14:textId="77777777">
      <w:pPr>
        <w:rPr>
          <w:rFonts w:ascii="Times New Roman" w:hAnsi="Times New Roman" w:eastAsia="Times New Roman" w:cs="Times New Roman"/>
        </w:rPr>
      </w:pPr>
      <w:r w:rsidRPr="56E66AE2">
        <w:rPr>
          <w:rFonts w:ascii="Times New Roman" w:hAnsi="Times New Roman" w:eastAsia="Times New Roman" w:cs="Times New Roman"/>
        </w:rPr>
        <w:br w:type="page"/>
      </w:r>
    </w:p>
    <w:p w:rsidR="000961B4" w:rsidP="56E66AE2" w:rsidRDefault="56E66AE2" w14:paraId="43C59C9C" w14:textId="77777777">
      <w:pPr>
        <w:rPr>
          <w:rFonts w:ascii="Times New Roman" w:hAnsi="Times New Roman" w:eastAsia="Times New Roman" w:cs="Times New Roman"/>
          <w:b/>
          <w:bCs/>
        </w:rPr>
      </w:pPr>
      <w:r w:rsidRPr="56E66AE2">
        <w:rPr>
          <w:rFonts w:ascii="Times New Roman" w:hAnsi="Times New Roman" w:eastAsia="Times New Roman" w:cs="Times New Roman"/>
          <w:b/>
          <w:bCs/>
        </w:rPr>
        <w:lastRenderedPageBreak/>
        <w:t>Inhoudsopgave</w:t>
      </w:r>
    </w:p>
    <w:p w:rsidRPr="000961B4" w:rsidR="00F05DAC" w:rsidP="56E66AE2" w:rsidRDefault="000961B4" w14:paraId="5F2E4435" w14:textId="668B1B7A">
      <w:pPr>
        <w:pStyle w:val="Lijstalinea"/>
        <w:numPr>
          <w:ilvl w:val="0"/>
          <w:numId w:val="4"/>
        </w:numPr>
        <w:rPr>
          <w:b/>
          <w:bCs/>
        </w:rPr>
      </w:pPr>
      <w:r w:rsidRPr="56E66AE2">
        <w:rPr>
          <w:rFonts w:ascii="Times New Roman" w:hAnsi="Times New Roman" w:eastAsia="Times New Roman" w:cs="Times New Roman"/>
          <w:b/>
          <w:bCs/>
        </w:rPr>
        <w:t>Vragen en opmerkingen vanuit de fracties</w:t>
      </w:r>
      <w:r w:rsidRPr="000961B4" w:rsidR="00F05DAC">
        <w:rPr>
          <w:b/>
        </w:rPr>
        <w:tab/>
      </w:r>
    </w:p>
    <w:p w:rsidRPr="00465232" w:rsidR="00465232" w:rsidP="56E66AE2" w:rsidRDefault="56E66AE2" w14:paraId="668F685B" w14:textId="77777777">
      <w:pPr>
        <w:ind w:left="1416"/>
        <w:rPr>
          <w:rFonts w:ascii="Times New Roman" w:hAnsi="Times New Roman" w:eastAsia="Times New Roman" w:cs="Times New Roman"/>
          <w:b/>
          <w:bCs/>
        </w:rPr>
      </w:pPr>
      <w:r w:rsidRPr="56E66AE2">
        <w:rPr>
          <w:rFonts w:ascii="Times New Roman" w:hAnsi="Times New Roman" w:eastAsia="Times New Roman" w:cs="Times New Roman"/>
          <w:b/>
          <w:bCs/>
        </w:rPr>
        <w:t>Vragen en opmerkingen van de leden van de PVV-fractie</w:t>
      </w:r>
    </w:p>
    <w:p w:rsidR="005E0D4A" w:rsidP="56E66AE2" w:rsidRDefault="56E66AE2" w14:paraId="047A2EB3" w14:textId="570CD07D">
      <w:pPr>
        <w:ind w:left="1416"/>
        <w:rPr>
          <w:rFonts w:ascii="Times New Roman" w:hAnsi="Times New Roman" w:eastAsia="Times New Roman" w:cs="Times New Roman"/>
          <w:b/>
          <w:bCs/>
        </w:rPr>
      </w:pPr>
      <w:r w:rsidRPr="56E66AE2">
        <w:rPr>
          <w:rFonts w:ascii="Times New Roman" w:hAnsi="Times New Roman" w:eastAsia="Times New Roman" w:cs="Times New Roman"/>
          <w:b/>
          <w:bCs/>
        </w:rPr>
        <w:t>Vragen en opmerkingen van de leden van de Groenlinks-PvdA- en ChristenUnie-fractie</w:t>
      </w:r>
    </w:p>
    <w:p w:rsidRPr="00465232" w:rsidR="00A63C2E" w:rsidP="56E66AE2" w:rsidRDefault="56E66AE2" w14:paraId="4004FE54" w14:textId="6BC4DCC6">
      <w:pPr>
        <w:ind w:left="1416"/>
        <w:rPr>
          <w:rFonts w:ascii="Times New Roman" w:hAnsi="Times New Roman" w:eastAsia="Times New Roman" w:cs="Times New Roman"/>
          <w:b/>
          <w:bCs/>
        </w:rPr>
      </w:pPr>
      <w:r w:rsidRPr="56E66AE2">
        <w:rPr>
          <w:rFonts w:ascii="Times New Roman" w:hAnsi="Times New Roman" w:eastAsia="Times New Roman" w:cs="Times New Roman"/>
          <w:b/>
          <w:bCs/>
        </w:rPr>
        <w:t>Vragen en opmerkingen van de leden van de VVD-fractie</w:t>
      </w:r>
    </w:p>
    <w:p w:rsidRPr="00465232" w:rsidR="005E0D4A" w:rsidP="56E66AE2" w:rsidRDefault="56E66AE2" w14:paraId="126D25F8" w14:textId="77777777">
      <w:pPr>
        <w:ind w:left="1416"/>
        <w:rPr>
          <w:rFonts w:ascii="Times New Roman" w:hAnsi="Times New Roman" w:eastAsia="Times New Roman" w:cs="Times New Roman"/>
          <w:b/>
          <w:bCs/>
        </w:rPr>
      </w:pPr>
      <w:r w:rsidRPr="56E66AE2">
        <w:rPr>
          <w:rFonts w:ascii="Times New Roman" w:hAnsi="Times New Roman" w:eastAsia="Times New Roman" w:cs="Times New Roman"/>
          <w:b/>
          <w:bCs/>
        </w:rPr>
        <w:t>Vragen en opmerkingen van de leden van de NSC-fractie</w:t>
      </w:r>
    </w:p>
    <w:p w:rsidRPr="00465232" w:rsidR="005E0D4A" w:rsidP="56E66AE2" w:rsidRDefault="56E66AE2" w14:paraId="00564F40" w14:textId="77777777">
      <w:pPr>
        <w:ind w:left="1416"/>
        <w:rPr>
          <w:rFonts w:ascii="Times New Roman" w:hAnsi="Times New Roman" w:eastAsia="Times New Roman" w:cs="Times New Roman"/>
          <w:b/>
          <w:bCs/>
        </w:rPr>
      </w:pPr>
      <w:r w:rsidRPr="56E66AE2">
        <w:rPr>
          <w:rFonts w:ascii="Times New Roman" w:hAnsi="Times New Roman" w:eastAsia="Times New Roman" w:cs="Times New Roman"/>
          <w:b/>
          <w:bCs/>
        </w:rPr>
        <w:t>Vragen en opmerkingen van de leden van de D66-fractie</w:t>
      </w:r>
    </w:p>
    <w:p w:rsidRPr="00465232" w:rsidR="005E0D4A" w:rsidP="56E66AE2" w:rsidRDefault="56E66AE2" w14:paraId="0A2AE78D" w14:textId="77777777">
      <w:pPr>
        <w:ind w:left="1416"/>
        <w:rPr>
          <w:rFonts w:ascii="Times New Roman" w:hAnsi="Times New Roman" w:eastAsia="Times New Roman" w:cs="Times New Roman"/>
          <w:b/>
          <w:bCs/>
        </w:rPr>
      </w:pPr>
      <w:r w:rsidRPr="56E66AE2">
        <w:rPr>
          <w:rFonts w:ascii="Times New Roman" w:hAnsi="Times New Roman" w:eastAsia="Times New Roman" w:cs="Times New Roman"/>
          <w:b/>
          <w:bCs/>
        </w:rPr>
        <w:t>Vragen en opmerkingen van de leden van de BBB-fractie</w:t>
      </w:r>
    </w:p>
    <w:p w:rsidRPr="00465232" w:rsidR="005E0D4A" w:rsidP="56E66AE2" w:rsidRDefault="56E66AE2" w14:paraId="2B01C087" w14:textId="77777777">
      <w:pPr>
        <w:ind w:left="1416"/>
        <w:rPr>
          <w:rFonts w:ascii="Times New Roman" w:hAnsi="Times New Roman" w:eastAsia="Times New Roman" w:cs="Times New Roman"/>
          <w:b/>
          <w:bCs/>
        </w:rPr>
      </w:pPr>
      <w:r w:rsidRPr="56E66AE2">
        <w:rPr>
          <w:rFonts w:ascii="Times New Roman" w:hAnsi="Times New Roman" w:eastAsia="Times New Roman" w:cs="Times New Roman"/>
          <w:b/>
          <w:bCs/>
        </w:rPr>
        <w:t>Vragen en opmerkingen van de leden van de SP-fractie</w:t>
      </w:r>
    </w:p>
    <w:p w:rsidRPr="00F05DAC" w:rsidR="000961B4" w:rsidP="56E66AE2" w:rsidRDefault="56E66AE2" w14:paraId="022E0051" w14:textId="77777777">
      <w:pPr>
        <w:numPr>
          <w:ilvl w:val="0"/>
          <w:numId w:val="4"/>
        </w:numPr>
        <w:rPr>
          <w:b/>
          <w:bCs/>
        </w:rPr>
      </w:pPr>
      <w:r w:rsidRPr="56E66AE2">
        <w:rPr>
          <w:rFonts w:ascii="Times New Roman" w:hAnsi="Times New Roman" w:eastAsia="Times New Roman" w:cs="Times New Roman"/>
          <w:b/>
          <w:bCs/>
        </w:rPr>
        <w:t>Reactie van het kabinet</w:t>
      </w:r>
    </w:p>
    <w:p w:rsidRPr="00F05DAC" w:rsidR="005E0D4A" w:rsidP="56E66AE2" w:rsidRDefault="005E0D4A" w14:paraId="5E5588C7" w14:textId="77777777">
      <w:pPr>
        <w:rPr>
          <w:rFonts w:ascii="Times New Roman" w:hAnsi="Times New Roman" w:eastAsia="Times New Roman" w:cs="Times New Roman"/>
          <w:b/>
          <w:bCs/>
        </w:rPr>
      </w:pPr>
    </w:p>
    <w:p w:rsidRPr="00F05DAC" w:rsidR="00F05DAC" w:rsidP="56E66AE2" w:rsidRDefault="00F05DAC" w14:paraId="0CFB97AC" w14:textId="77777777">
      <w:pPr>
        <w:rPr>
          <w:rFonts w:ascii="Times New Roman" w:hAnsi="Times New Roman" w:eastAsia="Times New Roman" w:cs="Times New Roman"/>
          <w:b/>
          <w:bCs/>
        </w:rPr>
      </w:pPr>
      <w:r w:rsidRPr="00F05DAC">
        <w:rPr>
          <w:b/>
        </w:rPr>
        <w:tab/>
      </w:r>
      <w:r w:rsidRPr="00F05DAC">
        <w:rPr>
          <w:b/>
        </w:rPr>
        <w:tab/>
      </w:r>
      <w:r w:rsidRPr="00F05DAC">
        <w:rPr>
          <w:b/>
        </w:rPr>
        <w:tab/>
      </w:r>
      <w:r w:rsidRPr="00F05DAC">
        <w:rPr>
          <w:b/>
        </w:rPr>
        <w:tab/>
      </w:r>
      <w:r w:rsidRPr="00F05DAC">
        <w:rPr>
          <w:b/>
        </w:rPr>
        <w:tab/>
      </w:r>
      <w:r w:rsidRPr="00F05DAC">
        <w:rPr>
          <w:b/>
        </w:rPr>
        <w:tab/>
      </w:r>
      <w:r w:rsidRPr="00F05DAC">
        <w:rPr>
          <w:b/>
        </w:rPr>
        <w:tab/>
      </w:r>
      <w:r w:rsidRPr="00F05DAC">
        <w:rPr>
          <w:b/>
        </w:rPr>
        <w:tab/>
      </w:r>
      <w:r w:rsidRPr="00F05DAC">
        <w:rPr>
          <w:b/>
        </w:rPr>
        <w:tab/>
      </w:r>
      <w:r w:rsidRPr="56E66AE2">
        <w:rPr>
          <w:rFonts w:ascii="Times New Roman" w:hAnsi="Times New Roman" w:eastAsia="Times New Roman" w:cs="Times New Roman"/>
          <w:b/>
          <w:bCs/>
        </w:rPr>
        <w:t xml:space="preserve">   </w:t>
      </w:r>
    </w:p>
    <w:p w:rsidRPr="00465232" w:rsidR="00F05DAC" w:rsidP="56E66AE2" w:rsidRDefault="56E66AE2" w14:paraId="2AF662F9" w14:textId="77777777">
      <w:pPr>
        <w:numPr>
          <w:ilvl w:val="0"/>
          <w:numId w:val="6"/>
        </w:numPr>
        <w:rPr>
          <w:b/>
          <w:bCs/>
        </w:rPr>
      </w:pPr>
      <w:r w:rsidRPr="56E66AE2">
        <w:rPr>
          <w:rFonts w:ascii="Times New Roman" w:hAnsi="Times New Roman" w:eastAsia="Times New Roman" w:cs="Times New Roman"/>
          <w:b/>
          <w:bCs/>
        </w:rPr>
        <w:t>Vragen en opmerkingen vanuit de fracties</w:t>
      </w:r>
    </w:p>
    <w:p w:rsidR="56E66AE2" w:rsidP="56E66AE2" w:rsidRDefault="56E66AE2" w14:paraId="3FD37A50" w14:textId="25019E2A">
      <w:pPr>
        <w:rPr>
          <w:rFonts w:ascii="Times New Roman" w:hAnsi="Times New Roman" w:eastAsia="Times New Roman" w:cs="Times New Roman"/>
          <w:b/>
          <w:bCs/>
        </w:rPr>
      </w:pPr>
    </w:p>
    <w:p w:rsidRPr="00465232" w:rsidR="00DC01F0" w:rsidP="56E66AE2" w:rsidRDefault="56E66AE2" w14:paraId="78DA2B69" w14:textId="28D4A212">
      <w:pPr>
        <w:rPr>
          <w:rFonts w:ascii="Times New Roman" w:hAnsi="Times New Roman" w:eastAsia="Times New Roman" w:cs="Times New Roman"/>
          <w:b/>
          <w:bCs/>
        </w:rPr>
      </w:pPr>
      <w:r w:rsidRPr="56E66AE2">
        <w:rPr>
          <w:rFonts w:ascii="Times New Roman" w:hAnsi="Times New Roman" w:eastAsia="Times New Roman" w:cs="Times New Roman"/>
          <w:b/>
          <w:bCs/>
        </w:rPr>
        <w:t>Vragen en opmerkingen van de leden van de PVV-fractie</w:t>
      </w:r>
    </w:p>
    <w:p w:rsidRPr="00465232" w:rsidR="00DA104C" w:rsidP="56E66AE2" w:rsidRDefault="00DA104C" w14:paraId="69FCCC42" w14:textId="4A2845AE">
      <w:pPr>
        <w:spacing w:after="0"/>
        <w:rPr>
          <w:rFonts w:ascii="Times New Roman" w:hAnsi="Times New Roman" w:eastAsia="Times New Roman" w:cs="Times New Roman"/>
        </w:rPr>
      </w:pPr>
      <w:r w:rsidRPr="56E66AE2">
        <w:rPr>
          <w:rFonts w:ascii="Times New Roman" w:hAnsi="Times New Roman" w:eastAsia="Times New Roman" w:cs="Times New Roman"/>
        </w:rPr>
        <w:t>De leden van de PVV-fractie hebben kennisgenomen van het o</w:t>
      </w:r>
      <w:r w:rsidRPr="56E66AE2">
        <w:rPr>
          <w:rFonts w:ascii="Times New Roman" w:hAnsi="Times New Roman" w:eastAsia="Times New Roman" w:cs="Times New Roman"/>
          <w:shd w:val="clear" w:color="auto" w:fill="FFFFFF"/>
        </w:rPr>
        <w:t>ntwerpbesluit, houdende de Wijziging van het Besluit publieke gezondheid in verband met het stellen van regels omtrent integraal suïcidepreventiebeleid en hebben hierover geen aanvullende vragen en/of opmerkingen.</w:t>
      </w:r>
    </w:p>
    <w:p w:rsidR="00465232" w:rsidP="56E66AE2" w:rsidRDefault="00465232" w14:paraId="2D9FB987" w14:textId="77777777">
      <w:pPr>
        <w:spacing w:after="0"/>
        <w:rPr>
          <w:rFonts w:ascii="Times New Roman" w:hAnsi="Times New Roman" w:eastAsia="Times New Roman" w:cs="Times New Roman"/>
        </w:rPr>
      </w:pPr>
    </w:p>
    <w:p w:rsidRPr="00465232" w:rsidR="00A63C2E" w:rsidP="56E66AE2" w:rsidRDefault="00A63C2E" w14:paraId="5AAF8BD1" w14:textId="77777777">
      <w:pPr>
        <w:spacing w:after="0"/>
        <w:rPr>
          <w:rFonts w:ascii="Times New Roman" w:hAnsi="Times New Roman" w:eastAsia="Times New Roman" w:cs="Times New Roman"/>
        </w:rPr>
      </w:pPr>
    </w:p>
    <w:p w:rsidRPr="00465232" w:rsidR="00465232" w:rsidP="56E66AE2" w:rsidRDefault="56E66AE2" w14:paraId="39189585" w14:textId="67E63A5A">
      <w:pPr>
        <w:rPr>
          <w:rFonts w:ascii="Times New Roman" w:hAnsi="Times New Roman" w:eastAsia="Times New Roman" w:cs="Times New Roman"/>
          <w:b/>
          <w:bCs/>
        </w:rPr>
      </w:pPr>
      <w:r w:rsidRPr="56E66AE2">
        <w:rPr>
          <w:rFonts w:ascii="Times New Roman" w:hAnsi="Times New Roman" w:eastAsia="Times New Roman" w:cs="Times New Roman"/>
          <w:b/>
          <w:bCs/>
        </w:rPr>
        <w:t>Vragen en opmerkingen van de leden van de Groenlinks-PvdA- en ChristenUnie-fracties</w:t>
      </w:r>
    </w:p>
    <w:p w:rsidRPr="00465232" w:rsidR="00465232" w:rsidP="56E66AE2" w:rsidRDefault="56E66AE2" w14:paraId="7F2CDF56" w14:textId="66E59909">
      <w:pPr>
        <w:rPr>
          <w:rFonts w:ascii="Times New Roman" w:hAnsi="Times New Roman" w:eastAsia="Times New Roman" w:cs="Times New Roman"/>
        </w:rPr>
      </w:pPr>
      <w:r w:rsidRPr="56E66AE2">
        <w:rPr>
          <w:rFonts w:ascii="Times New Roman" w:hAnsi="Times New Roman" w:eastAsia="Times New Roman" w:cs="Times New Roman"/>
        </w:rPr>
        <w:t xml:space="preserve">De leden van de GroenLinks-PvdA- en ChristenUnie-fracties maken graag van de gelegenheid gebruik om enkele vragen te stellen bij het ontwerpbesluit integrale suïcidepreventie. Deze leden vinden het belangrijk dat de Wet integrale suïcidepreventie zo snel mogelijk in werking treedt en er landelijk en lokaal integraal suïcidepreventiebeleid verder wordt ontwikkeld. Deze leden danken de staatssecretaris wel dat hij het besluit heeft voorgehangen in de Kamer. Omdat de initiatiefwet met zo’n brede vertegenwoordiging uit de Kamer is verdedigd en nog breder is aangenomen, is het goed dat de Kamer het ontwerpbesluit ziet. </w:t>
      </w:r>
    </w:p>
    <w:p w:rsidRPr="00465232" w:rsidR="00465232" w:rsidP="56E66AE2" w:rsidRDefault="56E66AE2" w14:paraId="7780E624" w14:textId="240B2715">
      <w:pPr>
        <w:rPr>
          <w:rFonts w:ascii="Times New Roman" w:hAnsi="Times New Roman" w:eastAsia="Times New Roman" w:cs="Times New Roman"/>
        </w:rPr>
      </w:pPr>
      <w:r w:rsidRPr="56E66AE2">
        <w:rPr>
          <w:rFonts w:ascii="Times New Roman" w:hAnsi="Times New Roman" w:eastAsia="Times New Roman" w:cs="Times New Roman"/>
        </w:rPr>
        <w:t>De leden van de GroenLinks-PvdA- en ChristenUnie-fracties vragen globaal te schetsen hoe de afstemming tussen diverse ministers eruit komt te zien. Deze leden vinden het goed dat er samenspraak wordt gezocht met wetenschappers, mensen uit de praktijk en met ervaringsdeskundigen. Hoe ziet deze samenspraak eruit?</w:t>
      </w:r>
    </w:p>
    <w:p w:rsidRPr="00465232" w:rsidR="00465232" w:rsidP="56E66AE2" w:rsidRDefault="56E66AE2" w14:paraId="2709F5AE" w14:textId="706679FF">
      <w:pPr>
        <w:rPr>
          <w:rFonts w:ascii="Times New Roman" w:hAnsi="Times New Roman" w:eastAsia="Times New Roman" w:cs="Times New Roman"/>
        </w:rPr>
      </w:pPr>
      <w:r w:rsidRPr="56E66AE2">
        <w:rPr>
          <w:rFonts w:ascii="Times New Roman" w:hAnsi="Times New Roman" w:eastAsia="Times New Roman" w:cs="Times New Roman"/>
        </w:rPr>
        <w:t xml:space="preserve">De leden van de GroenLinks-PvdA- en ChristenUnie-fracties vinden dat het ontwerpbesluit vrij summier is opgesteld. Is de staatssecretaris bereid om gelijk vanaf de inwerkingtreding van de wet te starten met het inventariseren van voor effectieve noodzakelijke uitvoeringsbepalingen? </w:t>
      </w:r>
    </w:p>
    <w:p w:rsidR="00465232" w:rsidP="56E66AE2" w:rsidRDefault="56E66AE2" w14:paraId="3A931EFD" w14:textId="1857E1EA">
      <w:pPr>
        <w:rPr>
          <w:rFonts w:ascii="Times New Roman" w:hAnsi="Times New Roman" w:eastAsia="Times New Roman" w:cs="Times New Roman"/>
        </w:rPr>
      </w:pPr>
      <w:r w:rsidRPr="56E66AE2">
        <w:rPr>
          <w:rFonts w:ascii="Times New Roman" w:hAnsi="Times New Roman" w:eastAsia="Times New Roman" w:cs="Times New Roman"/>
        </w:rPr>
        <w:t>Hoe ziet de staatssecretaris het betrekken van intermediaire gezondheidsdoelen die richtinggevend kunnen zijn voor het beleid, zo vragen de leden van de GroenLinks-PvdA- en ChristenUnie-fracties.</w:t>
      </w:r>
    </w:p>
    <w:p w:rsidRPr="00465232" w:rsidR="00A63C2E" w:rsidP="56E66AE2" w:rsidRDefault="00A63C2E" w14:paraId="0FC23C90" w14:textId="77777777">
      <w:pPr>
        <w:rPr>
          <w:rFonts w:ascii="Times New Roman" w:hAnsi="Times New Roman" w:eastAsia="Times New Roman" w:cs="Times New Roman"/>
        </w:rPr>
      </w:pPr>
    </w:p>
    <w:p w:rsidRPr="00465232" w:rsidR="00871567" w:rsidP="56E66AE2" w:rsidRDefault="56E66AE2" w14:paraId="4168F020" w14:textId="75FE60CE">
      <w:pPr>
        <w:rPr>
          <w:rFonts w:ascii="Times New Roman" w:hAnsi="Times New Roman" w:eastAsia="Times New Roman" w:cs="Times New Roman"/>
          <w:b/>
          <w:bCs/>
        </w:rPr>
      </w:pPr>
      <w:r w:rsidRPr="56E66AE2">
        <w:rPr>
          <w:rFonts w:ascii="Times New Roman" w:hAnsi="Times New Roman" w:eastAsia="Times New Roman" w:cs="Times New Roman"/>
          <w:b/>
          <w:bCs/>
        </w:rPr>
        <w:lastRenderedPageBreak/>
        <w:t>Vragen en opmerkingen van de leden van de VVD-fractie</w:t>
      </w:r>
    </w:p>
    <w:p w:rsidRPr="002253BB" w:rsidR="005E0D4A" w:rsidP="56E66AE2" w:rsidRDefault="56E66AE2" w14:paraId="080D7D99" w14:textId="77777777">
      <w:pPr>
        <w:rPr>
          <w:rFonts w:ascii="Times New Roman" w:hAnsi="Times New Roman" w:eastAsia="Times New Roman" w:cs="Times New Roman"/>
        </w:rPr>
      </w:pPr>
      <w:r w:rsidRPr="56E66AE2">
        <w:rPr>
          <w:rFonts w:ascii="Times New Roman" w:hAnsi="Times New Roman" w:eastAsia="Times New Roman" w:cs="Times New Roman"/>
        </w:rPr>
        <w:t>De leden van de VVD-fractie hebben kennisgenomen van de het Ontwerpbesluit, houdende Wijziging van het Besluit publieke gezondheid in verband met het stellen van regels omtrent integraal suïcidepreventiebeleid. Zij onderstrepen het belang van suïcidepreventie maar hebben eerder aangegeven kritisch te zijn op het wettelijk vastleggen hiervan. De leden hebben nog enkele vragen en opmerkingen.</w:t>
      </w:r>
    </w:p>
    <w:p w:rsidRPr="002253BB" w:rsidR="005E0D4A" w:rsidP="56E66AE2" w:rsidRDefault="005E0D4A" w14:paraId="08980D49" w14:textId="7E62ECAA">
      <w:pPr>
        <w:rPr>
          <w:rFonts w:ascii="Times New Roman" w:hAnsi="Times New Roman" w:eastAsia="Times New Roman" w:cs="Times New Roman"/>
        </w:rPr>
      </w:pPr>
      <w:r w:rsidRPr="56E66AE2">
        <w:rPr>
          <w:rFonts w:ascii="Times New Roman" w:hAnsi="Times New Roman" w:eastAsia="Times New Roman" w:cs="Times New Roman"/>
        </w:rPr>
        <w:t>De leden van de VVD-fractie vragen hoe in een nationale communicatiestrategie wordt voorkomen dat dit onbedoeld kan leiden tot normalisering of aanzetten tot, zoals dat ook te zien is bij bijvoorbeeld anorexia</w:t>
      </w:r>
      <w:r w:rsidRPr="56E66AE2" w:rsidR="007A7EC6">
        <w:rPr>
          <w:rFonts w:ascii="Times New Roman" w:hAnsi="Times New Roman" w:eastAsia="Times New Roman" w:cs="Times New Roman"/>
        </w:rPr>
        <w:t>.</w:t>
      </w:r>
      <w:r w:rsidRPr="56E66AE2">
        <w:rPr>
          <w:rStyle w:val="Voetnootmarkering"/>
          <w:rFonts w:ascii="Times New Roman" w:hAnsi="Times New Roman" w:eastAsia="Times New Roman" w:cs="Times New Roman"/>
        </w:rPr>
        <w:footnoteReference w:id="1"/>
      </w:r>
      <w:r w:rsidRPr="56E66AE2">
        <w:rPr>
          <w:rFonts w:ascii="Times New Roman" w:hAnsi="Times New Roman" w:eastAsia="Times New Roman" w:cs="Times New Roman"/>
        </w:rPr>
        <w:t xml:space="preserve"> In hoeverre worden sociale-media-platforms betrokken bij het integrale beleid? </w:t>
      </w:r>
    </w:p>
    <w:p w:rsidRPr="002253BB" w:rsidR="005E0D4A" w:rsidP="56E66AE2" w:rsidRDefault="005E0D4A" w14:paraId="4C424D8F" w14:textId="77777777">
      <w:pPr>
        <w:rPr>
          <w:rFonts w:ascii="Times New Roman" w:hAnsi="Times New Roman" w:eastAsia="Times New Roman" w:cs="Times New Roman"/>
        </w:rPr>
      </w:pPr>
      <w:r w:rsidRPr="56E66AE2">
        <w:rPr>
          <w:rFonts w:ascii="Times New Roman" w:hAnsi="Times New Roman" w:eastAsia="Times New Roman" w:cs="Times New Roman"/>
        </w:rPr>
        <w:t>De leden van de VVD-fractie onderschrijven het belang van het ontwikkelen en delen van kennis op het gebied van suïcide en suïcidepreventie. Wat deze leden betreft komt hierin specifieke aandacht voor jonge vrouwen en meisjes. Ondanks herhaalde verzoeken acht het kabinet aanvullend onderzoek naar hun mentale gezondheid niet nodig, terwijl het aantal suïcides onder deze groep hoger ligt dan ooit</w:t>
      </w:r>
      <w:r w:rsidRPr="56E66AE2">
        <w:rPr>
          <w:rStyle w:val="Voetnootmarkering"/>
          <w:rFonts w:ascii="Times New Roman" w:hAnsi="Times New Roman" w:eastAsia="Times New Roman" w:cs="Times New Roman"/>
        </w:rPr>
        <w:footnoteReference w:id="2"/>
      </w:r>
      <w:r w:rsidRPr="56E66AE2">
        <w:rPr>
          <w:rFonts w:ascii="Times New Roman" w:hAnsi="Times New Roman" w:eastAsia="Times New Roman" w:cs="Times New Roman"/>
        </w:rPr>
        <w:t>. Genoemde leden vragen zich af hoe het integrale beleid effectief kan worden vormgegeven zonder goed inzicht te hebben in de groep waar sprake is van steeds stijgende suïcidecijfers. Kan aangegeven worden op welke wijze deze zorgwekkende ontwikkeling plek krijgt in het integrale beleid? In hoeverre is onderzoek gedaan naar of bestaande interventies voldoende aansluiten bij de hulpvraag en/of belevingswereld van meisjes en jonge vrouwen?</w:t>
      </w:r>
    </w:p>
    <w:p w:rsidR="005E0D4A" w:rsidP="56E66AE2" w:rsidRDefault="56E66AE2" w14:paraId="0B0EF40F" w14:textId="117F5D51">
      <w:pPr>
        <w:rPr>
          <w:rFonts w:ascii="Times New Roman" w:hAnsi="Times New Roman" w:eastAsia="Times New Roman" w:cs="Times New Roman"/>
        </w:rPr>
      </w:pPr>
      <w:r w:rsidRPr="56E66AE2">
        <w:rPr>
          <w:rFonts w:ascii="Times New Roman" w:hAnsi="Times New Roman" w:eastAsia="Times New Roman" w:cs="Times New Roman"/>
        </w:rPr>
        <w:t xml:space="preserve">Tot slot vragen de leden van de VVD-fractie naar de stand van zaken met betrekking tot het gratis maken van het nummer 113. Wat is het tijdspad en is dit onderdeel van het integrale beleid? </w:t>
      </w:r>
    </w:p>
    <w:p w:rsidRPr="002253BB" w:rsidR="00A63C2E" w:rsidP="56E66AE2" w:rsidRDefault="00A63C2E" w14:paraId="16384698" w14:textId="77777777">
      <w:pPr>
        <w:rPr>
          <w:rFonts w:ascii="Times New Roman" w:hAnsi="Times New Roman" w:eastAsia="Times New Roman" w:cs="Times New Roman"/>
        </w:rPr>
      </w:pPr>
    </w:p>
    <w:p w:rsidR="00CA6ACB" w:rsidP="56E66AE2" w:rsidRDefault="56E66AE2" w14:paraId="1130620A" w14:textId="22AE8A3D">
      <w:pPr>
        <w:rPr>
          <w:rFonts w:ascii="Times New Roman" w:hAnsi="Times New Roman" w:eastAsia="Times New Roman" w:cs="Times New Roman"/>
          <w:b/>
          <w:bCs/>
        </w:rPr>
      </w:pPr>
      <w:r w:rsidRPr="56E66AE2">
        <w:rPr>
          <w:rFonts w:ascii="Times New Roman" w:hAnsi="Times New Roman" w:eastAsia="Times New Roman" w:cs="Times New Roman"/>
          <w:b/>
          <w:bCs/>
        </w:rPr>
        <w:t>Vragen en opmerkingen van de leden van de NSC-fractie</w:t>
      </w:r>
    </w:p>
    <w:p w:rsidRPr="00A11079" w:rsidR="00A11079" w:rsidP="56E66AE2" w:rsidRDefault="56E66AE2" w14:paraId="2EEA4C8B" w14:textId="3900B009">
      <w:pPr>
        <w:rPr>
          <w:rFonts w:ascii="Times New Roman" w:hAnsi="Times New Roman" w:eastAsia="Times New Roman" w:cs="Times New Roman"/>
        </w:rPr>
      </w:pPr>
      <w:r w:rsidRPr="56E66AE2">
        <w:rPr>
          <w:rFonts w:ascii="Times New Roman" w:hAnsi="Times New Roman" w:eastAsia="Times New Roman" w:cs="Times New Roman"/>
        </w:rPr>
        <w:t>Het Ontwerpbesluit integrale suïcidepreventie borgt drie instrumenten: de landelijke agenda suïcidepreventie, een onderzoeksprogramma en een communicatiestrategie. Daarmee staat niets de inwerkingtreding van de wet meer in de weg. De leden van de NSC-fractie juichen dat toe. Wel sluiten de leden zich aan bij de oproep om vanaf de start te kijken wat er nodig is voor effectieve implementatie middels een besluit of anderszins.</w:t>
      </w:r>
    </w:p>
    <w:p w:rsidRPr="00A11079" w:rsidR="00A11079" w:rsidP="56E66AE2" w:rsidRDefault="56E66AE2" w14:paraId="7955A142" w14:textId="66ECAA24">
      <w:pPr>
        <w:rPr>
          <w:rFonts w:ascii="Times New Roman" w:hAnsi="Times New Roman" w:eastAsia="Times New Roman" w:cs="Times New Roman"/>
        </w:rPr>
      </w:pPr>
      <w:r w:rsidRPr="56E66AE2">
        <w:rPr>
          <w:rFonts w:ascii="Times New Roman" w:hAnsi="Times New Roman" w:eastAsia="Times New Roman" w:cs="Times New Roman"/>
        </w:rPr>
        <w:t xml:space="preserve">De leden van de NSC-fractie missen de visie van de staatssecretaris hoe, mede in het licht van het door het kabinet omarmde beginsel van Gezondheid in alle beleidsdomeinen, de in de Wet integrale suïcidepreventie opgenomen regierol gaat uitvoeren. Integrale suïcidepreventie vraagt ook om bepalingen in andere besluiten, op andere beleidsterreinen, die vallen onder andere ministeries. Kan de staatssecretaris meer vertellen over hoe dit in beweging gaat worden gebracht? Wie neemt initiatief om te bezien welke wijzigingen in regelgeving van andere departementen kunnen bijdragen aan effectieve suïcidepreventie? </w:t>
      </w:r>
    </w:p>
    <w:p w:rsidRPr="00A11079" w:rsidR="00A11079" w:rsidP="56E66AE2" w:rsidRDefault="56E66AE2" w14:paraId="70F38EDF" w14:textId="2C1A9969">
      <w:pPr>
        <w:rPr>
          <w:rFonts w:ascii="Times New Roman" w:hAnsi="Times New Roman" w:eastAsia="Times New Roman" w:cs="Times New Roman"/>
        </w:rPr>
      </w:pPr>
      <w:r w:rsidRPr="56E66AE2">
        <w:rPr>
          <w:rFonts w:ascii="Times New Roman" w:hAnsi="Times New Roman" w:eastAsia="Times New Roman" w:cs="Times New Roman"/>
        </w:rPr>
        <w:t xml:space="preserve">Denk aan het aanhaken bij lopende wetsvoorstellen zoals het OCW-Wetsvoorstel vrij en veilig onderwijs waarin suïcidepreventie nu nog geen rol heeft. Of hoe om te gaan met het trainen van (overheids)personeel in het omgaan met mensen die kampen met suïcidaliteit, waarbij zij het </w:t>
      </w:r>
      <w:r w:rsidRPr="56E66AE2">
        <w:rPr>
          <w:rFonts w:ascii="Times New Roman" w:hAnsi="Times New Roman" w:eastAsia="Times New Roman" w:cs="Times New Roman"/>
        </w:rPr>
        <w:lastRenderedPageBreak/>
        <w:t>onderscheid weten te maken met zogeheten ‘instrumentele dreiging’ (dat mensen dreigen met suïcide om hun zin te krijgen, maar er geen echte suïcidale dreiging achter zit).</w:t>
      </w:r>
    </w:p>
    <w:p w:rsidRPr="00A11079" w:rsidR="00A11079" w:rsidP="56E66AE2" w:rsidRDefault="56E66AE2" w14:paraId="4F91108D" w14:textId="5BA3E0B7">
      <w:pPr>
        <w:rPr>
          <w:rFonts w:ascii="Times New Roman" w:hAnsi="Times New Roman" w:eastAsia="Times New Roman" w:cs="Times New Roman"/>
        </w:rPr>
      </w:pPr>
      <w:r w:rsidRPr="56E66AE2">
        <w:rPr>
          <w:rFonts w:ascii="Times New Roman" w:hAnsi="Times New Roman" w:eastAsia="Times New Roman" w:cs="Times New Roman"/>
        </w:rPr>
        <w:t>De leden van de NSC-fractie denken daarnaast dat ook de onder de ministeries vallende diensten hierbij een rol van betekenis kunnen spelen. Denk bijvoorbeeld aan NVWA en IVM voor beperking van de toegang tot dodelijke middelen. Maar denk ook aan (bijvoorbeeld) de inspecties bij het doen van onderzoek naar een onnatuurlijke dood. Is het logisch dat bedrijfsongevallen grondiger worden onderzocht, dan een suïcide op de werkplek?</w:t>
      </w:r>
    </w:p>
    <w:p w:rsidR="00A11079" w:rsidP="56E66AE2" w:rsidRDefault="56E66AE2" w14:paraId="1D16726A" w14:textId="319D687B">
      <w:pPr>
        <w:rPr>
          <w:rFonts w:ascii="Times New Roman" w:hAnsi="Times New Roman" w:eastAsia="Times New Roman" w:cs="Times New Roman"/>
        </w:rPr>
      </w:pPr>
      <w:r w:rsidRPr="56E66AE2">
        <w:rPr>
          <w:rFonts w:ascii="Times New Roman" w:hAnsi="Times New Roman" w:eastAsia="Times New Roman" w:cs="Times New Roman"/>
        </w:rPr>
        <w:t>In de wet staat dat suïcidepreventie een plek krijgt in de landelijke nota gezondheidsbeleid. De leden van de NSC-fractie missen in dit besluit nadere duiding en borging. Zo blijkt uit het consultatieverslag dat monitoring voor zowel landelijke als lokale overheden een plek krijgt in de komende landelijke nota gezondheidsbeleid. Gezien de voornemens van het kabinet inzake een investeringsmodel voor preventie (meten is weten): zou monitoring niet structureel onderdeel moeten zijn van integrale suïcidepreventie?</w:t>
      </w:r>
    </w:p>
    <w:p w:rsidRPr="00A63C2E" w:rsidR="00A63C2E" w:rsidP="56E66AE2" w:rsidRDefault="00A63C2E" w14:paraId="7376C129" w14:textId="77777777">
      <w:pPr>
        <w:rPr>
          <w:rFonts w:ascii="Times New Roman" w:hAnsi="Times New Roman" w:eastAsia="Times New Roman" w:cs="Times New Roman"/>
        </w:rPr>
      </w:pPr>
    </w:p>
    <w:p w:rsidRPr="002253BB" w:rsidR="002B60BB" w:rsidP="56E66AE2" w:rsidRDefault="56E66AE2" w14:paraId="50182A7F" w14:textId="45F6B8E3">
      <w:pPr>
        <w:rPr>
          <w:rFonts w:ascii="Times New Roman" w:hAnsi="Times New Roman" w:eastAsia="Times New Roman" w:cs="Times New Roman"/>
          <w:b/>
          <w:bCs/>
        </w:rPr>
      </w:pPr>
      <w:r w:rsidRPr="56E66AE2">
        <w:rPr>
          <w:rFonts w:ascii="Times New Roman" w:hAnsi="Times New Roman" w:eastAsia="Times New Roman" w:cs="Times New Roman"/>
          <w:b/>
          <w:bCs/>
        </w:rPr>
        <w:t>Vragen en opmerkingen van de leden van de D66-fractie</w:t>
      </w:r>
    </w:p>
    <w:p w:rsidRPr="002253BB" w:rsidR="002B60BB" w:rsidP="56E66AE2" w:rsidRDefault="56E66AE2" w14:paraId="6B5926AA" w14:textId="77777777">
      <w:pPr>
        <w:spacing w:before="240" w:after="240"/>
        <w:rPr>
          <w:rFonts w:ascii="Times New Roman" w:hAnsi="Times New Roman" w:eastAsia="Times New Roman" w:cs="Times New Roman"/>
        </w:rPr>
      </w:pPr>
      <w:r w:rsidRPr="56E66AE2">
        <w:rPr>
          <w:rFonts w:ascii="Times New Roman" w:hAnsi="Times New Roman" w:eastAsia="Times New Roman" w:cs="Times New Roman"/>
        </w:rPr>
        <w:t>Met interesse hebben de leden van de D66-fractie kennisgenomen van de brief van de Staatssecretaris van Volksgezondheid, Welzijn en Sport over geestelijke gezondheidszorg. Daartoe hebben deze leden verdere vragen.</w:t>
      </w:r>
    </w:p>
    <w:p w:rsidRPr="002253BB" w:rsidR="002B60BB" w:rsidP="56E66AE2" w:rsidRDefault="56E66AE2" w14:paraId="562D4410" w14:textId="77777777">
      <w:pPr>
        <w:spacing w:before="240" w:after="240"/>
        <w:rPr>
          <w:rFonts w:ascii="Times New Roman" w:hAnsi="Times New Roman" w:eastAsia="Times New Roman" w:cs="Times New Roman"/>
        </w:rPr>
      </w:pPr>
      <w:r w:rsidRPr="56E66AE2">
        <w:rPr>
          <w:rFonts w:ascii="Times New Roman" w:hAnsi="Times New Roman" w:eastAsia="Times New Roman" w:cs="Times New Roman"/>
        </w:rPr>
        <w:t>De leden van de D66-fractie hechten veel waarde aan een goede en effectieve aanpak van suïcidepreventie. Elke suïcide is er één te veel. Met de Wet integrale suïcidepreventie is een belangrijke stap gezet door het Rijk en gemeenten gezamenlijk verantwoordelijk te maken voor integraal beleid op dit gebied.</w:t>
      </w:r>
    </w:p>
    <w:p w:rsidRPr="002253BB" w:rsidR="002B60BB" w:rsidP="56E66AE2" w:rsidRDefault="56E66AE2" w14:paraId="219900D7" w14:textId="77777777">
      <w:pPr>
        <w:spacing w:before="240" w:after="240"/>
        <w:rPr>
          <w:rFonts w:ascii="Times New Roman" w:hAnsi="Times New Roman" w:eastAsia="Times New Roman" w:cs="Times New Roman"/>
        </w:rPr>
      </w:pPr>
      <w:r w:rsidRPr="56E66AE2">
        <w:rPr>
          <w:rFonts w:ascii="Times New Roman" w:hAnsi="Times New Roman" w:eastAsia="Times New Roman" w:cs="Times New Roman"/>
        </w:rPr>
        <w:t>Met dit ontwerpbesluit wordt hier invulling aan gegeven. De leden van de D66-fractie zien dat er met onder andere de landelijke agenda, de communicatiestrategie en het onderzoeksprogramma belangrijke onderdelen benoemd worden. Tegelijkertijd constateren deze leden dat veel bepalingen nog algemeen blijven. Uit de behandeling van de wet bleek al dat gemeenten en regio’s vaak al gestart zijn met suïcidepreventie,</w:t>
      </w:r>
      <w:r w:rsidRPr="56E66AE2">
        <w:rPr>
          <w:rFonts w:ascii="Times New Roman" w:hAnsi="Times New Roman" w:eastAsia="Times New Roman" w:cs="Times New Roman"/>
          <w:sz w:val="24"/>
          <w:szCs w:val="24"/>
        </w:rPr>
        <w:t xml:space="preserve"> </w:t>
      </w:r>
      <w:r w:rsidRPr="56E66AE2">
        <w:rPr>
          <w:rFonts w:ascii="Times New Roman" w:hAnsi="Times New Roman" w:eastAsia="Times New Roman" w:cs="Times New Roman"/>
        </w:rPr>
        <w:t>maar dat structurele borging en samenwerking in de praktijk nog versterking verdienen. De vraag is of gemeenten, professionals en maatschappelijke organisaties met het ontwerpbesluit voldoende houvast hebben om het beleid in de praktijk goed uit te voeren. De leden vragen de staatssecretaris daarom hoe hij dit na inwerkingtreding zal volgen en monitoren.</w:t>
      </w:r>
    </w:p>
    <w:p w:rsidRPr="002253BB" w:rsidR="002B60BB" w:rsidP="56E66AE2" w:rsidRDefault="56E66AE2" w14:paraId="05C20895" w14:textId="77777777">
      <w:pPr>
        <w:spacing w:before="240" w:after="240"/>
        <w:rPr>
          <w:rFonts w:ascii="Times New Roman" w:hAnsi="Times New Roman" w:eastAsia="Times New Roman" w:cs="Times New Roman"/>
        </w:rPr>
      </w:pPr>
      <w:r w:rsidRPr="56E66AE2">
        <w:rPr>
          <w:rFonts w:ascii="Times New Roman" w:hAnsi="Times New Roman" w:eastAsia="Times New Roman" w:cs="Times New Roman"/>
        </w:rPr>
        <w:t>Omdat suïcidepreventiebeleid zich voortdurend ontwikkelt en nieuwe inzichten kunnen ontstaan over effectieve preventiemaatregelen, vinden deze leden het belangrijk dat het ontwerpbesluit zo nodig kan worden aangepast. Zij vragen de staatssecretaris daarom of hij bereid is om binnen drie jaar na inwerkingtreding het besluit te evalueren en op basis daarvan, indien nodig, met voorstellen tot wijziging te komen. Daarbij vragen de leden hoe gemeenten, professionals, ervaringsdeskundigen en maatschappelijke organisaties worden betrokken bij deze monitoring en mogelijke aanpassing.</w:t>
      </w:r>
    </w:p>
    <w:p w:rsidR="002B60BB" w:rsidP="56E66AE2" w:rsidRDefault="56E66AE2" w14:paraId="344A4C5D" w14:textId="55E5DD15">
      <w:pPr>
        <w:spacing w:before="240" w:after="240"/>
        <w:rPr>
          <w:rFonts w:ascii="Times New Roman" w:hAnsi="Times New Roman" w:eastAsia="Times New Roman" w:cs="Times New Roman"/>
        </w:rPr>
      </w:pPr>
      <w:r w:rsidRPr="56E66AE2">
        <w:rPr>
          <w:rFonts w:ascii="Times New Roman" w:hAnsi="Times New Roman" w:eastAsia="Times New Roman" w:cs="Times New Roman"/>
        </w:rPr>
        <w:t>Daarnaast vragen deze leden aandacht voor de uitvoeringscapaciteit bij gemeenten. Gemeenten willen graag verantwoordelijkheid nemen, maar geven ook aan behoefte te hebben aan ondersteuning, kennisdeling en praktijkvoorbeelden. De leden van de D66-fractie vragen de staatssecretaris hoe deze ondersteuning vorm krijgt, mede gezien het risico dat sommige gemeenten zonder nadere concretisering moeite kunnen hebben om hun lokale beleid goed vorm te geven.</w:t>
      </w:r>
    </w:p>
    <w:p w:rsidR="002B60BB" w:rsidP="56E66AE2" w:rsidRDefault="56E66AE2" w14:paraId="4E03301A" w14:textId="6BDC4E24">
      <w:pPr>
        <w:spacing w:before="240" w:after="240"/>
        <w:rPr>
          <w:rFonts w:ascii="Times New Roman" w:hAnsi="Times New Roman" w:eastAsia="Times New Roman" w:cs="Times New Roman"/>
        </w:rPr>
      </w:pPr>
      <w:r w:rsidRPr="56E66AE2">
        <w:rPr>
          <w:rFonts w:ascii="Times New Roman" w:hAnsi="Times New Roman" w:eastAsia="Times New Roman" w:cs="Times New Roman"/>
        </w:rPr>
        <w:t>De leden benadrukken dat snelheid bij invoering van de wet voorop moet staan. Tegelijkertijd blijft het kabinet verantwoordelijk voor een goede uitvoering in de praktijk.</w:t>
      </w:r>
    </w:p>
    <w:p w:rsidRPr="002253BB" w:rsidR="00A63C2E" w:rsidP="56E66AE2" w:rsidRDefault="00A63C2E" w14:paraId="1A775F44" w14:textId="77777777">
      <w:pPr>
        <w:spacing w:before="240" w:after="240"/>
        <w:rPr>
          <w:rFonts w:ascii="Times New Roman" w:hAnsi="Times New Roman" w:eastAsia="Times New Roman" w:cs="Times New Roman"/>
        </w:rPr>
      </w:pPr>
    </w:p>
    <w:p w:rsidRPr="002253BB" w:rsidR="006508CD" w:rsidP="56E66AE2" w:rsidRDefault="56E66AE2" w14:paraId="5EC9A3CD" w14:textId="419250C2">
      <w:pPr>
        <w:rPr>
          <w:rFonts w:ascii="Times New Roman" w:hAnsi="Times New Roman" w:eastAsia="Times New Roman" w:cs="Times New Roman"/>
          <w:b/>
          <w:bCs/>
        </w:rPr>
      </w:pPr>
      <w:r w:rsidRPr="56E66AE2">
        <w:rPr>
          <w:rFonts w:ascii="Times New Roman" w:hAnsi="Times New Roman" w:eastAsia="Times New Roman" w:cs="Times New Roman"/>
          <w:b/>
          <w:bCs/>
        </w:rPr>
        <w:t>Vragen en opmerkingen van de leden van de BBB-fractie</w:t>
      </w:r>
    </w:p>
    <w:p w:rsidRPr="002253BB" w:rsidR="006508CD" w:rsidP="56E66AE2" w:rsidRDefault="56E66AE2" w14:paraId="032DAC2D" w14:textId="0326CC8D">
      <w:pPr>
        <w:spacing w:after="40" w:line="276" w:lineRule="auto"/>
        <w:rPr>
          <w:rFonts w:ascii="Times New Roman" w:hAnsi="Times New Roman" w:eastAsia="Times New Roman" w:cs="Times New Roman"/>
        </w:rPr>
      </w:pPr>
      <w:r w:rsidRPr="56E66AE2">
        <w:rPr>
          <w:rFonts w:ascii="Times New Roman" w:hAnsi="Times New Roman" w:eastAsia="Times New Roman" w:cs="Times New Roman"/>
        </w:rPr>
        <w:t>De leden van de BBB-fractie hebben kennisgenomen van het ontwerpbesluit, houdende Wijziging van het Besluit publieke gezondheid in verband met het stellen van regels omtrent integraal suïcidepreventiebeleid. Deze leden hebben de volgende vragen aan de staatssecretaris.</w:t>
      </w:r>
    </w:p>
    <w:p w:rsidRPr="002253BB" w:rsidR="006508CD" w:rsidP="56E66AE2" w:rsidRDefault="006508CD" w14:paraId="0A32F878" w14:textId="77777777">
      <w:pPr>
        <w:spacing w:after="40" w:line="276" w:lineRule="auto"/>
        <w:rPr>
          <w:rFonts w:ascii="Times New Roman" w:hAnsi="Times New Roman" w:eastAsia="Times New Roman" w:cs="Times New Roman"/>
        </w:rPr>
      </w:pPr>
    </w:p>
    <w:p w:rsidRPr="002253BB" w:rsidR="006508CD" w:rsidP="56E66AE2" w:rsidRDefault="56E66AE2" w14:paraId="6072B6F6" w14:textId="6AE11765">
      <w:pPr>
        <w:spacing w:after="40" w:line="276" w:lineRule="auto"/>
        <w:rPr>
          <w:rFonts w:ascii="Times New Roman" w:hAnsi="Times New Roman" w:eastAsia="Times New Roman" w:cs="Times New Roman"/>
        </w:rPr>
      </w:pPr>
      <w:r w:rsidRPr="56E66AE2">
        <w:rPr>
          <w:rFonts w:ascii="Times New Roman" w:hAnsi="Times New Roman" w:eastAsia="Times New Roman" w:cs="Times New Roman"/>
        </w:rPr>
        <w:t>Om te beginnen willen de leden benadrukken dat het belangrijk is dat de wet zo snel mogelijk in werking treedt. Daarnaast is het van belang om meteen vanaf de inwerkingtreding de maatschappelijke behoeften bij het uitvoeren van de wet te inventariseren, zodat op zo kort mogelijke termijn wijzigingen in het besluit worden doorgevoerd die handen en voeten geven aan de uitvoering.</w:t>
      </w:r>
    </w:p>
    <w:p w:rsidRPr="002253BB" w:rsidR="006508CD" w:rsidP="56E66AE2" w:rsidRDefault="006508CD" w14:paraId="2BE1E203" w14:textId="77777777">
      <w:pPr>
        <w:spacing w:after="40" w:line="276" w:lineRule="auto"/>
        <w:rPr>
          <w:rFonts w:ascii="Times New Roman" w:hAnsi="Times New Roman" w:eastAsia="Times New Roman" w:cs="Times New Roman"/>
        </w:rPr>
      </w:pPr>
    </w:p>
    <w:p w:rsidRPr="002253BB" w:rsidR="006508CD" w:rsidP="56E66AE2" w:rsidRDefault="56E66AE2" w14:paraId="13A851CD" w14:textId="12FE7F73">
      <w:pPr>
        <w:spacing w:after="40" w:line="276" w:lineRule="auto"/>
        <w:rPr>
          <w:rFonts w:ascii="Times New Roman" w:hAnsi="Times New Roman" w:eastAsia="Times New Roman" w:cs="Times New Roman"/>
        </w:rPr>
      </w:pPr>
      <w:r w:rsidRPr="56E66AE2">
        <w:rPr>
          <w:rFonts w:ascii="Times New Roman" w:hAnsi="Times New Roman" w:eastAsia="Times New Roman" w:cs="Times New Roman"/>
        </w:rPr>
        <w:t>De leden van de BBB-fractie zijn van mening dat er vooral moet worden gekeken naar wat er al is en daar zo goed mogelijk op moet worden aangesloten. Wat betreft de leden hoeft er namelijk niet opnieuw een heel systeem opgetuigd te worden. Zo hebben de leden gehoord dat er in het Aanvullend Zorg en Welzijnsakkoord mogelijk voorzieningen zitten voor laagdrempelige psychische ondersteuning in gemeenten. De leden vragen of die voorzieningen ook op suïcidepreventie wordt aangesloten, bijvoorbeeld door samenwerking met het Suïcide Preventie Centrum.</w:t>
      </w:r>
    </w:p>
    <w:p w:rsidRPr="00465232" w:rsidR="006508CD" w:rsidP="56E66AE2" w:rsidRDefault="006508CD" w14:paraId="3B56EE9A" w14:textId="77777777">
      <w:pPr>
        <w:spacing w:after="40" w:line="276" w:lineRule="auto"/>
        <w:rPr>
          <w:rFonts w:ascii="Times New Roman" w:hAnsi="Times New Roman" w:eastAsia="Times New Roman" w:cs="Times New Roman"/>
        </w:rPr>
      </w:pPr>
    </w:p>
    <w:p w:rsidR="006508CD" w:rsidP="56E66AE2" w:rsidRDefault="56E66AE2" w14:paraId="110C6E94" w14:textId="627D07CB">
      <w:pPr>
        <w:spacing w:after="40" w:line="276" w:lineRule="auto"/>
        <w:rPr>
          <w:rFonts w:ascii="Times New Roman" w:hAnsi="Times New Roman" w:eastAsia="Times New Roman" w:cs="Times New Roman"/>
        </w:rPr>
      </w:pPr>
      <w:r w:rsidRPr="56E66AE2">
        <w:rPr>
          <w:rFonts w:ascii="Times New Roman" w:hAnsi="Times New Roman" w:eastAsia="Times New Roman" w:cs="Times New Roman"/>
        </w:rPr>
        <w:t>Tot slot vinden deze leden dat er naast initiatieven onder het ministerie van Volksgezondheid Welzijn en Sport ook gekeken moet worden naar wat er nodig is om initiatieven bij andere ministeries verder te brengen. Denk aan het verder ontwikkelen van TABOER of maatregelen tegen de negatieve invloed van social media op jongeren. En welke rol hebben de onder de ministeries vallende diensten daarbij, zoals de inspecties? Hoe concreter, hoe beter.</w:t>
      </w:r>
    </w:p>
    <w:p w:rsidRPr="00465232" w:rsidR="00A63C2E" w:rsidP="56E66AE2" w:rsidRDefault="00A63C2E" w14:paraId="22EAF7F2" w14:textId="77777777">
      <w:pPr>
        <w:spacing w:after="40" w:line="276" w:lineRule="auto"/>
        <w:rPr>
          <w:rFonts w:ascii="Times New Roman" w:hAnsi="Times New Roman" w:eastAsia="Times New Roman" w:cs="Times New Roman"/>
        </w:rPr>
      </w:pPr>
    </w:p>
    <w:p w:rsidRPr="00465232" w:rsidR="006508CD" w:rsidP="56E66AE2" w:rsidRDefault="006508CD" w14:paraId="62D0E6A8" w14:textId="46F08E73">
      <w:pPr>
        <w:spacing w:after="0" w:line="276" w:lineRule="auto"/>
        <w:rPr>
          <w:rFonts w:ascii="Times New Roman" w:hAnsi="Times New Roman" w:eastAsia="Times New Roman" w:cs="Times New Roman"/>
        </w:rPr>
      </w:pPr>
    </w:p>
    <w:p w:rsidRPr="00465232" w:rsidR="004A21E4" w:rsidP="56E66AE2" w:rsidRDefault="56E66AE2" w14:paraId="6E066A20" w14:textId="38897F9D">
      <w:pPr>
        <w:rPr>
          <w:rFonts w:ascii="Times New Roman" w:hAnsi="Times New Roman" w:eastAsia="Times New Roman" w:cs="Times New Roman"/>
          <w:b/>
          <w:bCs/>
        </w:rPr>
      </w:pPr>
      <w:r w:rsidRPr="56E66AE2">
        <w:rPr>
          <w:rFonts w:ascii="Times New Roman" w:hAnsi="Times New Roman" w:eastAsia="Times New Roman" w:cs="Times New Roman"/>
          <w:b/>
          <w:bCs/>
        </w:rPr>
        <w:t>Vragen en opmerkingen van de leden van de SP-fractie</w:t>
      </w:r>
    </w:p>
    <w:p w:rsidRPr="00465232" w:rsidR="0046713B" w:rsidP="56E66AE2" w:rsidRDefault="56E66AE2" w14:paraId="36142456" w14:textId="77777777">
      <w:pPr>
        <w:rPr>
          <w:rFonts w:ascii="Times New Roman" w:hAnsi="Times New Roman" w:eastAsia="Times New Roman" w:cs="Times New Roman"/>
        </w:rPr>
      </w:pPr>
      <w:r w:rsidRPr="56E66AE2">
        <w:rPr>
          <w:rFonts w:ascii="Times New Roman" w:hAnsi="Times New Roman" w:eastAsia="Times New Roman" w:cs="Times New Roman"/>
        </w:rPr>
        <w:t>De leden van de SP-fractie hebben kennisgenomen van het Ontwerpbesluit, houdende Wijziging van het Besluit publieke gezondheid in verband met het stellen van regels omtrent integraal suïcidepreventiebeleid. Zij zijn positief over het feit dat de staatssecretaris aan de slag is gegaan met de implementatie van de wet, maar hebben nog wel enkele vragen en opmerkingen over de precieze invulling ervan.</w:t>
      </w:r>
    </w:p>
    <w:p w:rsidRPr="00465232" w:rsidR="00706582" w:rsidP="56E66AE2" w:rsidRDefault="56E66AE2" w14:paraId="0A7319BB" w14:textId="447A956C">
      <w:pPr>
        <w:rPr>
          <w:rFonts w:ascii="Times New Roman" w:hAnsi="Times New Roman" w:eastAsia="Times New Roman" w:cs="Times New Roman"/>
        </w:rPr>
      </w:pPr>
      <w:r w:rsidRPr="56E66AE2">
        <w:rPr>
          <w:rFonts w:ascii="Times New Roman" w:hAnsi="Times New Roman" w:eastAsia="Times New Roman" w:cs="Times New Roman"/>
        </w:rPr>
        <w:t>De leden van de SP-fractie merken op dat het ontwerpbesluit een vrij beknopte uitwerking is van het wetsvoorstel en er weinig nieuwe elementen in zijn verwerkt. Hoe kijkt de staatssecretaris hiernaar? Is hij van plan het besluit in de toekomst wel verder uit te werken? Zo ja, welke stappen gaat hij zetten om in kaart te brengen hoe dit het meest effectief kan worden gedaan?</w:t>
      </w:r>
    </w:p>
    <w:p w:rsidRPr="00F05DAC" w:rsidR="004A21E4" w:rsidP="56E66AE2" w:rsidRDefault="004A21E4" w14:paraId="48DB42EC" w14:textId="77777777">
      <w:pPr>
        <w:ind w:left="1416"/>
        <w:rPr>
          <w:rFonts w:ascii="Times New Roman" w:hAnsi="Times New Roman" w:eastAsia="Times New Roman" w:cs="Times New Roman"/>
          <w:b/>
          <w:bCs/>
        </w:rPr>
      </w:pPr>
    </w:p>
    <w:p w:rsidRPr="00F05DAC" w:rsidR="00F05DAC" w:rsidP="56E66AE2" w:rsidRDefault="56E66AE2" w14:paraId="50DBF789" w14:textId="77777777">
      <w:pPr>
        <w:numPr>
          <w:ilvl w:val="0"/>
          <w:numId w:val="6"/>
        </w:numPr>
        <w:rPr>
          <w:b/>
          <w:bCs/>
        </w:rPr>
      </w:pPr>
      <w:r w:rsidRPr="56E66AE2">
        <w:rPr>
          <w:rFonts w:ascii="Times New Roman" w:hAnsi="Times New Roman" w:eastAsia="Times New Roman" w:cs="Times New Roman"/>
          <w:b/>
          <w:bCs/>
        </w:rPr>
        <w:t>Reactie van het kabinet</w:t>
      </w:r>
    </w:p>
    <w:p w:rsidRPr="00F05DAC" w:rsidR="00F05DAC" w:rsidP="56E66AE2" w:rsidRDefault="00F05DAC" w14:paraId="21B42441" w14:textId="77777777">
      <w:pPr>
        <w:rPr>
          <w:rFonts w:ascii="Times New Roman" w:hAnsi="Times New Roman" w:eastAsia="Times New Roman" w:cs="Times New Roman"/>
          <w:b/>
          <w:bCs/>
        </w:rPr>
      </w:pPr>
    </w:p>
    <w:p w:rsidRPr="00F05DAC" w:rsidR="00F05DAC" w:rsidP="56E66AE2" w:rsidRDefault="00F05DAC" w14:paraId="768F0B58" w14:textId="4812EB4F">
      <w:pPr>
        <w:rPr>
          <w:rFonts w:ascii="Times New Roman" w:hAnsi="Times New Roman" w:eastAsia="Times New Roman" w:cs="Times New Roman"/>
          <w:b/>
          <w:bCs/>
        </w:rPr>
      </w:pPr>
    </w:p>
    <w:p w:rsidRPr="00F05DAC" w:rsidR="00F05DAC" w:rsidP="56E66AE2" w:rsidRDefault="00F05DAC" w14:paraId="68B31F95" w14:textId="77777777">
      <w:pPr>
        <w:rPr>
          <w:rFonts w:ascii="Times New Roman" w:hAnsi="Times New Roman" w:eastAsia="Times New Roman" w:cs="Times New Roman"/>
        </w:rPr>
      </w:pPr>
    </w:p>
    <w:p w:rsidRPr="00F05DAC" w:rsidR="00F05DAC" w:rsidP="56E66AE2" w:rsidRDefault="00F05DAC" w14:paraId="3ACF97A2" w14:textId="77777777">
      <w:pPr>
        <w:rPr>
          <w:rFonts w:ascii="Times New Roman" w:hAnsi="Times New Roman" w:eastAsia="Times New Roman" w:cs="Times New Roman"/>
        </w:rPr>
      </w:pPr>
    </w:p>
    <w:sectPr w:rsidRPr="00F05DAC" w:rsidR="00F05DAC">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47E43" w14:textId="77777777" w:rsidR="00013F4B" w:rsidRDefault="00013F4B" w:rsidP="00F05DAC">
      <w:pPr>
        <w:spacing w:after="0" w:line="240" w:lineRule="auto"/>
      </w:pPr>
      <w:r>
        <w:separator/>
      </w:r>
    </w:p>
  </w:endnote>
  <w:endnote w:type="continuationSeparator" w:id="0">
    <w:p w14:paraId="6A349857" w14:textId="77777777" w:rsidR="00013F4B" w:rsidRDefault="00013F4B" w:rsidP="00F05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80145" w14:textId="77777777" w:rsidR="00013F4B" w:rsidRDefault="00013F4B" w:rsidP="00F05DAC">
      <w:pPr>
        <w:spacing w:after="0" w:line="240" w:lineRule="auto"/>
      </w:pPr>
      <w:r>
        <w:separator/>
      </w:r>
    </w:p>
  </w:footnote>
  <w:footnote w:type="continuationSeparator" w:id="0">
    <w:p w14:paraId="67B8FDAE" w14:textId="77777777" w:rsidR="00013F4B" w:rsidRDefault="00013F4B" w:rsidP="00F05DAC">
      <w:pPr>
        <w:spacing w:after="0" w:line="240" w:lineRule="auto"/>
      </w:pPr>
      <w:r>
        <w:continuationSeparator/>
      </w:r>
    </w:p>
  </w:footnote>
  <w:footnote w:id="1">
    <w:p w14:paraId="552F9E9C" w14:textId="3CC6F934" w:rsidR="005E0D4A" w:rsidRDefault="005E0D4A" w:rsidP="005E0D4A">
      <w:pPr>
        <w:pStyle w:val="Voetnoottekst"/>
      </w:pPr>
      <w:r>
        <w:rPr>
          <w:rStyle w:val="Voetnootmarkering"/>
        </w:rPr>
        <w:footnoteRef/>
      </w:r>
      <w:r w:rsidR="005E20D9">
        <w:t xml:space="preserve"> Een</w:t>
      </w:r>
      <w:r w:rsidR="000144E2">
        <w:t>Vandaag</w:t>
      </w:r>
      <w:r w:rsidR="00E07101">
        <w:t>,</w:t>
      </w:r>
      <w:r w:rsidR="00381D49">
        <w:t xml:space="preserve"> </w:t>
      </w:r>
      <w:r w:rsidR="00BC395F">
        <w:t>14 mei 2025,</w:t>
      </w:r>
      <w:r w:rsidR="00E07101">
        <w:t xml:space="preserve"> </w:t>
      </w:r>
      <w:r w:rsidR="00BC395F">
        <w:t>“Na pro-ana-sites is er nu ‘skinnytok’, Femke waarschuwt ervoor: ‘Jongeren verliezen zich in schadelijke video’s op TikTok’”</w:t>
      </w:r>
      <w:r w:rsidR="00B17B76">
        <w:t xml:space="preserve"> (</w:t>
      </w:r>
      <w:hyperlink r:id="rId1" w:history="1">
        <w:r w:rsidR="00B17B76">
          <w:rPr>
            <w:rStyle w:val="Hyperlink"/>
          </w:rPr>
          <w:t>https://eenvandaag.avrotros.nl/artikelen/na-pro-ana-sites-is-er-nu-skinnytok-femke-waarschuwt-ervoor-jongeren-verliezen-zich-in-schadelijke-videos-op-tiktok-160216</w:t>
        </w:r>
      </w:hyperlink>
      <w:r w:rsidR="00B17B76">
        <w:t>)</w:t>
      </w:r>
    </w:p>
  </w:footnote>
  <w:footnote w:id="2">
    <w:p w14:paraId="1EE4BAD0" w14:textId="56896163" w:rsidR="005E0D4A" w:rsidRDefault="005E0D4A" w:rsidP="005E0D4A">
      <w:pPr>
        <w:pStyle w:val="Voetnoottekst"/>
      </w:pPr>
      <w:r>
        <w:rPr>
          <w:rStyle w:val="Voetnootmarkering"/>
        </w:rPr>
        <w:footnoteRef/>
      </w:r>
      <w:r>
        <w:t xml:space="preserve"> </w:t>
      </w:r>
      <w:r w:rsidR="00DA19B9">
        <w:t xml:space="preserve">Volkskrant, </w:t>
      </w:r>
      <w:r w:rsidR="000144E2">
        <w:t xml:space="preserve">22 mei 2025, </w:t>
      </w:r>
      <w:r w:rsidR="00DA19B9">
        <w:t>“Aantal zelfdodingen onder jonge vrouwen hoger dan ooit”,</w:t>
      </w:r>
      <w:r w:rsidR="000144E2">
        <w:t xml:space="preserve"> (</w:t>
      </w:r>
      <w:hyperlink r:id="rId2" w:history="1">
        <w:r w:rsidR="000144E2" w:rsidRPr="00092FBA">
          <w:rPr>
            <w:rStyle w:val="Hyperlink"/>
          </w:rPr>
          <w:t>https://eenvandaag.avrotros.nl/artikelen/na-pro-ana-sites-is-er-nu-skinnytok-femke-waarschuwt-ervoor-jongeren-verliezen-zich-in-schadelijke-videos-op-tiktok-160216</w:t>
        </w:r>
      </w:hyperlink>
      <w:r w:rsidR="000144E2">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26D4D"/>
    <w:multiLevelType w:val="hybridMultilevel"/>
    <w:tmpl w:val="AA947A82"/>
    <w:lvl w:ilvl="0" w:tplc="04130015">
      <w:start w:val="1"/>
      <w:numFmt w:val="upp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6D6641DB"/>
    <w:multiLevelType w:val="hybridMultilevel"/>
    <w:tmpl w:val="62943D78"/>
    <w:lvl w:ilvl="0" w:tplc="9E2C7270">
      <w:start w:val="1"/>
      <w:numFmt w:val="upperRoman"/>
      <w:lvlText w:val="%1."/>
      <w:lvlJc w:val="left"/>
      <w:pPr>
        <w:ind w:left="1080" w:hanging="720"/>
      </w:pPr>
    </w:lvl>
    <w:lvl w:ilvl="1" w:tplc="AA700CD2">
      <w:start w:val="1"/>
      <w:numFmt w:val="lowerLetter"/>
      <w:lvlText w:val="%2."/>
      <w:lvlJc w:val="left"/>
      <w:pPr>
        <w:ind w:left="1440" w:hanging="360"/>
      </w:pPr>
      <w:rPr>
        <w:caps/>
      </w:r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77F71788"/>
    <w:multiLevelType w:val="hybridMultilevel"/>
    <w:tmpl w:val="62943D78"/>
    <w:lvl w:ilvl="0" w:tplc="FFFFFFFF">
      <w:start w:val="1"/>
      <w:numFmt w:val="upperRoman"/>
      <w:lvlText w:val="%1."/>
      <w:lvlJc w:val="left"/>
      <w:pPr>
        <w:ind w:left="1080" w:hanging="720"/>
      </w:pPr>
    </w:lvl>
    <w:lvl w:ilvl="1" w:tplc="FFFFFFFF">
      <w:start w:val="1"/>
      <w:numFmt w:val="lowerLetter"/>
      <w:lvlText w:val="%2."/>
      <w:lvlJc w:val="left"/>
      <w:pPr>
        <w:ind w:left="1440" w:hanging="360"/>
      </w:pPr>
      <w:rPr>
        <w:caps/>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7DAB4FEB"/>
    <w:multiLevelType w:val="hybridMultilevel"/>
    <w:tmpl w:val="5D90E62E"/>
    <w:lvl w:ilvl="0" w:tplc="ED84770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DB90178"/>
    <w:multiLevelType w:val="hybridMultilevel"/>
    <w:tmpl w:val="D2049C20"/>
    <w:lvl w:ilvl="0" w:tplc="FFFFFFFF">
      <w:start w:val="1"/>
      <w:numFmt w:val="upperRoman"/>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9993125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64387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799882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1486019">
    <w:abstractNumId w:val="3"/>
  </w:num>
  <w:num w:numId="5" w16cid:durableId="495607654">
    <w:abstractNumId w:val="1"/>
  </w:num>
  <w:num w:numId="6" w16cid:durableId="1855150155">
    <w:abstractNumId w:val="2"/>
  </w:num>
  <w:num w:numId="7" w16cid:durableId="827671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DAC"/>
    <w:rsid w:val="00013F4B"/>
    <w:rsid w:val="000144E2"/>
    <w:rsid w:val="00041E47"/>
    <w:rsid w:val="00065B3F"/>
    <w:rsid w:val="000961B4"/>
    <w:rsid w:val="000C707B"/>
    <w:rsid w:val="001D1023"/>
    <w:rsid w:val="002253BB"/>
    <w:rsid w:val="002339B0"/>
    <w:rsid w:val="00261459"/>
    <w:rsid w:val="002B60BB"/>
    <w:rsid w:val="00363CCD"/>
    <w:rsid w:val="00381D49"/>
    <w:rsid w:val="00465232"/>
    <w:rsid w:val="0046713B"/>
    <w:rsid w:val="00467ACC"/>
    <w:rsid w:val="004A21E4"/>
    <w:rsid w:val="004F7287"/>
    <w:rsid w:val="00534024"/>
    <w:rsid w:val="005B4A82"/>
    <w:rsid w:val="005E0D4A"/>
    <w:rsid w:val="005E20D9"/>
    <w:rsid w:val="005F0F78"/>
    <w:rsid w:val="00647958"/>
    <w:rsid w:val="006508CD"/>
    <w:rsid w:val="006F63C1"/>
    <w:rsid w:val="00706582"/>
    <w:rsid w:val="00733B46"/>
    <w:rsid w:val="00781F74"/>
    <w:rsid w:val="007A7EC6"/>
    <w:rsid w:val="007D4A92"/>
    <w:rsid w:val="007F4ABA"/>
    <w:rsid w:val="00806413"/>
    <w:rsid w:val="00871567"/>
    <w:rsid w:val="00A02EC7"/>
    <w:rsid w:val="00A11079"/>
    <w:rsid w:val="00A14184"/>
    <w:rsid w:val="00A63C2E"/>
    <w:rsid w:val="00A936F3"/>
    <w:rsid w:val="00B17B76"/>
    <w:rsid w:val="00B47B9A"/>
    <w:rsid w:val="00B831B7"/>
    <w:rsid w:val="00BC395F"/>
    <w:rsid w:val="00BC3F5A"/>
    <w:rsid w:val="00BC4B64"/>
    <w:rsid w:val="00C10B5E"/>
    <w:rsid w:val="00C867EB"/>
    <w:rsid w:val="00CA6ACB"/>
    <w:rsid w:val="00D10009"/>
    <w:rsid w:val="00DA104C"/>
    <w:rsid w:val="00DA19B9"/>
    <w:rsid w:val="00DC01F0"/>
    <w:rsid w:val="00DC52B3"/>
    <w:rsid w:val="00E07101"/>
    <w:rsid w:val="00E83BB6"/>
    <w:rsid w:val="00F05DAC"/>
    <w:rsid w:val="00F95926"/>
    <w:rsid w:val="56E66A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B6338"/>
  <w15:chartTrackingRefBased/>
  <w15:docId w15:val="{7A194FB2-EC9D-4193-9AC7-6B7BFAADF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05D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05D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05DA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05DA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05DA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05DA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05DA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05DA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05DA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05DA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05DA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05DA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05DA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05DA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05DA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05DA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05DA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05DAC"/>
    <w:rPr>
      <w:rFonts w:eastAsiaTheme="majorEastAsia" w:cstheme="majorBidi"/>
      <w:color w:val="272727" w:themeColor="text1" w:themeTint="D8"/>
    </w:rPr>
  </w:style>
  <w:style w:type="paragraph" w:styleId="Titel">
    <w:name w:val="Title"/>
    <w:basedOn w:val="Standaard"/>
    <w:next w:val="Standaard"/>
    <w:link w:val="TitelChar"/>
    <w:uiPriority w:val="10"/>
    <w:qFormat/>
    <w:rsid w:val="00F05D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05DA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05DA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05DA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05DA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05DAC"/>
    <w:rPr>
      <w:i/>
      <w:iCs/>
      <w:color w:val="404040" w:themeColor="text1" w:themeTint="BF"/>
    </w:rPr>
  </w:style>
  <w:style w:type="paragraph" w:styleId="Lijstalinea">
    <w:name w:val="List Paragraph"/>
    <w:basedOn w:val="Standaard"/>
    <w:uiPriority w:val="34"/>
    <w:qFormat/>
    <w:rsid w:val="00F05DAC"/>
    <w:pPr>
      <w:ind w:left="720"/>
      <w:contextualSpacing/>
    </w:pPr>
  </w:style>
  <w:style w:type="character" w:styleId="Intensievebenadrukking">
    <w:name w:val="Intense Emphasis"/>
    <w:basedOn w:val="Standaardalinea-lettertype"/>
    <w:uiPriority w:val="21"/>
    <w:qFormat/>
    <w:rsid w:val="00F05DAC"/>
    <w:rPr>
      <w:i/>
      <w:iCs/>
      <w:color w:val="0F4761" w:themeColor="accent1" w:themeShade="BF"/>
    </w:rPr>
  </w:style>
  <w:style w:type="paragraph" w:styleId="Duidelijkcitaat">
    <w:name w:val="Intense Quote"/>
    <w:basedOn w:val="Standaard"/>
    <w:next w:val="Standaard"/>
    <w:link w:val="DuidelijkcitaatChar"/>
    <w:uiPriority w:val="30"/>
    <w:qFormat/>
    <w:rsid w:val="00F05D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05DAC"/>
    <w:rPr>
      <w:i/>
      <w:iCs/>
      <w:color w:val="0F4761" w:themeColor="accent1" w:themeShade="BF"/>
    </w:rPr>
  </w:style>
  <w:style w:type="character" w:styleId="Intensieveverwijzing">
    <w:name w:val="Intense Reference"/>
    <w:basedOn w:val="Standaardalinea-lettertype"/>
    <w:uiPriority w:val="32"/>
    <w:qFormat/>
    <w:rsid w:val="00F05DAC"/>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F05DA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05DAC"/>
    <w:rPr>
      <w:sz w:val="20"/>
      <w:szCs w:val="20"/>
    </w:rPr>
  </w:style>
  <w:style w:type="character" w:styleId="Voetnootmarkering">
    <w:name w:val="footnote reference"/>
    <w:basedOn w:val="Standaardalinea-lettertype"/>
    <w:uiPriority w:val="99"/>
    <w:semiHidden/>
    <w:unhideWhenUsed/>
    <w:rsid w:val="00F05DAC"/>
    <w:rPr>
      <w:vertAlign w:val="superscript"/>
    </w:rPr>
  </w:style>
  <w:style w:type="character" w:styleId="Hyperlink">
    <w:name w:val="Hyperlink"/>
    <w:basedOn w:val="Standaardalinea-lettertype"/>
    <w:uiPriority w:val="99"/>
    <w:unhideWhenUsed/>
    <w:rsid w:val="005E0D4A"/>
    <w:rPr>
      <w:color w:val="467886" w:themeColor="hyperlink"/>
      <w:u w:val="single"/>
    </w:rPr>
  </w:style>
  <w:style w:type="character" w:styleId="GevolgdeHyperlink">
    <w:name w:val="FollowedHyperlink"/>
    <w:basedOn w:val="Standaardalinea-lettertype"/>
    <w:uiPriority w:val="99"/>
    <w:semiHidden/>
    <w:unhideWhenUsed/>
    <w:rsid w:val="005E20D9"/>
    <w:rPr>
      <w:color w:val="96607D" w:themeColor="followedHyperlink"/>
      <w:u w:val="single"/>
    </w:rPr>
  </w:style>
  <w:style w:type="character" w:styleId="Onopgelostemelding">
    <w:name w:val="Unresolved Mention"/>
    <w:basedOn w:val="Standaardalinea-lettertype"/>
    <w:uiPriority w:val="99"/>
    <w:semiHidden/>
    <w:unhideWhenUsed/>
    <w:rsid w:val="000144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645465">
      <w:bodyDiv w:val="1"/>
      <w:marLeft w:val="0"/>
      <w:marRight w:val="0"/>
      <w:marTop w:val="0"/>
      <w:marBottom w:val="0"/>
      <w:divBdr>
        <w:top w:val="none" w:sz="0" w:space="0" w:color="auto"/>
        <w:left w:val="none" w:sz="0" w:space="0" w:color="auto"/>
        <w:bottom w:val="none" w:sz="0" w:space="0" w:color="auto"/>
        <w:right w:val="none" w:sz="0" w:space="0" w:color="auto"/>
      </w:divBdr>
    </w:div>
    <w:div w:id="925722225">
      <w:bodyDiv w:val="1"/>
      <w:marLeft w:val="0"/>
      <w:marRight w:val="0"/>
      <w:marTop w:val="0"/>
      <w:marBottom w:val="0"/>
      <w:divBdr>
        <w:top w:val="none" w:sz="0" w:space="0" w:color="auto"/>
        <w:left w:val="none" w:sz="0" w:space="0" w:color="auto"/>
        <w:bottom w:val="none" w:sz="0" w:space="0" w:color="auto"/>
        <w:right w:val="none" w:sz="0" w:space="0" w:color="auto"/>
      </w:divBdr>
    </w:div>
    <w:div w:id="1507554927">
      <w:bodyDiv w:val="1"/>
      <w:marLeft w:val="0"/>
      <w:marRight w:val="0"/>
      <w:marTop w:val="0"/>
      <w:marBottom w:val="0"/>
      <w:divBdr>
        <w:top w:val="none" w:sz="0" w:space="0" w:color="auto"/>
        <w:left w:val="none" w:sz="0" w:space="0" w:color="auto"/>
        <w:bottom w:val="none" w:sz="0" w:space="0" w:color="auto"/>
        <w:right w:val="none" w:sz="0" w:space="0" w:color="auto"/>
      </w:divBdr>
    </w:div>
    <w:div w:id="171049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eenvandaag.avrotros.nl/artikelen/na-pro-ana-sites-is-er-nu-skinnytok-femke-waarschuwt-ervoor-jongeren-verliezen-zich-in-schadelijke-videos-op-tiktok-160216" TargetMode="External"/><Relationship Id="rId1" Type="http://schemas.openxmlformats.org/officeDocument/2006/relationships/hyperlink" Target="https://eenvandaag.avrotros.nl/artikelen/na-pro-ana-sites-is-er-nu-skinnytok-femke-waarschuwt-ervoor-jongeren-verliezen-zich-in-schadelijke-videos-op-tiktok-160216"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1929</ap:Words>
  <ap:Characters>10612</ap:Characters>
  <ap:DocSecurity>0</ap:DocSecurity>
  <ap:Lines>88</ap:Lines>
  <ap:Paragraphs>25</ap:Paragraphs>
  <ap:ScaleCrop>false</ap:ScaleCrop>
  <ap:LinksUpToDate>false</ap:LinksUpToDate>
  <ap:CharactersWithSpaces>12516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2025-06-02T11:17:00.0000000Z</dcterms:created>
  <dcterms:modified xsi:type="dcterms:W3CDTF">2025-06-02T14:27:00.0000000Z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0x010100978A2CB0D92FB140A4F2E6D6D3D00BA6</vt:lpwstr>
  </property>
  <property fmtid="{D5CDD505-2E9C-101B-9397-08002B2CF9AE}" pid="3" name="_dlc_DocIdItemGuid">
    <vt:lpwstr>89e932c4-6977-4153-a58b-4c16c3efdf60</vt:lpwstr>
  </property>
</Properties>
</file>