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2025Z11226</w:t>
        <w:br/>
      </w:r>
      <w:proofErr w:type="spellEnd"/>
    </w:p>
    <w:p>
      <w:pPr>
        <w:pStyle w:val="Normal"/>
        <w:rPr>
          <w:b w:val="1"/>
          <w:bCs w:val="1"/>
        </w:rPr>
      </w:pPr>
      <w:r w:rsidR="250AE766">
        <w:rPr>
          <w:b w:val="0"/>
          <w:bCs w:val="0"/>
        </w:rPr>
        <w:t>(ingezonden 3 juni 2025)</w:t>
        <w:br/>
      </w:r>
    </w:p>
    <w:p>
      <w:r>
        <w:t xml:space="preserve">Vragen van het lid Van Nispen (SP) aan de minister en de staatssecretaris van Justitie en Veiligheid over de verder aan het licht gekomen misstanden in sektes door undercover onderzoek</w:t>
      </w:r>
      <w:r>
        <w:br/>
      </w:r>
    </w:p>
    <w:p>
      <w:r>
        <w:t xml:space="preserve"> </w:t>
      </w:r>
      <w:r>
        <w:br/>
      </w:r>
    </w:p>
    <w:p>
      <w:pPr>
        <w:pStyle w:val="ListParagraph"/>
        <w:numPr>
          <w:ilvl w:val="0"/>
          <w:numId w:val="100479930"/>
        </w:numPr>
        <w:ind w:left="360"/>
      </w:pPr>
      <w:r>
        <w:t>Bent u bekend met de uitzending van Undercover in Nederland waarin misstanden in de sekte ‘de lichtfamilie’, die actief is in Nederland, zijn vastgesteld middels een undercover infiltrant? 1) 2)</w:t>
      </w:r>
      <w:r>
        <w:br/>
      </w:r>
    </w:p>
    <w:p>
      <w:pPr>
        <w:pStyle w:val="ListParagraph"/>
        <w:numPr>
          <w:ilvl w:val="0"/>
          <w:numId w:val="100479930"/>
        </w:numPr>
        <w:ind w:left="360"/>
      </w:pPr>
      <w:r>
        <w:t>Wat is uw reactie op deze documentaire waarin wordt gesproken over grensoverschrijdend gedrag binnen deze sekte, zoals shunning, het aftroggelen van geld van de leden en vernederen?          </w:t>
      </w:r>
      <w:r>
        <w:br/>
      </w:r>
    </w:p>
    <w:p>
      <w:pPr>
        <w:pStyle w:val="ListParagraph"/>
        <w:numPr>
          <w:ilvl w:val="0"/>
          <w:numId w:val="100479930"/>
        </w:numPr>
        <w:ind w:left="360"/>
      </w:pPr>
      <w:r>
        <w:t>Wat vindt u ervan dat in deze sekte er sprake is van een overtuiging dat mensen die ernstig ziek, zoals mensen met kanker, dit aan zichzelf te wijten hebben en door de ‘Draak’ te verdrijven ook de genezing zelf in de hand hebben?                                                                                                   </w:t>
      </w:r>
      <w:r>
        <w:br/>
      </w:r>
    </w:p>
    <w:p>
      <w:pPr>
        <w:pStyle w:val="ListParagraph"/>
        <w:numPr>
          <w:ilvl w:val="0"/>
          <w:numId w:val="100479930"/>
        </w:numPr>
        <w:ind w:left="360"/>
      </w:pPr>
      <w:r>
        <w:t>Deelt u de mening dat het niet aanvaardbaar is dat mensen worden gemanipuleerd en gekleineerd in het afstaan van hun bezittingen, alle contacten met mensen buiten de sekte en het ondergaan van grensoverschrijdende handelingen?                                     </w:t>
      </w:r>
      <w:r>
        <w:br/>
      </w:r>
    </w:p>
    <w:p>
      <w:pPr>
        <w:pStyle w:val="ListParagraph"/>
        <w:numPr>
          <w:ilvl w:val="0"/>
          <w:numId w:val="100479930"/>
        </w:numPr>
        <w:ind w:left="360"/>
      </w:pPr>
      <w:r>
        <w:t>Deelt u de mening dat dit zeker geen nieuw fenomeen is gezien een eerdere documentaire van Undercover in Nederland in 2011, toen over de ‘Miracle of Love’ sekte? En alle andere onthullingen over misstanden bij verschillende sektes in de jaren daarna? </w:t>
      </w:r>
      <w:r>
        <w:br/>
      </w:r>
    </w:p>
    <w:p>
      <w:pPr>
        <w:pStyle w:val="ListParagraph"/>
        <w:numPr>
          <w:ilvl w:val="0"/>
          <w:numId w:val="100479930"/>
        </w:numPr>
        <w:ind w:left="360"/>
      </w:pPr>
      <w:r>
        <w:t>Hoe groot en ernstig is volgens u momenteel de problematiek van sektes en misstanden die zich daarbinnen afspelen in Nederland? </w:t>
      </w:r>
      <w:r>
        <w:br/>
      </w:r>
    </w:p>
    <w:p>
      <w:pPr>
        <w:pStyle w:val="ListParagraph"/>
        <w:numPr>
          <w:ilvl w:val="0"/>
          <w:numId w:val="100479930"/>
        </w:numPr>
        <w:ind w:left="360"/>
      </w:pPr>
      <w:r>
        <w:t>Kunt u in algemene zin aangeven hoe de beleidsmatige aanpak van sektes in Nederland zich de afgelopen jaren heeft ontwikkeld?</w:t>
      </w:r>
      <w:r>
        <w:br/>
      </w:r>
    </w:p>
    <w:p>
      <w:pPr>
        <w:pStyle w:val="ListParagraph"/>
        <w:numPr>
          <w:ilvl w:val="0"/>
          <w:numId w:val="100479930"/>
        </w:numPr>
        <w:ind w:left="360"/>
      </w:pPr>
      <w:r>
        <w:t>Deelt u de mening dat een goed functionerend en laagdrempelig Meldpunt voor sektes van het grootste belang is? Kunt u de Kamer uitgebreid informeren hoe dit Meldpunt, nu bij Fier, vorm is gegeven en hoe er voor wordt gezorgd dat slachtoffers hulp krijgen en naasten advies, maar ook dat er een landelijke kennisfunctie gaat ontstaan? </w:t>
      </w:r>
      <w:r>
        <w:br/>
      </w:r>
    </w:p>
    <w:p>
      <w:pPr>
        <w:pStyle w:val="ListParagraph"/>
        <w:numPr>
          <w:ilvl w:val="0"/>
          <w:numId w:val="100479930"/>
        </w:numPr>
        <w:ind w:left="360"/>
      </w:pPr>
      <w:r>
        <w:t>Hoe zal er voor gezorgd worden dat slachtoffers en naasten aan de ene kant er zeker van zijn dat hulpvragen en zorgen laagdrempelig en veilig gemeld kunnen worden bij het meldpunt, maar aan de andere kant ernstige misstanden niet zonder gevolgen blijven en er lijntjes zijn met onder andere de politie en eventueel Inspecties om in te grijpen in de situaties die daar om vragen? </w:t>
      </w:r>
      <w:r>
        <w:br/>
      </w:r>
    </w:p>
    <w:p>
      <w:pPr>
        <w:pStyle w:val="ListParagraph"/>
        <w:numPr>
          <w:ilvl w:val="0"/>
          <w:numId w:val="100479930"/>
        </w:numPr>
        <w:ind w:left="360"/>
      </w:pPr>
      <w:r>
        <w:t>Welke financiering is er op dit moment gemoeid met dit ‘nieuwe’ (ooit wegbezuinigde) Meldpunt voor sektes? </w:t>
      </w:r>
      <w:r>
        <w:br/>
      </w:r>
    </w:p>
    <w:p>
      <w:pPr>
        <w:pStyle w:val="ListParagraph"/>
        <w:numPr>
          <w:ilvl w:val="0"/>
          <w:numId w:val="100479930"/>
        </w:numPr>
        <w:ind w:left="360"/>
      </w:pPr>
      <w:r>
        <w:t>Hoe staat het met de aangenomen motie-Van Nispen/Michon-Derkzen waarin het kabinet wordt gevraagd werk te maken van hoe mensen beter beschermd kunnen worden tegen sektes en of, en zo ja hoe, voorkomen kan worden dat kinderen formeel toetreden tot gesloten gemeenschappen en waarin wordt verzocht in het kader van de aanstaande nieuwe wet omtrent strafbaarstelling van psychisch geweld het beleid rondom sektes beter vorm te geven en hierover al in een vroeg stadium te overleggen met deskundigen, Fier en de politie? 3)</w:t>
      </w:r>
      <w:r>
        <w:br/>
      </w:r>
    </w:p>
    <w:p>
      <w:pPr>
        <w:pStyle w:val="ListParagraph"/>
        <w:numPr>
          <w:ilvl w:val="0"/>
          <w:numId w:val="100479930"/>
        </w:numPr>
        <w:ind w:left="360"/>
      </w:pPr>
      <w:r>
        <w:t>Bent u bereid deze vragen voor het commissiedebat slachtofferbeleid op 18 juni te beantwoorden? </w:t>
      </w:r>
      <w:r>
        <w:br/>
      </w:r>
    </w:p>
    <w:p>
      <w:r>
        <w:t xml:space="preserve"> </w:t>
      </w:r>
      <w:r>
        <w:br/>
      </w:r>
    </w:p>
    <w:p>
      <w:r>
        <w:t xml:space="preserve">1) Undercover in Nederland, 25 mei 2025, Seizoen 21, aflevering 10 (www.kijk.nl/programmas/undercover-in-nederland/yp5LqJ2I10k).</w:t>
      </w:r>
      <w:r>
        <w:br/>
      </w:r>
    </w:p>
    <w:p>
      <w:r>
        <w:t xml:space="preserve">2) Undercover in Nederland, 1 juni 2025, Seizoen 21 aflevering 11 (www.kijk.nl/programmas/undercover-in-nederland/6XDFlEaiUXZ).</w:t>
      </w:r>
      <w:r>
        <w:br/>
      </w:r>
    </w:p>
    <w:p>
      <w:r>
        <w:t xml:space="preserve">3) Kamerstuk 33552, nr. 124.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8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890">
    <w:abstractNumId w:val="1004798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