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07" w:type="dxa"/>
        <w:tblLayout w:type="fixed"/>
        <w:tblLook w:val="01E0" w:firstRow="1" w:lastRow="1" w:firstColumn="1" w:lastColumn="1" w:noHBand="0" w:noVBand="0"/>
      </w:tblPr>
      <w:tblGrid>
        <w:gridCol w:w="330"/>
        <w:gridCol w:w="8758"/>
      </w:tblGrid>
      <w:tr w:rsidR="00181B23" w:rsidTr="00A3292C" w14:paraId="7692D3F2" w14:textId="77777777">
        <w:trPr>
          <w:trHeight w:val="5468"/>
        </w:trPr>
        <w:tc>
          <w:tcPr>
            <w:tcW w:w="330" w:type="dxa"/>
          </w:tcPr>
          <w:p w:rsidR="00181B23" w:rsidP="00A3292C" w:rsidRDefault="00181B23" w14:paraId="7289B1C7" w14:textId="77777777">
            <w:pPr>
              <w:pStyle w:val="TableParagraph"/>
              <w:spacing w:before="109"/>
              <w:ind w:left="50"/>
              <w:rPr>
                <w:sz w:val="18"/>
              </w:rPr>
            </w:pPr>
            <w:r>
              <w:rPr>
                <w:spacing w:val="-10"/>
                <w:sz w:val="18"/>
              </w:rPr>
              <w:t>1</w:t>
            </w:r>
          </w:p>
        </w:tc>
        <w:tc>
          <w:tcPr>
            <w:tcW w:w="8758" w:type="dxa"/>
          </w:tcPr>
          <w:p w:rsidRPr="00181B23" w:rsidR="00181B23" w:rsidP="00A3292C" w:rsidRDefault="00181B23" w14:paraId="27762617" w14:textId="77777777">
            <w:pPr>
              <w:pStyle w:val="TableParagraph"/>
              <w:spacing w:before="109" w:line="219" w:lineRule="exact"/>
              <w:ind w:left="165"/>
              <w:rPr>
                <w:b/>
                <w:sz w:val="18"/>
                <w:lang w:val="nl-NL"/>
              </w:rPr>
            </w:pPr>
            <w:r w:rsidRPr="00181B23">
              <w:rPr>
                <w:b/>
                <w:spacing w:val="-2"/>
                <w:sz w:val="18"/>
                <w:lang w:val="nl-NL"/>
              </w:rPr>
              <w:t>Vraag:</w:t>
            </w:r>
          </w:p>
          <w:p w:rsidRPr="00181B23" w:rsidR="00181B23" w:rsidP="00A3292C" w:rsidRDefault="00181B23" w14:paraId="7AA01180" w14:textId="77777777">
            <w:pPr>
              <w:pStyle w:val="TableParagraph"/>
              <w:ind w:left="165"/>
              <w:rPr>
                <w:sz w:val="18"/>
                <w:lang w:val="nl-NL"/>
              </w:rPr>
            </w:pPr>
            <w:r w:rsidRPr="00181B23">
              <w:rPr>
                <w:sz w:val="18"/>
                <w:lang w:val="nl-NL"/>
              </w:rPr>
              <w:t>Welke andere mogelijkheden zijn er om alsnog financiering te regelen voor projecten voor infrastructurele</w:t>
            </w:r>
            <w:r w:rsidRPr="00181B23">
              <w:rPr>
                <w:spacing w:val="-5"/>
                <w:sz w:val="18"/>
                <w:lang w:val="nl-NL"/>
              </w:rPr>
              <w:t xml:space="preserve"> </w:t>
            </w:r>
            <w:r w:rsidRPr="00181B23">
              <w:rPr>
                <w:sz w:val="18"/>
                <w:lang w:val="nl-NL"/>
              </w:rPr>
              <w:t>opgaven</w:t>
            </w:r>
            <w:r w:rsidRPr="00181B23">
              <w:rPr>
                <w:spacing w:val="-4"/>
                <w:sz w:val="18"/>
                <w:lang w:val="nl-NL"/>
              </w:rPr>
              <w:t xml:space="preserve"> </w:t>
            </w:r>
            <w:r w:rsidRPr="00181B23">
              <w:rPr>
                <w:sz w:val="18"/>
                <w:lang w:val="nl-NL"/>
              </w:rPr>
              <w:t>die</w:t>
            </w:r>
            <w:r w:rsidRPr="00181B23">
              <w:rPr>
                <w:spacing w:val="-5"/>
                <w:sz w:val="18"/>
                <w:lang w:val="nl-NL"/>
              </w:rPr>
              <w:t xml:space="preserve"> </w:t>
            </w:r>
            <w:r w:rsidRPr="00181B23">
              <w:rPr>
                <w:sz w:val="18"/>
                <w:lang w:val="nl-NL"/>
              </w:rPr>
              <w:t>een</w:t>
            </w:r>
            <w:r w:rsidRPr="00181B23">
              <w:rPr>
                <w:spacing w:val="-4"/>
                <w:sz w:val="18"/>
                <w:lang w:val="nl-NL"/>
              </w:rPr>
              <w:t xml:space="preserve"> </w:t>
            </w:r>
            <w:r w:rsidRPr="00181B23">
              <w:rPr>
                <w:sz w:val="18"/>
                <w:lang w:val="nl-NL"/>
              </w:rPr>
              <w:t>grote</w:t>
            </w:r>
            <w:r w:rsidRPr="00181B23">
              <w:rPr>
                <w:spacing w:val="-5"/>
                <w:sz w:val="18"/>
                <w:lang w:val="nl-NL"/>
              </w:rPr>
              <w:t xml:space="preserve"> </w:t>
            </w:r>
            <w:r w:rsidRPr="00181B23">
              <w:rPr>
                <w:sz w:val="18"/>
                <w:lang w:val="nl-NL"/>
              </w:rPr>
              <w:t>investering</w:t>
            </w:r>
            <w:r w:rsidRPr="00181B23">
              <w:rPr>
                <w:spacing w:val="-5"/>
                <w:sz w:val="18"/>
                <w:lang w:val="nl-NL"/>
              </w:rPr>
              <w:t xml:space="preserve"> </w:t>
            </w:r>
            <w:r w:rsidRPr="00181B23">
              <w:rPr>
                <w:sz w:val="18"/>
                <w:lang w:val="nl-NL"/>
              </w:rPr>
              <w:t>vragen,</w:t>
            </w:r>
            <w:r w:rsidRPr="00181B23">
              <w:rPr>
                <w:spacing w:val="-4"/>
                <w:sz w:val="18"/>
                <w:lang w:val="nl-NL"/>
              </w:rPr>
              <w:t xml:space="preserve"> </w:t>
            </w:r>
            <w:r w:rsidRPr="00181B23">
              <w:rPr>
                <w:sz w:val="18"/>
                <w:lang w:val="nl-NL"/>
              </w:rPr>
              <w:t>en</w:t>
            </w:r>
            <w:r w:rsidRPr="00181B23">
              <w:rPr>
                <w:spacing w:val="-4"/>
                <w:sz w:val="18"/>
                <w:lang w:val="nl-NL"/>
              </w:rPr>
              <w:t xml:space="preserve"> </w:t>
            </w:r>
            <w:r w:rsidRPr="00181B23">
              <w:rPr>
                <w:sz w:val="18"/>
                <w:lang w:val="nl-NL"/>
              </w:rPr>
              <w:t>zich</w:t>
            </w:r>
            <w:r w:rsidRPr="00181B23">
              <w:rPr>
                <w:spacing w:val="-4"/>
                <w:sz w:val="18"/>
                <w:lang w:val="nl-NL"/>
              </w:rPr>
              <w:t xml:space="preserve"> </w:t>
            </w:r>
            <w:r w:rsidRPr="00181B23">
              <w:rPr>
                <w:sz w:val="18"/>
                <w:lang w:val="nl-NL"/>
              </w:rPr>
              <w:t>pas</w:t>
            </w:r>
            <w:r w:rsidRPr="00181B23">
              <w:rPr>
                <w:spacing w:val="-4"/>
                <w:sz w:val="18"/>
                <w:lang w:val="nl-NL"/>
              </w:rPr>
              <w:t xml:space="preserve"> </w:t>
            </w:r>
            <w:r w:rsidRPr="00181B23">
              <w:rPr>
                <w:sz w:val="18"/>
                <w:lang w:val="nl-NL"/>
              </w:rPr>
              <w:t>over</w:t>
            </w:r>
            <w:r w:rsidRPr="00181B23">
              <w:rPr>
                <w:spacing w:val="-4"/>
                <w:sz w:val="18"/>
                <w:lang w:val="nl-NL"/>
              </w:rPr>
              <w:t xml:space="preserve"> </w:t>
            </w:r>
            <w:r w:rsidRPr="00181B23">
              <w:rPr>
                <w:sz w:val="18"/>
                <w:lang w:val="nl-NL"/>
              </w:rPr>
              <w:t>een</w:t>
            </w:r>
            <w:r w:rsidRPr="00181B23">
              <w:rPr>
                <w:spacing w:val="-4"/>
                <w:sz w:val="18"/>
                <w:lang w:val="nl-NL"/>
              </w:rPr>
              <w:t xml:space="preserve"> </w:t>
            </w:r>
            <w:r w:rsidRPr="00181B23">
              <w:rPr>
                <w:sz w:val="18"/>
                <w:lang w:val="nl-NL"/>
              </w:rPr>
              <w:t>lange</w:t>
            </w:r>
            <w:r w:rsidRPr="00181B23">
              <w:rPr>
                <w:spacing w:val="-5"/>
                <w:sz w:val="18"/>
                <w:lang w:val="nl-NL"/>
              </w:rPr>
              <w:t xml:space="preserve"> </w:t>
            </w:r>
            <w:r w:rsidRPr="00181B23">
              <w:rPr>
                <w:sz w:val="18"/>
                <w:lang w:val="nl-NL"/>
              </w:rPr>
              <w:t>periode terugverdienen, daarvoor de huidige MIRT-systematiek niet (altijd) geschikt is?</w:t>
            </w:r>
          </w:p>
          <w:p w:rsidRPr="00181B23" w:rsidR="00181B23" w:rsidP="00A3292C" w:rsidRDefault="00181B23" w14:paraId="69CC50D6" w14:textId="77777777">
            <w:pPr>
              <w:pStyle w:val="TableParagraph"/>
              <w:spacing w:before="11"/>
              <w:ind w:left="0"/>
              <w:rPr>
                <w:rFonts w:ascii="Times New Roman"/>
                <w:sz w:val="18"/>
                <w:lang w:val="nl-NL"/>
              </w:rPr>
            </w:pPr>
          </w:p>
          <w:p w:rsidRPr="00181B23" w:rsidR="00181B23" w:rsidP="00A3292C" w:rsidRDefault="00181B23" w14:paraId="5E460CF7" w14:textId="77777777">
            <w:pPr>
              <w:pStyle w:val="TableParagraph"/>
              <w:spacing w:line="219" w:lineRule="exact"/>
              <w:ind w:left="165"/>
              <w:rPr>
                <w:b/>
                <w:sz w:val="18"/>
                <w:lang w:val="nl-NL"/>
              </w:rPr>
            </w:pPr>
            <w:r w:rsidRPr="00181B23">
              <w:rPr>
                <w:b/>
                <w:spacing w:val="-2"/>
                <w:sz w:val="18"/>
                <w:lang w:val="nl-NL"/>
              </w:rPr>
              <w:t>Antwoord:</w:t>
            </w:r>
          </w:p>
          <w:p w:rsidR="00181B23" w:rsidP="00A3292C" w:rsidRDefault="00181B23" w14:paraId="406C36CC" w14:textId="77777777">
            <w:pPr>
              <w:pStyle w:val="TableParagraph"/>
              <w:ind w:left="165" w:right="37"/>
              <w:rPr>
                <w:sz w:val="18"/>
              </w:rPr>
            </w:pPr>
            <w:r w:rsidRPr="00181B23">
              <w:rPr>
                <w:sz w:val="18"/>
                <w:lang w:val="nl-NL"/>
              </w:rPr>
              <w:t>In het MIRT wordt reeds gekeken naar andere mogelijkheden, zoals alternatieve bekostiging en</w:t>
            </w:r>
            <w:r w:rsidRPr="00181B23">
              <w:rPr>
                <w:spacing w:val="-4"/>
                <w:sz w:val="18"/>
                <w:lang w:val="nl-NL"/>
              </w:rPr>
              <w:t xml:space="preserve"> </w:t>
            </w:r>
            <w:r w:rsidRPr="00181B23">
              <w:rPr>
                <w:sz w:val="18"/>
                <w:lang w:val="nl-NL"/>
              </w:rPr>
              <w:t>financiering.</w:t>
            </w:r>
            <w:r w:rsidRPr="00181B23">
              <w:rPr>
                <w:spacing w:val="-4"/>
                <w:sz w:val="18"/>
                <w:lang w:val="nl-NL"/>
              </w:rPr>
              <w:t xml:space="preserve"> </w:t>
            </w:r>
            <w:r w:rsidRPr="00181B23">
              <w:rPr>
                <w:sz w:val="18"/>
                <w:lang w:val="nl-NL"/>
              </w:rPr>
              <w:t>Alternatieve</w:t>
            </w:r>
            <w:r w:rsidRPr="00181B23">
              <w:rPr>
                <w:spacing w:val="-5"/>
                <w:sz w:val="18"/>
                <w:lang w:val="nl-NL"/>
              </w:rPr>
              <w:t xml:space="preserve"> </w:t>
            </w:r>
            <w:r w:rsidRPr="00181B23">
              <w:rPr>
                <w:sz w:val="18"/>
                <w:lang w:val="nl-NL"/>
              </w:rPr>
              <w:t>bekostiging</w:t>
            </w:r>
            <w:r w:rsidRPr="00181B23">
              <w:rPr>
                <w:spacing w:val="-4"/>
                <w:sz w:val="18"/>
                <w:lang w:val="nl-NL"/>
              </w:rPr>
              <w:t xml:space="preserve"> </w:t>
            </w:r>
            <w:r w:rsidRPr="00181B23">
              <w:rPr>
                <w:sz w:val="18"/>
                <w:lang w:val="nl-NL"/>
              </w:rPr>
              <w:t>betekent</w:t>
            </w:r>
            <w:r w:rsidRPr="00181B23">
              <w:rPr>
                <w:spacing w:val="-4"/>
                <w:sz w:val="18"/>
                <w:lang w:val="nl-NL"/>
              </w:rPr>
              <w:t xml:space="preserve"> </w:t>
            </w:r>
            <w:r w:rsidRPr="00181B23">
              <w:rPr>
                <w:sz w:val="18"/>
                <w:lang w:val="nl-NL"/>
              </w:rPr>
              <w:t>dat</w:t>
            </w:r>
            <w:r w:rsidRPr="00181B23">
              <w:rPr>
                <w:spacing w:val="-3"/>
                <w:sz w:val="18"/>
                <w:lang w:val="nl-NL"/>
              </w:rPr>
              <w:t xml:space="preserve"> </w:t>
            </w:r>
            <w:r w:rsidRPr="00181B23">
              <w:rPr>
                <w:sz w:val="18"/>
                <w:lang w:val="nl-NL"/>
              </w:rPr>
              <w:t>andere</w:t>
            </w:r>
            <w:r w:rsidRPr="00181B23">
              <w:rPr>
                <w:spacing w:val="-5"/>
                <w:sz w:val="18"/>
                <w:lang w:val="nl-NL"/>
              </w:rPr>
              <w:t xml:space="preserve"> </w:t>
            </w:r>
            <w:r w:rsidRPr="00181B23">
              <w:rPr>
                <w:sz w:val="18"/>
                <w:lang w:val="nl-NL"/>
              </w:rPr>
              <w:t>partijen</w:t>
            </w:r>
            <w:r w:rsidRPr="00181B23">
              <w:rPr>
                <w:spacing w:val="-4"/>
                <w:sz w:val="18"/>
                <w:lang w:val="nl-NL"/>
              </w:rPr>
              <w:t xml:space="preserve"> </w:t>
            </w:r>
            <w:r w:rsidRPr="00181B23">
              <w:rPr>
                <w:sz w:val="18"/>
                <w:lang w:val="nl-NL"/>
              </w:rPr>
              <w:t>een</w:t>
            </w:r>
            <w:r w:rsidRPr="00181B23">
              <w:rPr>
                <w:spacing w:val="-4"/>
                <w:sz w:val="18"/>
                <w:lang w:val="nl-NL"/>
              </w:rPr>
              <w:t xml:space="preserve"> </w:t>
            </w:r>
            <w:r w:rsidRPr="00181B23">
              <w:rPr>
                <w:sz w:val="18"/>
                <w:lang w:val="nl-NL"/>
              </w:rPr>
              <w:t>deel</w:t>
            </w:r>
            <w:r w:rsidRPr="00181B23">
              <w:rPr>
                <w:spacing w:val="-3"/>
                <w:sz w:val="18"/>
                <w:lang w:val="nl-NL"/>
              </w:rPr>
              <w:t xml:space="preserve"> </w:t>
            </w:r>
            <w:r w:rsidRPr="00181B23">
              <w:rPr>
                <w:sz w:val="18"/>
                <w:lang w:val="nl-NL"/>
              </w:rPr>
              <w:t>van</w:t>
            </w:r>
            <w:r w:rsidRPr="00181B23">
              <w:rPr>
                <w:spacing w:val="-4"/>
                <w:sz w:val="18"/>
                <w:lang w:val="nl-NL"/>
              </w:rPr>
              <w:t xml:space="preserve"> </w:t>
            </w:r>
            <w:r w:rsidRPr="00181B23">
              <w:rPr>
                <w:sz w:val="18"/>
                <w:lang w:val="nl-NL"/>
              </w:rPr>
              <w:t>de</w:t>
            </w:r>
            <w:r w:rsidRPr="00181B23">
              <w:rPr>
                <w:spacing w:val="-5"/>
                <w:sz w:val="18"/>
                <w:lang w:val="nl-NL"/>
              </w:rPr>
              <w:t xml:space="preserve"> </w:t>
            </w:r>
            <w:r w:rsidRPr="00181B23">
              <w:rPr>
                <w:sz w:val="18"/>
                <w:lang w:val="nl-NL"/>
              </w:rPr>
              <w:t xml:space="preserve">kosten dragen. </w:t>
            </w:r>
            <w:r>
              <w:rPr>
                <w:sz w:val="18"/>
              </w:rPr>
              <w:t>Enkele voorbeelden van alternatieve bekostiging zijn het gebruik van tolwegen, planbatenheffingen of bijdragen van private baathebbers. Hoewel alternatieve bekostiging kansen biedt, is het oplossend vermogen beperkt. Alternatieve financiering houdt in dat andere partijen tijdelijk financiële middelen beschikbaar stellen die moeten worden terugbetaald met een vergoeding (en rente) waardoor de totale kosten voor het Rijk hoger zijn. Het MIRT vormt daarbij geen belemmering.</w:t>
            </w:r>
          </w:p>
          <w:p w:rsidR="00181B23" w:rsidP="00A3292C" w:rsidRDefault="00181B23" w14:paraId="127F0C80" w14:textId="77777777">
            <w:pPr>
              <w:pStyle w:val="TableParagraph"/>
              <w:spacing w:before="12"/>
              <w:ind w:left="0"/>
              <w:rPr>
                <w:rFonts w:ascii="Times New Roman"/>
                <w:sz w:val="18"/>
              </w:rPr>
            </w:pPr>
          </w:p>
          <w:p w:rsidR="00181B23" w:rsidP="00A3292C" w:rsidRDefault="00181B23" w14:paraId="2F0F3C8E" w14:textId="77777777">
            <w:pPr>
              <w:pStyle w:val="TableParagraph"/>
              <w:ind w:left="164" w:right="37"/>
              <w:rPr>
                <w:sz w:val="18"/>
              </w:rPr>
            </w:pPr>
            <w:r>
              <w:rPr>
                <w:sz w:val="18"/>
              </w:rPr>
              <w:t>Het kabinet verkent momenteel verschillende mogelijkheden om eventuele volgende investeringen in grootschalige infrastructuur te kunnen uitvoeren en bekostigen. Het gaat hierbij om projecten waar nog geen besluiten over zijn genomen en waar het besluit door dit kabinet</w:t>
            </w:r>
            <w:r>
              <w:rPr>
                <w:spacing w:val="-4"/>
                <w:sz w:val="18"/>
              </w:rPr>
              <w:t xml:space="preserve"> </w:t>
            </w:r>
            <w:r>
              <w:rPr>
                <w:sz w:val="18"/>
              </w:rPr>
              <w:t>of</w:t>
            </w:r>
            <w:r>
              <w:rPr>
                <w:spacing w:val="-4"/>
                <w:sz w:val="18"/>
              </w:rPr>
              <w:t xml:space="preserve"> </w:t>
            </w:r>
            <w:r>
              <w:rPr>
                <w:sz w:val="18"/>
              </w:rPr>
              <w:t>een</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volgende</w:t>
            </w:r>
            <w:r>
              <w:rPr>
                <w:spacing w:val="-5"/>
                <w:sz w:val="18"/>
              </w:rPr>
              <w:t xml:space="preserve"> </w:t>
            </w:r>
            <w:r>
              <w:rPr>
                <w:sz w:val="18"/>
              </w:rPr>
              <w:t>kabinetten</w:t>
            </w:r>
            <w:r>
              <w:rPr>
                <w:spacing w:val="-4"/>
                <w:sz w:val="18"/>
              </w:rPr>
              <w:t xml:space="preserve"> </w:t>
            </w:r>
            <w:r>
              <w:rPr>
                <w:sz w:val="18"/>
              </w:rPr>
              <w:t>wordt</w:t>
            </w:r>
            <w:r>
              <w:rPr>
                <w:spacing w:val="-4"/>
                <w:sz w:val="18"/>
              </w:rPr>
              <w:t xml:space="preserve"> </w:t>
            </w:r>
            <w:r>
              <w:rPr>
                <w:sz w:val="18"/>
              </w:rPr>
              <w:t>genomen.</w:t>
            </w:r>
            <w:r>
              <w:rPr>
                <w:spacing w:val="-4"/>
                <w:sz w:val="18"/>
              </w:rPr>
              <w:t xml:space="preserve"> </w:t>
            </w:r>
            <w:r>
              <w:rPr>
                <w:sz w:val="18"/>
              </w:rPr>
              <w:t>Een</w:t>
            </w:r>
            <w:r>
              <w:rPr>
                <w:spacing w:val="-5"/>
                <w:sz w:val="18"/>
              </w:rPr>
              <w:t xml:space="preserve"> </w:t>
            </w:r>
            <w:r>
              <w:rPr>
                <w:sz w:val="18"/>
              </w:rPr>
              <w:t>onderdeel</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verkenning is de vraag of en hoe de projecten in de praktijk mogelijk te realiseren zijn, gegeven verschillende uitdagingen waaronder de schaarse stikstof- en fysieke ruimte, de krappe arbeidsmarkt en de toenemende vraag aan beheer en onderhoud, zie ook de two-pager “Verkenning uitvoeringsstrategie langjarige infra en woningbouw”, die is meegezonden als bijlage bij Kamerstukken 36 600-A en 29 984, nr. 54.</w:t>
            </w:r>
          </w:p>
        </w:tc>
      </w:tr>
      <w:tr w:rsidR="00181B23" w:rsidTr="00A3292C" w14:paraId="7D5DFDAC" w14:textId="77777777">
        <w:trPr>
          <w:trHeight w:val="2187"/>
        </w:trPr>
        <w:tc>
          <w:tcPr>
            <w:tcW w:w="330" w:type="dxa"/>
          </w:tcPr>
          <w:p w:rsidR="00181B23" w:rsidP="00A3292C" w:rsidRDefault="00181B23" w14:paraId="79D9EC3D" w14:textId="77777777">
            <w:pPr>
              <w:pStyle w:val="TableParagraph"/>
              <w:spacing w:before="109"/>
              <w:ind w:left="50"/>
              <w:rPr>
                <w:sz w:val="18"/>
              </w:rPr>
            </w:pPr>
            <w:r>
              <w:rPr>
                <w:spacing w:val="-10"/>
                <w:sz w:val="18"/>
              </w:rPr>
              <w:t>2</w:t>
            </w:r>
          </w:p>
        </w:tc>
        <w:tc>
          <w:tcPr>
            <w:tcW w:w="8758" w:type="dxa"/>
          </w:tcPr>
          <w:p w:rsidR="00181B23" w:rsidP="00A3292C" w:rsidRDefault="00181B23" w14:paraId="3848CDC8" w14:textId="77777777">
            <w:pPr>
              <w:pStyle w:val="TableParagraph"/>
              <w:spacing w:before="109" w:line="219" w:lineRule="exact"/>
              <w:ind w:left="165"/>
              <w:rPr>
                <w:b/>
                <w:sz w:val="18"/>
              </w:rPr>
            </w:pPr>
            <w:r>
              <w:rPr>
                <w:b/>
                <w:spacing w:val="-2"/>
                <w:sz w:val="18"/>
              </w:rPr>
              <w:t>Vraag:</w:t>
            </w:r>
          </w:p>
          <w:p w:rsidR="00181B23" w:rsidP="00A3292C" w:rsidRDefault="00181B23" w14:paraId="5C0B419A" w14:textId="77777777">
            <w:pPr>
              <w:pStyle w:val="TableParagraph"/>
              <w:ind w:left="165"/>
              <w:rPr>
                <w:sz w:val="18"/>
              </w:rPr>
            </w:pPr>
            <w:r>
              <w:rPr>
                <w:sz w:val="18"/>
              </w:rPr>
              <w:t>Welke</w:t>
            </w:r>
            <w:r>
              <w:rPr>
                <w:spacing w:val="-8"/>
                <w:sz w:val="18"/>
              </w:rPr>
              <w:t xml:space="preserve"> </w:t>
            </w:r>
            <w:r>
              <w:rPr>
                <w:sz w:val="18"/>
              </w:rPr>
              <w:t>alternatieve</w:t>
            </w:r>
            <w:r>
              <w:rPr>
                <w:spacing w:val="-8"/>
                <w:sz w:val="18"/>
              </w:rPr>
              <w:t xml:space="preserve"> </w:t>
            </w:r>
            <w:r>
              <w:rPr>
                <w:sz w:val="18"/>
              </w:rPr>
              <w:t>financieringsmogelijkheden,</w:t>
            </w:r>
            <w:r>
              <w:rPr>
                <w:spacing w:val="-7"/>
                <w:sz w:val="18"/>
              </w:rPr>
              <w:t xml:space="preserve"> </w:t>
            </w:r>
            <w:r>
              <w:rPr>
                <w:sz w:val="18"/>
              </w:rPr>
              <w:t>anders</w:t>
            </w:r>
            <w:r>
              <w:rPr>
                <w:spacing w:val="-7"/>
                <w:sz w:val="18"/>
              </w:rPr>
              <w:t xml:space="preserve"> </w:t>
            </w:r>
            <w:r>
              <w:rPr>
                <w:sz w:val="18"/>
              </w:rPr>
              <w:t>dan</w:t>
            </w:r>
            <w:r>
              <w:rPr>
                <w:spacing w:val="-7"/>
                <w:sz w:val="18"/>
              </w:rPr>
              <w:t xml:space="preserve"> </w:t>
            </w:r>
            <w:r>
              <w:rPr>
                <w:sz w:val="18"/>
              </w:rPr>
              <w:t>subsidie</w:t>
            </w:r>
            <w:r>
              <w:rPr>
                <w:spacing w:val="-8"/>
                <w:sz w:val="18"/>
              </w:rPr>
              <w:t xml:space="preserve"> </w:t>
            </w:r>
            <w:r>
              <w:rPr>
                <w:sz w:val="18"/>
              </w:rPr>
              <w:t>vanuit</w:t>
            </w:r>
            <w:r>
              <w:rPr>
                <w:spacing w:val="-7"/>
                <w:sz w:val="18"/>
              </w:rPr>
              <w:t xml:space="preserve"> </w:t>
            </w:r>
            <w:r>
              <w:rPr>
                <w:sz w:val="18"/>
              </w:rPr>
              <w:t>de</w:t>
            </w:r>
            <w:r>
              <w:rPr>
                <w:spacing w:val="-6"/>
                <w:sz w:val="18"/>
              </w:rPr>
              <w:t xml:space="preserve"> </w:t>
            </w:r>
            <w:r>
              <w:rPr>
                <w:sz w:val="18"/>
              </w:rPr>
              <w:t>Rijksoverheid, kunnen bijdragen aan de betaalbaarheid van het openbaar vervoer?</w:t>
            </w:r>
          </w:p>
          <w:p w:rsidR="00181B23" w:rsidP="00A3292C" w:rsidRDefault="00181B23" w14:paraId="36E0A9E1" w14:textId="77777777">
            <w:pPr>
              <w:pStyle w:val="TableParagraph"/>
              <w:spacing w:before="12"/>
              <w:ind w:left="0"/>
              <w:rPr>
                <w:rFonts w:ascii="Times New Roman"/>
                <w:sz w:val="18"/>
              </w:rPr>
            </w:pPr>
          </w:p>
          <w:p w:rsidR="00181B23" w:rsidP="00A3292C" w:rsidRDefault="00181B23" w14:paraId="63E1FD05" w14:textId="77777777">
            <w:pPr>
              <w:pStyle w:val="TableParagraph"/>
              <w:ind w:left="165"/>
              <w:rPr>
                <w:b/>
                <w:sz w:val="18"/>
              </w:rPr>
            </w:pPr>
            <w:r>
              <w:rPr>
                <w:b/>
                <w:spacing w:val="-2"/>
                <w:sz w:val="18"/>
              </w:rPr>
              <w:t>Antwoord:</w:t>
            </w:r>
          </w:p>
          <w:p w:rsidR="00181B23" w:rsidP="00A3292C" w:rsidRDefault="00181B23" w14:paraId="6FB49250" w14:textId="77777777">
            <w:pPr>
              <w:pStyle w:val="TableParagraph"/>
              <w:spacing w:before="1"/>
              <w:ind w:left="165"/>
              <w:rPr>
                <w:sz w:val="18"/>
              </w:rPr>
            </w:pPr>
            <w:r>
              <w:rPr>
                <w:sz w:val="18"/>
              </w:rPr>
              <w:t>De</w:t>
            </w:r>
            <w:r>
              <w:rPr>
                <w:spacing w:val="-5"/>
                <w:sz w:val="18"/>
              </w:rPr>
              <w:t xml:space="preserve"> </w:t>
            </w:r>
            <w:r>
              <w:rPr>
                <w:sz w:val="18"/>
              </w:rPr>
              <w:t>betaalbaarheid</w:t>
            </w:r>
            <w:r>
              <w:rPr>
                <w:spacing w:val="-5"/>
                <w:sz w:val="18"/>
              </w:rPr>
              <w:t xml:space="preserve"> </w:t>
            </w:r>
            <w:r>
              <w:rPr>
                <w:sz w:val="18"/>
              </w:rPr>
              <w:t>van</w:t>
            </w:r>
            <w:r>
              <w:rPr>
                <w:spacing w:val="-4"/>
                <w:sz w:val="18"/>
              </w:rPr>
              <w:t xml:space="preserve"> </w:t>
            </w:r>
            <w:r>
              <w:rPr>
                <w:sz w:val="18"/>
              </w:rPr>
              <w:t>het</w:t>
            </w:r>
            <w:r>
              <w:rPr>
                <w:spacing w:val="-3"/>
                <w:sz w:val="18"/>
              </w:rPr>
              <w:t xml:space="preserve"> </w:t>
            </w:r>
            <w:r>
              <w:rPr>
                <w:sz w:val="18"/>
              </w:rPr>
              <w:t>openbaar</w:t>
            </w:r>
            <w:r>
              <w:rPr>
                <w:spacing w:val="-4"/>
                <w:sz w:val="18"/>
              </w:rPr>
              <w:t xml:space="preserve"> </w:t>
            </w:r>
            <w:r>
              <w:rPr>
                <w:sz w:val="18"/>
              </w:rPr>
              <w:t>vervoer</w:t>
            </w:r>
            <w:r>
              <w:rPr>
                <w:spacing w:val="-4"/>
                <w:sz w:val="18"/>
              </w:rPr>
              <w:t xml:space="preserve"> </w:t>
            </w:r>
            <w:r>
              <w:rPr>
                <w:sz w:val="18"/>
              </w:rPr>
              <w:t>komt</w:t>
            </w:r>
            <w:r>
              <w:rPr>
                <w:spacing w:val="-4"/>
                <w:sz w:val="18"/>
              </w:rPr>
              <w:t xml:space="preserve"> </w:t>
            </w:r>
            <w:r>
              <w:rPr>
                <w:sz w:val="18"/>
              </w:rPr>
              <w:t>voort</w:t>
            </w:r>
            <w:r>
              <w:rPr>
                <w:spacing w:val="-4"/>
                <w:sz w:val="18"/>
              </w:rPr>
              <w:t xml:space="preserve"> </w:t>
            </w:r>
            <w:r>
              <w:rPr>
                <w:sz w:val="18"/>
              </w:rPr>
              <w:t>uit</w:t>
            </w:r>
            <w:r>
              <w:rPr>
                <w:spacing w:val="-4"/>
                <w:sz w:val="18"/>
              </w:rPr>
              <w:t xml:space="preserve"> </w:t>
            </w:r>
            <w:r>
              <w:rPr>
                <w:sz w:val="18"/>
              </w:rPr>
              <w:t>twee</w:t>
            </w:r>
            <w:r>
              <w:rPr>
                <w:spacing w:val="-5"/>
                <w:sz w:val="18"/>
              </w:rPr>
              <w:t xml:space="preserve"> </w:t>
            </w:r>
            <w:r>
              <w:rPr>
                <w:sz w:val="18"/>
              </w:rPr>
              <w:t>pijlers:</w:t>
            </w:r>
            <w:r>
              <w:rPr>
                <w:spacing w:val="-4"/>
                <w:sz w:val="18"/>
              </w:rPr>
              <w:t xml:space="preserve"> </w:t>
            </w:r>
            <w:r>
              <w:rPr>
                <w:sz w:val="18"/>
              </w:rPr>
              <w:t>1)</w:t>
            </w:r>
            <w:r>
              <w:rPr>
                <w:spacing w:val="-4"/>
                <w:sz w:val="18"/>
              </w:rPr>
              <w:t xml:space="preserve"> </w:t>
            </w:r>
            <w:r>
              <w:rPr>
                <w:sz w:val="18"/>
              </w:rPr>
              <w:t>opbrengsten</w:t>
            </w:r>
            <w:r>
              <w:rPr>
                <w:spacing w:val="-4"/>
                <w:sz w:val="18"/>
              </w:rPr>
              <w:t xml:space="preserve"> </w:t>
            </w:r>
            <w:r>
              <w:rPr>
                <w:sz w:val="18"/>
              </w:rPr>
              <w:t>uit vervoerbewijzen (waaronder de betaling van OCW voor het gebruik van het studenten ov reisproduct)</w:t>
            </w:r>
            <w:r>
              <w:rPr>
                <w:spacing w:val="-3"/>
                <w:sz w:val="18"/>
              </w:rPr>
              <w:t xml:space="preserve"> </w:t>
            </w:r>
            <w:r>
              <w:rPr>
                <w:sz w:val="18"/>
              </w:rPr>
              <w:t>én</w:t>
            </w:r>
            <w:r>
              <w:rPr>
                <w:spacing w:val="-4"/>
                <w:sz w:val="18"/>
              </w:rPr>
              <w:t xml:space="preserve"> </w:t>
            </w:r>
            <w:r>
              <w:rPr>
                <w:sz w:val="18"/>
              </w:rPr>
              <w:t>2)</w:t>
            </w:r>
            <w:r>
              <w:rPr>
                <w:spacing w:val="-4"/>
                <w:sz w:val="18"/>
              </w:rPr>
              <w:t xml:space="preserve"> </w:t>
            </w:r>
            <w:r>
              <w:rPr>
                <w:sz w:val="18"/>
              </w:rPr>
              <w:t>de</w:t>
            </w:r>
            <w:r>
              <w:rPr>
                <w:spacing w:val="-5"/>
                <w:sz w:val="18"/>
              </w:rPr>
              <w:t xml:space="preserve"> </w:t>
            </w:r>
            <w:r>
              <w:rPr>
                <w:sz w:val="18"/>
              </w:rPr>
              <w:t>exploitatiebijdrage</w:t>
            </w:r>
            <w:r>
              <w:rPr>
                <w:spacing w:val="-5"/>
                <w:sz w:val="18"/>
              </w:rPr>
              <w:t xml:space="preserve"> </w:t>
            </w:r>
            <w:r>
              <w:rPr>
                <w:sz w:val="18"/>
              </w:rPr>
              <w:t>vanuit</w:t>
            </w:r>
            <w:r>
              <w:rPr>
                <w:spacing w:val="-4"/>
                <w:sz w:val="18"/>
              </w:rPr>
              <w:t xml:space="preserve"> </w:t>
            </w:r>
            <w:r>
              <w:rPr>
                <w:sz w:val="18"/>
              </w:rPr>
              <w:t>de</w:t>
            </w:r>
            <w:r>
              <w:rPr>
                <w:spacing w:val="-5"/>
                <w:sz w:val="18"/>
              </w:rPr>
              <w:t xml:space="preserve"> </w:t>
            </w:r>
            <w:r>
              <w:rPr>
                <w:sz w:val="18"/>
              </w:rPr>
              <w:t>verantwoordelijke</w:t>
            </w:r>
            <w:r>
              <w:rPr>
                <w:spacing w:val="-5"/>
                <w:sz w:val="18"/>
              </w:rPr>
              <w:t xml:space="preserve"> </w:t>
            </w:r>
            <w:r>
              <w:rPr>
                <w:sz w:val="18"/>
              </w:rPr>
              <w:t>ov-autoriteit</w:t>
            </w:r>
            <w:r>
              <w:rPr>
                <w:spacing w:val="-4"/>
                <w:sz w:val="18"/>
              </w:rPr>
              <w:t xml:space="preserve"> </w:t>
            </w:r>
            <w:r>
              <w:rPr>
                <w:sz w:val="18"/>
              </w:rPr>
              <w:t>(door</w:t>
            </w:r>
            <w:r>
              <w:rPr>
                <w:spacing w:val="-4"/>
                <w:sz w:val="18"/>
              </w:rPr>
              <w:t xml:space="preserve"> </w:t>
            </w:r>
            <w:r>
              <w:rPr>
                <w:sz w:val="18"/>
              </w:rPr>
              <w:t>het Rijk aan NS en door de regionale overheden aan de regionale vervoerders).</w:t>
            </w:r>
          </w:p>
        </w:tc>
      </w:tr>
      <w:tr w:rsidR="00181B23" w:rsidTr="00A3292C" w14:paraId="68894EE3" w14:textId="77777777">
        <w:trPr>
          <w:trHeight w:val="3937"/>
        </w:trPr>
        <w:tc>
          <w:tcPr>
            <w:tcW w:w="330" w:type="dxa"/>
          </w:tcPr>
          <w:p w:rsidR="00181B23" w:rsidP="00A3292C" w:rsidRDefault="00181B23" w14:paraId="19D99E02" w14:textId="77777777">
            <w:pPr>
              <w:pStyle w:val="TableParagraph"/>
              <w:spacing w:before="109"/>
              <w:ind w:left="50"/>
              <w:rPr>
                <w:sz w:val="18"/>
              </w:rPr>
            </w:pPr>
            <w:r>
              <w:rPr>
                <w:spacing w:val="-10"/>
                <w:sz w:val="18"/>
              </w:rPr>
              <w:t>3</w:t>
            </w:r>
          </w:p>
        </w:tc>
        <w:tc>
          <w:tcPr>
            <w:tcW w:w="8758" w:type="dxa"/>
          </w:tcPr>
          <w:p w:rsidR="00181B23" w:rsidP="00A3292C" w:rsidRDefault="00181B23" w14:paraId="4C8F6334" w14:textId="77777777">
            <w:pPr>
              <w:pStyle w:val="TableParagraph"/>
              <w:spacing w:before="109" w:line="219" w:lineRule="exact"/>
              <w:ind w:left="165"/>
              <w:rPr>
                <w:b/>
                <w:sz w:val="18"/>
              </w:rPr>
            </w:pPr>
            <w:r>
              <w:rPr>
                <w:b/>
                <w:spacing w:val="-2"/>
                <w:sz w:val="18"/>
              </w:rPr>
              <w:t>Vraag:</w:t>
            </w:r>
          </w:p>
          <w:p w:rsidR="00181B23" w:rsidP="00A3292C" w:rsidRDefault="00181B23" w14:paraId="33DDAFBD" w14:textId="77777777">
            <w:pPr>
              <w:pStyle w:val="TableParagraph"/>
              <w:ind w:left="165" w:right="152"/>
              <w:rPr>
                <w:sz w:val="18"/>
              </w:rPr>
            </w:pPr>
            <w:r>
              <w:rPr>
                <w:sz w:val="18"/>
              </w:rPr>
              <w:t>Welke</w:t>
            </w:r>
            <w:r>
              <w:rPr>
                <w:spacing w:val="-8"/>
                <w:sz w:val="18"/>
              </w:rPr>
              <w:t xml:space="preserve"> </w:t>
            </w:r>
            <w:r>
              <w:rPr>
                <w:sz w:val="18"/>
              </w:rPr>
              <w:t>verduurzamingsmogelijkheden</w:t>
            </w:r>
            <w:r>
              <w:rPr>
                <w:spacing w:val="-7"/>
                <w:sz w:val="18"/>
              </w:rPr>
              <w:t xml:space="preserve"> </w:t>
            </w:r>
            <w:r>
              <w:rPr>
                <w:sz w:val="18"/>
              </w:rPr>
              <w:t>van</w:t>
            </w:r>
            <w:r>
              <w:rPr>
                <w:spacing w:val="-7"/>
                <w:sz w:val="18"/>
              </w:rPr>
              <w:t xml:space="preserve"> </w:t>
            </w:r>
            <w:r>
              <w:rPr>
                <w:sz w:val="18"/>
              </w:rPr>
              <w:t>het</w:t>
            </w:r>
            <w:r>
              <w:rPr>
                <w:spacing w:val="-7"/>
                <w:sz w:val="18"/>
              </w:rPr>
              <w:t xml:space="preserve"> </w:t>
            </w:r>
            <w:r>
              <w:rPr>
                <w:sz w:val="18"/>
              </w:rPr>
              <w:t>spoor</w:t>
            </w:r>
            <w:r>
              <w:rPr>
                <w:spacing w:val="-7"/>
                <w:sz w:val="18"/>
              </w:rPr>
              <w:t xml:space="preserve"> </w:t>
            </w:r>
            <w:r>
              <w:rPr>
                <w:sz w:val="18"/>
              </w:rPr>
              <w:t>zijn</w:t>
            </w:r>
            <w:r>
              <w:rPr>
                <w:spacing w:val="-7"/>
                <w:sz w:val="18"/>
              </w:rPr>
              <w:t xml:space="preserve"> </w:t>
            </w:r>
            <w:r>
              <w:rPr>
                <w:sz w:val="18"/>
              </w:rPr>
              <w:t>er</w:t>
            </w:r>
            <w:r>
              <w:rPr>
                <w:spacing w:val="-7"/>
                <w:sz w:val="18"/>
              </w:rPr>
              <w:t xml:space="preserve"> </w:t>
            </w:r>
            <w:r>
              <w:rPr>
                <w:sz w:val="18"/>
              </w:rPr>
              <w:t>naast</w:t>
            </w:r>
            <w:r>
              <w:rPr>
                <w:spacing w:val="-9"/>
                <w:sz w:val="18"/>
              </w:rPr>
              <w:t xml:space="preserve"> </w:t>
            </w:r>
            <w:r>
              <w:rPr>
                <w:sz w:val="18"/>
              </w:rPr>
              <w:t>elektrificatie</w:t>
            </w:r>
            <w:r>
              <w:rPr>
                <w:spacing w:val="-8"/>
                <w:sz w:val="18"/>
              </w:rPr>
              <w:t xml:space="preserve"> </w:t>
            </w:r>
            <w:r>
              <w:rPr>
                <w:sz w:val="18"/>
              </w:rPr>
              <w:t xml:space="preserve">van </w:t>
            </w:r>
            <w:r>
              <w:rPr>
                <w:spacing w:val="-2"/>
                <w:sz w:val="18"/>
              </w:rPr>
              <w:t>spoorlijnen?</w:t>
            </w:r>
          </w:p>
          <w:p w:rsidR="00181B23" w:rsidP="00A3292C" w:rsidRDefault="00181B23" w14:paraId="5AABA413" w14:textId="77777777">
            <w:pPr>
              <w:pStyle w:val="TableParagraph"/>
              <w:spacing w:before="11"/>
              <w:ind w:left="0"/>
              <w:rPr>
                <w:rFonts w:ascii="Times New Roman"/>
                <w:sz w:val="18"/>
              </w:rPr>
            </w:pPr>
          </w:p>
          <w:p w:rsidR="00181B23" w:rsidP="00A3292C" w:rsidRDefault="00181B23" w14:paraId="05C25282" w14:textId="77777777">
            <w:pPr>
              <w:pStyle w:val="TableParagraph"/>
              <w:ind w:left="165"/>
              <w:rPr>
                <w:b/>
                <w:sz w:val="18"/>
              </w:rPr>
            </w:pPr>
            <w:r>
              <w:rPr>
                <w:b/>
                <w:spacing w:val="-2"/>
                <w:sz w:val="18"/>
              </w:rPr>
              <w:t>Antwoord:</w:t>
            </w:r>
          </w:p>
          <w:p w:rsidR="00181B23" w:rsidP="00A3292C" w:rsidRDefault="00181B23" w14:paraId="0AE40465" w14:textId="77777777">
            <w:pPr>
              <w:pStyle w:val="TableParagraph"/>
              <w:spacing w:before="1"/>
              <w:ind w:left="165" w:right="50"/>
              <w:rPr>
                <w:sz w:val="18"/>
              </w:rPr>
            </w:pPr>
            <w:r>
              <w:rPr>
                <w:sz w:val="18"/>
              </w:rPr>
              <w:t>Om de resterende dieseltreinen in Nederland te verduurzamen zijn er verschillende mogelijkheden.</w:t>
            </w:r>
            <w:r>
              <w:rPr>
                <w:spacing w:val="-5"/>
                <w:sz w:val="18"/>
              </w:rPr>
              <w:t xml:space="preserve"> </w:t>
            </w:r>
            <w:r>
              <w:rPr>
                <w:sz w:val="18"/>
              </w:rPr>
              <w:t>Volledige</w:t>
            </w:r>
            <w:r>
              <w:rPr>
                <w:spacing w:val="-6"/>
                <w:sz w:val="18"/>
              </w:rPr>
              <w:t xml:space="preserve"> </w:t>
            </w:r>
            <w:r>
              <w:rPr>
                <w:sz w:val="18"/>
              </w:rPr>
              <w:t>elektrificatie,</w:t>
            </w:r>
            <w:r>
              <w:rPr>
                <w:spacing w:val="-5"/>
                <w:sz w:val="18"/>
              </w:rPr>
              <w:t xml:space="preserve"> </w:t>
            </w:r>
            <w:r>
              <w:rPr>
                <w:sz w:val="18"/>
              </w:rPr>
              <w:t>zodat</w:t>
            </w:r>
            <w:r>
              <w:rPr>
                <w:spacing w:val="-5"/>
                <w:sz w:val="18"/>
              </w:rPr>
              <w:t xml:space="preserve"> </w:t>
            </w:r>
            <w:r>
              <w:rPr>
                <w:sz w:val="18"/>
              </w:rPr>
              <w:t>er</w:t>
            </w:r>
            <w:r>
              <w:rPr>
                <w:spacing w:val="-5"/>
                <w:sz w:val="18"/>
              </w:rPr>
              <w:t xml:space="preserve"> </w:t>
            </w:r>
            <w:r>
              <w:rPr>
                <w:sz w:val="18"/>
              </w:rPr>
              <w:t>elektrische</w:t>
            </w:r>
            <w:r>
              <w:rPr>
                <w:spacing w:val="-6"/>
                <w:sz w:val="18"/>
              </w:rPr>
              <w:t xml:space="preserve"> </w:t>
            </w:r>
            <w:r>
              <w:rPr>
                <w:sz w:val="18"/>
              </w:rPr>
              <w:t>treinen</w:t>
            </w:r>
            <w:r>
              <w:rPr>
                <w:spacing w:val="-5"/>
                <w:sz w:val="18"/>
              </w:rPr>
              <w:t xml:space="preserve"> </w:t>
            </w:r>
            <w:r>
              <w:rPr>
                <w:sz w:val="18"/>
              </w:rPr>
              <w:t>overheen</w:t>
            </w:r>
            <w:r>
              <w:rPr>
                <w:spacing w:val="-5"/>
                <w:sz w:val="18"/>
              </w:rPr>
              <w:t xml:space="preserve"> </w:t>
            </w:r>
            <w:r>
              <w:rPr>
                <w:sz w:val="18"/>
              </w:rPr>
              <w:t>kunnen</w:t>
            </w:r>
            <w:r>
              <w:rPr>
                <w:spacing w:val="-5"/>
                <w:sz w:val="18"/>
              </w:rPr>
              <w:t xml:space="preserve"> </w:t>
            </w:r>
            <w:r>
              <w:rPr>
                <w:sz w:val="18"/>
              </w:rPr>
              <w:t>rijden,</w:t>
            </w:r>
            <w:r>
              <w:rPr>
                <w:spacing w:val="-5"/>
                <w:sz w:val="18"/>
              </w:rPr>
              <w:t xml:space="preserve"> </w:t>
            </w:r>
            <w:r>
              <w:rPr>
                <w:sz w:val="18"/>
              </w:rPr>
              <w:t>is de</w:t>
            </w:r>
            <w:r>
              <w:rPr>
                <w:spacing w:val="-4"/>
                <w:sz w:val="18"/>
              </w:rPr>
              <w:t xml:space="preserve"> </w:t>
            </w:r>
            <w:r>
              <w:rPr>
                <w:sz w:val="18"/>
              </w:rPr>
              <w:t>meest</w:t>
            </w:r>
            <w:r>
              <w:rPr>
                <w:spacing w:val="-3"/>
                <w:sz w:val="18"/>
              </w:rPr>
              <w:t xml:space="preserve"> </w:t>
            </w:r>
            <w:r>
              <w:rPr>
                <w:sz w:val="18"/>
              </w:rPr>
              <w:t>gangbare</w:t>
            </w:r>
            <w:r>
              <w:rPr>
                <w:spacing w:val="-4"/>
                <w:sz w:val="18"/>
              </w:rPr>
              <w:t xml:space="preserve"> </w:t>
            </w:r>
            <w:r>
              <w:rPr>
                <w:sz w:val="18"/>
              </w:rPr>
              <w:t>oplossing.</w:t>
            </w:r>
            <w:r>
              <w:rPr>
                <w:spacing w:val="-4"/>
                <w:sz w:val="18"/>
              </w:rPr>
              <w:t xml:space="preserve"> </w:t>
            </w:r>
            <w:r>
              <w:rPr>
                <w:sz w:val="18"/>
              </w:rPr>
              <w:t>Een</w:t>
            </w:r>
            <w:r>
              <w:rPr>
                <w:spacing w:val="-4"/>
                <w:sz w:val="18"/>
              </w:rPr>
              <w:t xml:space="preserve"> </w:t>
            </w:r>
            <w:r>
              <w:rPr>
                <w:sz w:val="18"/>
              </w:rPr>
              <w:t>andere</w:t>
            </w:r>
            <w:r>
              <w:rPr>
                <w:spacing w:val="-4"/>
                <w:sz w:val="18"/>
              </w:rPr>
              <w:t xml:space="preserve"> </w:t>
            </w:r>
            <w:r>
              <w:rPr>
                <w:sz w:val="18"/>
              </w:rPr>
              <w:t>optie</w:t>
            </w:r>
            <w:r>
              <w:rPr>
                <w:spacing w:val="-4"/>
                <w:sz w:val="18"/>
              </w:rPr>
              <w:t xml:space="preserve"> </w:t>
            </w:r>
            <w:r>
              <w:rPr>
                <w:sz w:val="18"/>
              </w:rPr>
              <w:t>is</w:t>
            </w:r>
            <w:r>
              <w:rPr>
                <w:spacing w:val="-3"/>
                <w:sz w:val="18"/>
              </w:rPr>
              <w:t xml:space="preserve"> </w:t>
            </w:r>
            <w:r>
              <w:rPr>
                <w:sz w:val="18"/>
              </w:rPr>
              <w:t>overstappen</w:t>
            </w:r>
            <w:r>
              <w:rPr>
                <w:spacing w:val="-3"/>
                <w:sz w:val="18"/>
              </w:rPr>
              <w:t xml:space="preserve"> </w:t>
            </w:r>
            <w:r>
              <w:rPr>
                <w:sz w:val="18"/>
              </w:rPr>
              <w:t>op</w:t>
            </w:r>
            <w:r>
              <w:rPr>
                <w:spacing w:val="-4"/>
                <w:sz w:val="18"/>
              </w:rPr>
              <w:t xml:space="preserve"> </w:t>
            </w:r>
            <w:r>
              <w:rPr>
                <w:sz w:val="18"/>
              </w:rPr>
              <w:t>batterij-elektrische</w:t>
            </w:r>
            <w:r>
              <w:rPr>
                <w:spacing w:val="-4"/>
                <w:sz w:val="18"/>
              </w:rPr>
              <w:t xml:space="preserve"> </w:t>
            </w:r>
            <w:r>
              <w:rPr>
                <w:sz w:val="18"/>
              </w:rPr>
              <w:t>treinen. Daarvoor moeten er laadmogelijkheden zijn op het spoor. Dat kan bijvoorbeeld door het spoor gedeeltelijk van bovenleiding te voorzien, zodat de trein daar kan laden tijdens het rijden over het gedeelte met bovenleiding en op de stukken zonder bovenleiding de energie uit de batterij gebruikt. Daarnaast is er de mogelijkheid om over te stappen op waterstoftreinen, waarvoor aparte waterstoftankinstallaties nodig zijn. Tot slot kunnen vervoerders voor kiezen om Hydro Treated Vegetable Oil (HVO) in te zetten in de huidige dieseltreinen. Deze oplossing wordt als tijdelijk gezien omdat hierdoor lokaal nog steeds schadelijke uitstoot ontstaat. Per traject en dienstverlening kan de afweging tussen de verschillende techniekkeuzes verschillend zijn.</w:t>
            </w:r>
          </w:p>
        </w:tc>
      </w:tr>
      <w:tr w:rsidR="00181B23" w:rsidTr="00A3292C" w14:paraId="1C51A9EC" w14:textId="77777777">
        <w:trPr>
          <w:trHeight w:val="1203"/>
        </w:trPr>
        <w:tc>
          <w:tcPr>
            <w:tcW w:w="330" w:type="dxa"/>
          </w:tcPr>
          <w:p w:rsidR="00181B23" w:rsidP="00A3292C" w:rsidRDefault="00181B23" w14:paraId="76A43D24" w14:textId="77777777">
            <w:pPr>
              <w:pStyle w:val="TableParagraph"/>
              <w:spacing w:before="110"/>
              <w:ind w:left="50"/>
              <w:rPr>
                <w:sz w:val="18"/>
              </w:rPr>
            </w:pPr>
            <w:r>
              <w:rPr>
                <w:spacing w:val="-10"/>
                <w:sz w:val="18"/>
              </w:rPr>
              <w:t>4</w:t>
            </w:r>
          </w:p>
        </w:tc>
        <w:tc>
          <w:tcPr>
            <w:tcW w:w="8758" w:type="dxa"/>
          </w:tcPr>
          <w:p w:rsidR="00181B23" w:rsidP="00A3292C" w:rsidRDefault="00181B23" w14:paraId="15CA96C0" w14:textId="77777777">
            <w:pPr>
              <w:pStyle w:val="TableParagraph"/>
              <w:spacing w:before="110" w:line="219" w:lineRule="exact"/>
              <w:ind w:left="165"/>
              <w:rPr>
                <w:b/>
                <w:sz w:val="18"/>
              </w:rPr>
            </w:pPr>
            <w:r>
              <w:rPr>
                <w:b/>
                <w:spacing w:val="-2"/>
                <w:sz w:val="18"/>
              </w:rPr>
              <w:t>Vraag:</w:t>
            </w:r>
          </w:p>
          <w:p w:rsidR="00181B23" w:rsidP="00A3292C" w:rsidRDefault="00181B23" w14:paraId="18060338" w14:textId="77777777">
            <w:pPr>
              <w:pStyle w:val="TableParagraph"/>
              <w:ind w:left="165" w:right="37"/>
              <w:rPr>
                <w:sz w:val="18"/>
              </w:rPr>
            </w:pPr>
            <w:r>
              <w:rPr>
                <w:sz w:val="18"/>
              </w:rPr>
              <w:t>Waarop hebben de omvangrijke verplichtingenmutaties door actualisering van de programma's op de verschillende artikelen concreet betrekking? Is bij de verplichtingenmutaties</w:t>
            </w:r>
            <w:r>
              <w:rPr>
                <w:spacing w:val="-4"/>
                <w:sz w:val="18"/>
              </w:rPr>
              <w:t xml:space="preserve"> </w:t>
            </w:r>
            <w:r>
              <w:rPr>
                <w:sz w:val="18"/>
              </w:rPr>
              <w:t>op</w:t>
            </w:r>
            <w:r>
              <w:rPr>
                <w:spacing w:val="-4"/>
                <w:sz w:val="18"/>
              </w:rPr>
              <w:t xml:space="preserve"> </w:t>
            </w:r>
            <w:r>
              <w:rPr>
                <w:sz w:val="18"/>
              </w:rPr>
              <w:t>de</w:t>
            </w:r>
            <w:r>
              <w:rPr>
                <w:spacing w:val="-5"/>
                <w:sz w:val="18"/>
              </w:rPr>
              <w:t xml:space="preserve"> </w:t>
            </w:r>
            <w:r>
              <w:rPr>
                <w:sz w:val="18"/>
              </w:rPr>
              <w:t>artikelen</w:t>
            </w:r>
            <w:r>
              <w:rPr>
                <w:spacing w:val="-4"/>
                <w:sz w:val="18"/>
              </w:rPr>
              <w:t xml:space="preserve"> </w:t>
            </w:r>
            <w:r>
              <w:rPr>
                <w:sz w:val="18"/>
              </w:rPr>
              <w:t>12,</w:t>
            </w:r>
            <w:r>
              <w:rPr>
                <w:spacing w:val="-4"/>
                <w:sz w:val="18"/>
              </w:rPr>
              <w:t xml:space="preserve"> </w:t>
            </w:r>
            <w:r>
              <w:rPr>
                <w:sz w:val="18"/>
              </w:rPr>
              <w:t>13</w:t>
            </w:r>
            <w:r>
              <w:rPr>
                <w:spacing w:val="-5"/>
                <w:sz w:val="18"/>
              </w:rPr>
              <w:t xml:space="preserve"> </w:t>
            </w:r>
            <w:r>
              <w:rPr>
                <w:sz w:val="18"/>
              </w:rPr>
              <w:t>en</w:t>
            </w:r>
            <w:r>
              <w:rPr>
                <w:spacing w:val="-4"/>
                <w:sz w:val="18"/>
              </w:rPr>
              <w:t xml:space="preserve"> </w:t>
            </w:r>
            <w:r>
              <w:rPr>
                <w:sz w:val="18"/>
              </w:rPr>
              <w:t>17</w:t>
            </w:r>
            <w:r>
              <w:rPr>
                <w:spacing w:val="-3"/>
                <w:sz w:val="18"/>
              </w:rPr>
              <w:t xml:space="preserve"> </w:t>
            </w:r>
            <w:r>
              <w:rPr>
                <w:sz w:val="18"/>
              </w:rPr>
              <w:t>door</w:t>
            </w:r>
            <w:r>
              <w:rPr>
                <w:spacing w:val="-4"/>
                <w:sz w:val="18"/>
              </w:rPr>
              <w:t xml:space="preserve"> </w:t>
            </w:r>
            <w:r>
              <w:rPr>
                <w:sz w:val="18"/>
              </w:rPr>
              <w:t>actualisering</w:t>
            </w:r>
            <w:r>
              <w:rPr>
                <w:spacing w:val="-5"/>
                <w:sz w:val="18"/>
              </w:rPr>
              <w:t xml:space="preserve"> </w:t>
            </w:r>
            <w:r>
              <w:rPr>
                <w:sz w:val="18"/>
              </w:rPr>
              <w:t>van</w:t>
            </w:r>
            <w:r>
              <w:rPr>
                <w:spacing w:val="-4"/>
                <w:sz w:val="18"/>
              </w:rPr>
              <w:t xml:space="preserve"> </w:t>
            </w:r>
            <w:r>
              <w:rPr>
                <w:sz w:val="18"/>
              </w:rPr>
              <w:t>de</w:t>
            </w:r>
            <w:r>
              <w:rPr>
                <w:spacing w:val="-3"/>
                <w:sz w:val="18"/>
              </w:rPr>
              <w:t xml:space="preserve"> </w:t>
            </w:r>
            <w:r>
              <w:rPr>
                <w:sz w:val="18"/>
              </w:rPr>
              <w:t>programma's</w:t>
            </w:r>
          </w:p>
          <w:p w:rsidR="00181B23" w:rsidP="00A3292C" w:rsidRDefault="00181B23" w14:paraId="39B6290D" w14:textId="77777777">
            <w:pPr>
              <w:pStyle w:val="TableParagraph"/>
              <w:spacing w:line="199" w:lineRule="exact"/>
              <w:ind w:left="165"/>
              <w:rPr>
                <w:sz w:val="18"/>
              </w:rPr>
            </w:pPr>
            <w:r>
              <w:rPr>
                <w:sz w:val="18"/>
              </w:rPr>
              <w:t>sprake</w:t>
            </w:r>
            <w:r>
              <w:rPr>
                <w:spacing w:val="-11"/>
                <w:sz w:val="18"/>
              </w:rPr>
              <w:t xml:space="preserve"> </w:t>
            </w:r>
            <w:r>
              <w:rPr>
                <w:sz w:val="18"/>
              </w:rPr>
              <w:t>van</w:t>
            </w:r>
            <w:r>
              <w:rPr>
                <w:spacing w:val="-8"/>
                <w:sz w:val="18"/>
              </w:rPr>
              <w:t xml:space="preserve"> </w:t>
            </w:r>
            <w:r>
              <w:rPr>
                <w:sz w:val="18"/>
              </w:rPr>
              <w:t>vertragingen,</w:t>
            </w:r>
            <w:r>
              <w:rPr>
                <w:spacing w:val="-7"/>
                <w:sz w:val="18"/>
              </w:rPr>
              <w:t xml:space="preserve"> </w:t>
            </w:r>
            <w:r>
              <w:rPr>
                <w:sz w:val="18"/>
              </w:rPr>
              <w:t>versnelling,</w:t>
            </w:r>
            <w:r>
              <w:rPr>
                <w:spacing w:val="-8"/>
                <w:sz w:val="18"/>
              </w:rPr>
              <w:t xml:space="preserve"> </w:t>
            </w:r>
            <w:r>
              <w:rPr>
                <w:sz w:val="18"/>
              </w:rPr>
              <w:t>kostenstijging</w:t>
            </w:r>
            <w:r>
              <w:rPr>
                <w:spacing w:val="-9"/>
                <w:sz w:val="18"/>
              </w:rPr>
              <w:t xml:space="preserve"> </w:t>
            </w:r>
            <w:r>
              <w:rPr>
                <w:sz w:val="18"/>
              </w:rPr>
              <w:t>of</w:t>
            </w:r>
            <w:r>
              <w:rPr>
                <w:spacing w:val="-7"/>
                <w:sz w:val="18"/>
              </w:rPr>
              <w:t xml:space="preserve"> </w:t>
            </w:r>
            <w:r>
              <w:rPr>
                <w:spacing w:val="-2"/>
                <w:sz w:val="18"/>
              </w:rPr>
              <w:t>budgetverlaging?</w:t>
            </w:r>
          </w:p>
        </w:tc>
      </w:tr>
    </w:tbl>
    <w:p w:rsidR="00181B23" w:rsidP="00181B23" w:rsidRDefault="00181B23" w14:paraId="03F0802E" w14:textId="77777777">
      <w:pPr>
        <w:pStyle w:val="TableParagraph"/>
        <w:spacing w:line="199" w:lineRule="exact"/>
        <w:rPr>
          <w:sz w:val="18"/>
        </w:rPr>
        <w:sectPr w:rsidR="00181B23" w:rsidSect="00181B23">
          <w:headerReference w:type="even" r:id="rId6"/>
          <w:headerReference w:type="default" r:id="rId7"/>
          <w:footerReference w:type="even" r:id="rId8"/>
          <w:footerReference w:type="default" r:id="rId9"/>
          <w:headerReference w:type="first" r:id="rId10"/>
          <w:footerReference w:type="first" r:id="rId11"/>
          <w:pgSz w:w="11910" w:h="16840"/>
          <w:pgMar w:top="138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30"/>
        <w:gridCol w:w="8748"/>
      </w:tblGrid>
      <w:tr w:rsidR="00181B23" w:rsidTr="00A3292C" w14:paraId="2C52213C" w14:textId="77777777">
        <w:trPr>
          <w:trHeight w:val="8421"/>
        </w:trPr>
        <w:tc>
          <w:tcPr>
            <w:tcW w:w="330" w:type="dxa"/>
          </w:tcPr>
          <w:p w:rsidR="00181B23" w:rsidP="00A3292C" w:rsidRDefault="00181B23" w14:paraId="3C721617" w14:textId="77777777">
            <w:pPr>
              <w:pStyle w:val="TableParagraph"/>
              <w:ind w:left="0"/>
              <w:rPr>
                <w:rFonts w:ascii="Times New Roman"/>
                <w:sz w:val="18"/>
              </w:rPr>
            </w:pPr>
          </w:p>
        </w:tc>
        <w:tc>
          <w:tcPr>
            <w:tcW w:w="8748" w:type="dxa"/>
          </w:tcPr>
          <w:p w:rsidR="00181B23" w:rsidP="00A3292C" w:rsidRDefault="00181B23" w14:paraId="7FC63EBA" w14:textId="77777777">
            <w:pPr>
              <w:pStyle w:val="TableParagraph"/>
              <w:spacing w:line="219" w:lineRule="exact"/>
              <w:ind w:left="165"/>
              <w:rPr>
                <w:b/>
                <w:sz w:val="18"/>
              </w:rPr>
            </w:pPr>
            <w:r>
              <w:rPr>
                <w:b/>
                <w:spacing w:val="-2"/>
                <w:sz w:val="18"/>
              </w:rPr>
              <w:t>Antwoord:</w:t>
            </w:r>
          </w:p>
          <w:p w:rsidR="00181B23" w:rsidP="00A3292C" w:rsidRDefault="00181B23" w14:paraId="7361659F" w14:textId="77777777">
            <w:pPr>
              <w:pStyle w:val="TableParagraph"/>
              <w:ind w:left="165"/>
              <w:rPr>
                <w:sz w:val="18"/>
              </w:rPr>
            </w:pPr>
            <w:r>
              <w:rPr>
                <w:sz w:val="18"/>
              </w:rPr>
              <w:t>De verplichtingenmutaties door actualisering van de programma's bij artikel 12 hebben voornamelijk</w:t>
            </w:r>
            <w:r>
              <w:rPr>
                <w:spacing w:val="-5"/>
                <w:sz w:val="18"/>
              </w:rPr>
              <w:t xml:space="preserve"> </w:t>
            </w:r>
            <w:r>
              <w:rPr>
                <w:sz w:val="18"/>
              </w:rPr>
              <w:t>betrekking</w:t>
            </w:r>
            <w:r>
              <w:rPr>
                <w:spacing w:val="-6"/>
                <w:sz w:val="18"/>
              </w:rPr>
              <w:t xml:space="preserve"> </w:t>
            </w:r>
            <w:r>
              <w:rPr>
                <w:sz w:val="18"/>
              </w:rPr>
              <w:t>op</w:t>
            </w:r>
            <w:r>
              <w:rPr>
                <w:spacing w:val="-6"/>
                <w:sz w:val="18"/>
              </w:rPr>
              <w:t xml:space="preserve"> </w:t>
            </w:r>
            <w:r>
              <w:rPr>
                <w:sz w:val="18"/>
              </w:rPr>
              <w:t>projecten</w:t>
            </w:r>
            <w:r>
              <w:rPr>
                <w:spacing w:val="-5"/>
                <w:sz w:val="18"/>
              </w:rPr>
              <w:t xml:space="preserve"> </w:t>
            </w:r>
            <w:r>
              <w:rPr>
                <w:sz w:val="18"/>
              </w:rPr>
              <w:t>binnen</w:t>
            </w:r>
            <w:r>
              <w:rPr>
                <w:spacing w:val="-5"/>
                <w:sz w:val="18"/>
              </w:rPr>
              <w:t xml:space="preserve"> </w:t>
            </w:r>
            <w:r>
              <w:rPr>
                <w:sz w:val="18"/>
              </w:rPr>
              <w:t>het</w:t>
            </w:r>
            <w:r>
              <w:rPr>
                <w:spacing w:val="-5"/>
                <w:sz w:val="18"/>
              </w:rPr>
              <w:t xml:space="preserve"> </w:t>
            </w:r>
            <w:r>
              <w:rPr>
                <w:sz w:val="18"/>
              </w:rPr>
              <w:t>artikelonderdeel</w:t>
            </w:r>
            <w:r>
              <w:rPr>
                <w:spacing w:val="-4"/>
                <w:sz w:val="18"/>
              </w:rPr>
              <w:t xml:space="preserve"> </w:t>
            </w:r>
            <w:r>
              <w:rPr>
                <w:sz w:val="18"/>
              </w:rPr>
              <w:t>planning</w:t>
            </w:r>
            <w:r>
              <w:rPr>
                <w:spacing w:val="-6"/>
                <w:sz w:val="18"/>
              </w:rPr>
              <w:t xml:space="preserve"> </w:t>
            </w:r>
            <w:r>
              <w:rPr>
                <w:sz w:val="18"/>
              </w:rPr>
              <w:t>en</w:t>
            </w:r>
            <w:r>
              <w:rPr>
                <w:spacing w:val="-5"/>
                <w:sz w:val="18"/>
              </w:rPr>
              <w:t xml:space="preserve"> </w:t>
            </w:r>
            <w:r>
              <w:rPr>
                <w:sz w:val="18"/>
              </w:rPr>
              <w:t>studies.</w:t>
            </w:r>
            <w:r>
              <w:rPr>
                <w:spacing w:val="-5"/>
                <w:sz w:val="18"/>
              </w:rPr>
              <w:t xml:space="preserve"> </w:t>
            </w:r>
            <w:r>
              <w:rPr>
                <w:sz w:val="18"/>
              </w:rPr>
              <w:t>Deze actualisaties zijn een som van verplichtingenschuiven naar voren en naar achteren, maar hieronder worden nu voornamelijk de grootste schuiven naar achter toegelicht.</w:t>
            </w:r>
          </w:p>
          <w:p w:rsidR="00181B23" w:rsidP="00A3292C" w:rsidRDefault="00181B23" w14:paraId="7A846EEF" w14:textId="77777777">
            <w:pPr>
              <w:pStyle w:val="TableParagraph"/>
              <w:ind w:left="165" w:right="48"/>
              <w:rPr>
                <w:sz w:val="18"/>
              </w:rPr>
            </w:pPr>
            <w:r>
              <w:rPr>
                <w:sz w:val="18"/>
              </w:rPr>
              <w:t>De verplichtingen van het project A12/A27 Ring Utrecht verschuiven naar latere jaren vanwege</w:t>
            </w:r>
            <w:r>
              <w:rPr>
                <w:spacing w:val="-5"/>
                <w:sz w:val="18"/>
              </w:rPr>
              <w:t xml:space="preserve"> </w:t>
            </w:r>
            <w:r>
              <w:rPr>
                <w:sz w:val="18"/>
              </w:rPr>
              <w:t>knelpunten</w:t>
            </w:r>
            <w:r>
              <w:rPr>
                <w:spacing w:val="-4"/>
                <w:sz w:val="18"/>
              </w:rPr>
              <w:t xml:space="preserve"> </w:t>
            </w:r>
            <w:r>
              <w:rPr>
                <w:sz w:val="18"/>
              </w:rPr>
              <w:t>in</w:t>
            </w:r>
            <w:r>
              <w:rPr>
                <w:spacing w:val="-4"/>
                <w:sz w:val="18"/>
              </w:rPr>
              <w:t xml:space="preserve"> </w:t>
            </w:r>
            <w:r>
              <w:rPr>
                <w:sz w:val="18"/>
              </w:rPr>
              <w:t>de</w:t>
            </w:r>
            <w:r>
              <w:rPr>
                <w:spacing w:val="-3"/>
                <w:sz w:val="18"/>
              </w:rPr>
              <w:t xml:space="preserve"> </w:t>
            </w:r>
            <w:r>
              <w:rPr>
                <w:sz w:val="18"/>
              </w:rPr>
              <w:t>maakbaarheid</w:t>
            </w:r>
            <w:r>
              <w:rPr>
                <w:spacing w:val="-5"/>
                <w:sz w:val="18"/>
              </w:rPr>
              <w:t xml:space="preserve"> </w:t>
            </w:r>
            <w:r>
              <w:rPr>
                <w:sz w:val="18"/>
              </w:rPr>
              <w:t>en</w:t>
            </w:r>
            <w:r>
              <w:rPr>
                <w:spacing w:val="-4"/>
                <w:sz w:val="18"/>
              </w:rPr>
              <w:t xml:space="preserve"> </w:t>
            </w:r>
            <w:r>
              <w:rPr>
                <w:sz w:val="18"/>
              </w:rPr>
              <w:t>personele</w:t>
            </w:r>
            <w:r>
              <w:rPr>
                <w:spacing w:val="-5"/>
                <w:sz w:val="18"/>
              </w:rPr>
              <w:t xml:space="preserve"> </w:t>
            </w:r>
            <w:r>
              <w:rPr>
                <w:sz w:val="18"/>
              </w:rPr>
              <w:t>capaciteit.</w:t>
            </w:r>
            <w:r>
              <w:rPr>
                <w:spacing w:val="-4"/>
                <w:sz w:val="18"/>
              </w:rPr>
              <w:t xml:space="preserve"> </w:t>
            </w:r>
            <w:r>
              <w:rPr>
                <w:sz w:val="18"/>
              </w:rPr>
              <w:t>Hierdoor</w:t>
            </w:r>
            <w:r>
              <w:rPr>
                <w:spacing w:val="-4"/>
                <w:sz w:val="18"/>
              </w:rPr>
              <w:t xml:space="preserve"> </w:t>
            </w:r>
            <w:r>
              <w:rPr>
                <w:sz w:val="18"/>
              </w:rPr>
              <w:t>schuift</w:t>
            </w:r>
            <w:r>
              <w:rPr>
                <w:spacing w:val="-4"/>
                <w:sz w:val="18"/>
              </w:rPr>
              <w:t xml:space="preserve"> </w:t>
            </w:r>
            <w:r>
              <w:rPr>
                <w:sz w:val="18"/>
              </w:rPr>
              <w:t>€</w:t>
            </w:r>
            <w:r>
              <w:rPr>
                <w:spacing w:val="-5"/>
                <w:sz w:val="18"/>
              </w:rPr>
              <w:t xml:space="preserve"> </w:t>
            </w:r>
            <w:r>
              <w:rPr>
                <w:sz w:val="18"/>
              </w:rPr>
              <w:t>499 miljoen uit de jaren 2025-2029 naar 2030-2035 (€ 36,4 mln. in 2025).</w:t>
            </w:r>
          </w:p>
          <w:p w:rsidR="00181B23" w:rsidP="00A3292C" w:rsidRDefault="00181B23" w14:paraId="45A0AF80" w14:textId="77777777">
            <w:pPr>
              <w:pStyle w:val="TableParagraph"/>
              <w:spacing w:before="1"/>
              <w:ind w:left="165" w:right="48"/>
              <w:rPr>
                <w:sz w:val="18"/>
              </w:rPr>
            </w:pPr>
            <w:r>
              <w:rPr>
                <w:sz w:val="18"/>
              </w:rPr>
              <w:t>Daarnaast schuift er verplichtingenbudget naar achteren bij het project alternatieve laad- tankinfrastructuur. Deze € 60 miljoen schuift uit 2025 naar de jaren 2026-2030. Bij het programma veiligheid Rijks-N-wegen is het kasritme aangesloten op de planning van het programma. Hierdoor</w:t>
            </w:r>
            <w:r>
              <w:rPr>
                <w:spacing w:val="-2"/>
                <w:sz w:val="18"/>
              </w:rPr>
              <w:t xml:space="preserve"> </w:t>
            </w:r>
            <w:r>
              <w:rPr>
                <w:sz w:val="18"/>
              </w:rPr>
              <w:t>is</w:t>
            </w:r>
            <w:r>
              <w:rPr>
                <w:spacing w:val="-2"/>
                <w:sz w:val="18"/>
              </w:rPr>
              <w:t xml:space="preserve"> </w:t>
            </w:r>
            <w:r>
              <w:rPr>
                <w:sz w:val="18"/>
              </w:rPr>
              <w:t>€</w:t>
            </w:r>
            <w:r>
              <w:rPr>
                <w:spacing w:val="-1"/>
                <w:sz w:val="18"/>
              </w:rPr>
              <w:t xml:space="preserve"> </w:t>
            </w:r>
            <w:r>
              <w:rPr>
                <w:sz w:val="18"/>
              </w:rPr>
              <w:t>187,1</w:t>
            </w:r>
            <w:r>
              <w:rPr>
                <w:spacing w:val="-3"/>
                <w:sz w:val="18"/>
              </w:rPr>
              <w:t xml:space="preserve"> </w:t>
            </w:r>
            <w:r>
              <w:rPr>
                <w:sz w:val="18"/>
              </w:rPr>
              <w:t>miljoen</w:t>
            </w:r>
            <w:r>
              <w:rPr>
                <w:spacing w:val="-2"/>
                <w:sz w:val="18"/>
              </w:rPr>
              <w:t xml:space="preserve"> </w:t>
            </w:r>
            <w:r>
              <w:rPr>
                <w:sz w:val="18"/>
              </w:rPr>
              <w:t>uit</w:t>
            </w:r>
            <w:r>
              <w:rPr>
                <w:spacing w:val="-2"/>
                <w:sz w:val="18"/>
              </w:rPr>
              <w:t xml:space="preserve"> </w:t>
            </w:r>
            <w:r>
              <w:rPr>
                <w:sz w:val="18"/>
              </w:rPr>
              <w:t>de</w:t>
            </w:r>
            <w:r>
              <w:rPr>
                <w:spacing w:val="-3"/>
                <w:sz w:val="18"/>
              </w:rPr>
              <w:t xml:space="preserve"> </w:t>
            </w:r>
            <w:r>
              <w:rPr>
                <w:sz w:val="18"/>
              </w:rPr>
              <w:t>jaren</w:t>
            </w:r>
            <w:r>
              <w:rPr>
                <w:spacing w:val="-2"/>
                <w:sz w:val="18"/>
              </w:rPr>
              <w:t xml:space="preserve"> </w:t>
            </w:r>
            <w:r>
              <w:rPr>
                <w:sz w:val="18"/>
              </w:rPr>
              <w:t>2025-2026</w:t>
            </w:r>
            <w:r>
              <w:rPr>
                <w:spacing w:val="-3"/>
                <w:sz w:val="18"/>
              </w:rPr>
              <w:t xml:space="preserve"> </w:t>
            </w:r>
            <w:r>
              <w:rPr>
                <w:sz w:val="18"/>
              </w:rPr>
              <w:t>naar</w:t>
            </w:r>
            <w:r>
              <w:rPr>
                <w:spacing w:val="-2"/>
                <w:sz w:val="18"/>
              </w:rPr>
              <w:t xml:space="preserve"> </w:t>
            </w:r>
            <w:r>
              <w:rPr>
                <w:sz w:val="18"/>
              </w:rPr>
              <w:t>2027-2032</w:t>
            </w:r>
            <w:r>
              <w:rPr>
                <w:spacing w:val="-3"/>
                <w:sz w:val="18"/>
              </w:rPr>
              <w:t xml:space="preserve"> </w:t>
            </w:r>
            <w:r>
              <w:rPr>
                <w:sz w:val="18"/>
              </w:rPr>
              <w:t>geschoven. Bij de A27 Houten-Hooipolder is een actualisatie van de raming het gevolg van een herziene financiële planning. Dit betekent dat sommige onderdelen van het project op een later moment</w:t>
            </w:r>
            <w:r>
              <w:rPr>
                <w:spacing w:val="-3"/>
                <w:sz w:val="18"/>
              </w:rPr>
              <w:t xml:space="preserve"> </w:t>
            </w:r>
            <w:r>
              <w:rPr>
                <w:sz w:val="18"/>
              </w:rPr>
              <w:t>worden</w:t>
            </w:r>
            <w:r>
              <w:rPr>
                <w:spacing w:val="-3"/>
                <w:sz w:val="18"/>
              </w:rPr>
              <w:t xml:space="preserve"> </w:t>
            </w:r>
            <w:r>
              <w:rPr>
                <w:sz w:val="18"/>
              </w:rPr>
              <w:t>uitgevoerd</w:t>
            </w:r>
            <w:r>
              <w:rPr>
                <w:spacing w:val="-4"/>
                <w:sz w:val="18"/>
              </w:rPr>
              <w:t xml:space="preserve"> </w:t>
            </w:r>
            <w:r>
              <w:rPr>
                <w:sz w:val="18"/>
              </w:rPr>
              <w:t>(in</w:t>
            </w:r>
            <w:r>
              <w:rPr>
                <w:spacing w:val="-3"/>
                <w:sz w:val="18"/>
              </w:rPr>
              <w:t xml:space="preserve"> </w:t>
            </w:r>
            <w:r>
              <w:rPr>
                <w:sz w:val="18"/>
              </w:rPr>
              <w:t>de</w:t>
            </w:r>
            <w:r>
              <w:rPr>
                <w:spacing w:val="-4"/>
                <w:sz w:val="18"/>
              </w:rPr>
              <w:t xml:space="preserve"> </w:t>
            </w:r>
            <w:r>
              <w:rPr>
                <w:sz w:val="18"/>
              </w:rPr>
              <w:t>jaren</w:t>
            </w:r>
            <w:r>
              <w:rPr>
                <w:spacing w:val="-3"/>
                <w:sz w:val="18"/>
              </w:rPr>
              <w:t xml:space="preserve"> </w:t>
            </w:r>
            <w:r>
              <w:rPr>
                <w:sz w:val="18"/>
              </w:rPr>
              <w:t>2025-2026</w:t>
            </w:r>
            <w:r>
              <w:rPr>
                <w:spacing w:val="-2"/>
                <w:sz w:val="18"/>
              </w:rPr>
              <w:t xml:space="preserve"> </w:t>
            </w:r>
            <w:r>
              <w:rPr>
                <w:sz w:val="18"/>
              </w:rPr>
              <w:t>schuift</w:t>
            </w:r>
            <w:r>
              <w:rPr>
                <w:spacing w:val="-3"/>
                <w:sz w:val="18"/>
              </w:rPr>
              <w:t xml:space="preserve"> </w:t>
            </w:r>
            <w:r>
              <w:rPr>
                <w:sz w:val="18"/>
              </w:rPr>
              <w:t>€</w:t>
            </w:r>
            <w:r>
              <w:rPr>
                <w:spacing w:val="-4"/>
                <w:sz w:val="18"/>
              </w:rPr>
              <w:t xml:space="preserve"> </w:t>
            </w:r>
            <w:r>
              <w:rPr>
                <w:sz w:val="18"/>
              </w:rPr>
              <w:t>267,7</w:t>
            </w:r>
            <w:r>
              <w:rPr>
                <w:spacing w:val="-4"/>
                <w:sz w:val="18"/>
              </w:rPr>
              <w:t xml:space="preserve"> </w:t>
            </w:r>
            <w:r>
              <w:rPr>
                <w:sz w:val="18"/>
              </w:rPr>
              <w:t>mln.</w:t>
            </w:r>
            <w:r>
              <w:rPr>
                <w:spacing w:val="-3"/>
                <w:sz w:val="18"/>
              </w:rPr>
              <w:t xml:space="preserve"> </w:t>
            </w:r>
            <w:r>
              <w:rPr>
                <w:sz w:val="18"/>
              </w:rPr>
              <w:t>naar</w:t>
            </w:r>
            <w:r>
              <w:rPr>
                <w:spacing w:val="-3"/>
                <w:sz w:val="18"/>
              </w:rPr>
              <w:t xml:space="preserve"> </w:t>
            </w:r>
            <w:r>
              <w:rPr>
                <w:sz w:val="18"/>
              </w:rPr>
              <w:t>de</w:t>
            </w:r>
            <w:r>
              <w:rPr>
                <w:spacing w:val="-4"/>
                <w:sz w:val="18"/>
              </w:rPr>
              <w:t xml:space="preserve"> </w:t>
            </w:r>
            <w:r>
              <w:rPr>
                <w:sz w:val="18"/>
              </w:rPr>
              <w:t>jaren</w:t>
            </w:r>
            <w:r>
              <w:rPr>
                <w:spacing w:val="-3"/>
                <w:sz w:val="18"/>
              </w:rPr>
              <w:t xml:space="preserve"> </w:t>
            </w:r>
            <w:r>
              <w:rPr>
                <w:sz w:val="18"/>
              </w:rPr>
              <w:t xml:space="preserve">2027- </w:t>
            </w:r>
            <w:r>
              <w:rPr>
                <w:spacing w:val="-2"/>
                <w:sz w:val="18"/>
              </w:rPr>
              <w:t>2038).</w:t>
            </w:r>
          </w:p>
          <w:p w:rsidR="00181B23" w:rsidP="00A3292C" w:rsidRDefault="00181B23" w14:paraId="407991E6" w14:textId="77777777">
            <w:pPr>
              <w:pStyle w:val="TableParagraph"/>
              <w:spacing w:before="10"/>
              <w:ind w:left="0"/>
              <w:rPr>
                <w:rFonts w:ascii="Times New Roman"/>
                <w:sz w:val="18"/>
              </w:rPr>
            </w:pPr>
          </w:p>
          <w:p w:rsidR="00181B23" w:rsidP="00A3292C" w:rsidRDefault="00181B23" w14:paraId="12DEFA93" w14:textId="77777777">
            <w:pPr>
              <w:pStyle w:val="TableParagraph"/>
              <w:ind w:left="165"/>
              <w:rPr>
                <w:sz w:val="18"/>
              </w:rPr>
            </w:pPr>
            <w:r>
              <w:rPr>
                <w:sz w:val="18"/>
              </w:rPr>
              <w:t>Bij artikel 13 bestaat de</w:t>
            </w:r>
            <w:r>
              <w:rPr>
                <w:spacing w:val="-1"/>
                <w:sz w:val="18"/>
              </w:rPr>
              <w:t xml:space="preserve"> </w:t>
            </w:r>
            <w:r>
              <w:rPr>
                <w:sz w:val="18"/>
              </w:rPr>
              <w:t>verplichtingenophoging</w:t>
            </w:r>
            <w:r>
              <w:rPr>
                <w:spacing w:val="-1"/>
                <w:sz w:val="18"/>
              </w:rPr>
              <w:t xml:space="preserve"> </w:t>
            </w:r>
            <w:r>
              <w:rPr>
                <w:sz w:val="18"/>
              </w:rPr>
              <w:t>in 2025</w:t>
            </w:r>
            <w:r>
              <w:rPr>
                <w:spacing w:val="-1"/>
                <w:sz w:val="18"/>
              </w:rPr>
              <w:t xml:space="preserve"> </w:t>
            </w:r>
            <w:r>
              <w:rPr>
                <w:sz w:val="18"/>
              </w:rPr>
              <w:t>op</w:t>
            </w:r>
            <w:r>
              <w:rPr>
                <w:spacing w:val="-1"/>
                <w:sz w:val="18"/>
              </w:rPr>
              <w:t xml:space="preserve"> </w:t>
            </w:r>
            <w:r>
              <w:rPr>
                <w:sz w:val="18"/>
              </w:rPr>
              <w:t>hoofdlijn uit drie elementen: een verwerking van het saldo over 2024, overboekingen vanuit andere begrotingsartikelen en actualisaties van programma’s. De saldomutaties hebben vooral betrekking op projectverschuivingen in tijd en scope, waarvan het grootste deel betrekking heeft op instandhoudingsprojecten die ProRail niet heeft kunnen realiseren in 2023 bij de vaststelling van de subsidie over dat jaar (97,9 mln.). De verplichtingophoging die samenhangt met de overboeking vanuit andere artikelen wordt met name veroorzaakt door compensatie voor excessieve prijsstijgingen en diverse maatregelen die bij voorjaarsbesluitvorming zijn genomen, waaronder voor het herstel van de HSL-viaducten (€ 100 mln.). Tot slot ziet een groot deel van de verplichtingenschuiven op actualisatie van programma’s door diverse oorzaken</w:t>
            </w:r>
            <w:r>
              <w:rPr>
                <w:spacing w:val="-5"/>
                <w:sz w:val="18"/>
              </w:rPr>
              <w:t xml:space="preserve"> </w:t>
            </w:r>
            <w:r>
              <w:rPr>
                <w:sz w:val="18"/>
              </w:rPr>
              <w:t>(500,1</w:t>
            </w:r>
            <w:r>
              <w:rPr>
                <w:spacing w:val="-6"/>
                <w:sz w:val="18"/>
              </w:rPr>
              <w:t xml:space="preserve"> </w:t>
            </w:r>
            <w:r>
              <w:rPr>
                <w:sz w:val="18"/>
              </w:rPr>
              <w:t>mln.).</w:t>
            </w:r>
            <w:r>
              <w:rPr>
                <w:spacing w:val="-5"/>
                <w:sz w:val="18"/>
              </w:rPr>
              <w:t xml:space="preserve"> </w:t>
            </w:r>
            <w:r>
              <w:rPr>
                <w:sz w:val="18"/>
              </w:rPr>
              <w:t>Deze</w:t>
            </w:r>
            <w:r>
              <w:rPr>
                <w:spacing w:val="-6"/>
                <w:sz w:val="18"/>
              </w:rPr>
              <w:t xml:space="preserve"> </w:t>
            </w:r>
            <w:r>
              <w:rPr>
                <w:sz w:val="18"/>
              </w:rPr>
              <w:t>worden</w:t>
            </w:r>
            <w:r>
              <w:rPr>
                <w:spacing w:val="-5"/>
                <w:sz w:val="18"/>
              </w:rPr>
              <w:t xml:space="preserve"> </w:t>
            </w:r>
            <w:r>
              <w:rPr>
                <w:sz w:val="18"/>
              </w:rPr>
              <w:t>onder</w:t>
            </w:r>
            <w:r>
              <w:rPr>
                <w:spacing w:val="-5"/>
                <w:sz w:val="18"/>
              </w:rPr>
              <w:t xml:space="preserve"> </w:t>
            </w:r>
            <w:r>
              <w:rPr>
                <w:sz w:val="18"/>
              </w:rPr>
              <w:t>uitgaven</w:t>
            </w:r>
            <w:r>
              <w:rPr>
                <w:spacing w:val="-4"/>
                <w:sz w:val="18"/>
              </w:rPr>
              <w:t xml:space="preserve"> </w:t>
            </w:r>
            <w:r>
              <w:rPr>
                <w:sz w:val="18"/>
              </w:rPr>
              <w:t>nader</w:t>
            </w:r>
            <w:r>
              <w:rPr>
                <w:spacing w:val="-5"/>
                <w:sz w:val="18"/>
              </w:rPr>
              <w:t xml:space="preserve"> </w:t>
            </w:r>
            <w:r>
              <w:rPr>
                <w:sz w:val="18"/>
              </w:rPr>
              <w:t>toegelicht</w:t>
            </w:r>
            <w:r>
              <w:rPr>
                <w:spacing w:val="-5"/>
                <w:sz w:val="18"/>
              </w:rPr>
              <w:t xml:space="preserve"> </w:t>
            </w:r>
            <w:r>
              <w:rPr>
                <w:sz w:val="18"/>
              </w:rPr>
              <w:t>per</w:t>
            </w:r>
            <w:r>
              <w:rPr>
                <w:spacing w:val="-5"/>
                <w:sz w:val="18"/>
              </w:rPr>
              <w:t xml:space="preserve"> </w:t>
            </w:r>
            <w:r>
              <w:rPr>
                <w:sz w:val="18"/>
              </w:rPr>
              <w:t>artikelonderdeel</w:t>
            </w:r>
            <w:r>
              <w:rPr>
                <w:spacing w:val="-5"/>
                <w:sz w:val="18"/>
              </w:rPr>
              <w:t xml:space="preserve"> </w:t>
            </w:r>
            <w:r>
              <w:rPr>
                <w:sz w:val="18"/>
              </w:rPr>
              <w:t>op artikel 13.</w:t>
            </w:r>
          </w:p>
          <w:p w:rsidR="00181B23" w:rsidP="00A3292C" w:rsidRDefault="00181B23" w14:paraId="0F3FA0F6" w14:textId="77777777">
            <w:pPr>
              <w:pStyle w:val="TableParagraph"/>
              <w:spacing w:before="11"/>
              <w:ind w:left="0"/>
              <w:rPr>
                <w:rFonts w:ascii="Times New Roman"/>
                <w:sz w:val="18"/>
              </w:rPr>
            </w:pPr>
          </w:p>
          <w:p w:rsidR="00181B23" w:rsidP="00A3292C" w:rsidRDefault="00181B23" w14:paraId="170EC2C1" w14:textId="77777777">
            <w:pPr>
              <w:pStyle w:val="TableParagraph"/>
              <w:spacing w:before="1"/>
              <w:ind w:left="164" w:right="48"/>
              <w:rPr>
                <w:sz w:val="18"/>
              </w:rPr>
            </w:pPr>
            <w:r>
              <w:rPr>
                <w:sz w:val="18"/>
              </w:rPr>
              <w:t>Voor artikel 17 wordt de verplichtingenophoging van 1,0 miljard hoofdzakelijk veroorzaakt door programma-actualisaties en in mindere mate door de technische verwerking van het saldo over 2024 en overboekingen vanuit andere artikelen. Een groot deel van de omvangrijke verplichtingenmutatie op artikel 17 wordt veroorzaakt door het aangaan van verplichtingen bij NS en ProRail. Dit komt door de vaststelling van de eerste tranche van het programma</w:t>
            </w:r>
            <w:r>
              <w:rPr>
                <w:spacing w:val="-7"/>
                <w:sz w:val="18"/>
              </w:rPr>
              <w:t xml:space="preserve"> </w:t>
            </w:r>
            <w:r>
              <w:rPr>
                <w:sz w:val="18"/>
              </w:rPr>
              <w:t>ERTMS,</w:t>
            </w:r>
            <w:r>
              <w:rPr>
                <w:spacing w:val="-7"/>
                <w:sz w:val="18"/>
              </w:rPr>
              <w:t xml:space="preserve"> </w:t>
            </w:r>
            <w:r>
              <w:rPr>
                <w:sz w:val="18"/>
              </w:rPr>
              <w:t>waarover</w:t>
            </w:r>
            <w:r>
              <w:rPr>
                <w:spacing w:val="-7"/>
                <w:sz w:val="18"/>
              </w:rPr>
              <w:t xml:space="preserve"> </w:t>
            </w:r>
            <w:r>
              <w:rPr>
                <w:sz w:val="18"/>
              </w:rPr>
              <w:t>de</w:t>
            </w:r>
            <w:r>
              <w:rPr>
                <w:spacing w:val="-8"/>
                <w:sz w:val="18"/>
              </w:rPr>
              <w:t xml:space="preserve"> </w:t>
            </w:r>
            <w:r>
              <w:rPr>
                <w:sz w:val="18"/>
              </w:rPr>
              <w:t>Kamer</w:t>
            </w:r>
            <w:r>
              <w:rPr>
                <w:spacing w:val="-6"/>
                <w:sz w:val="18"/>
              </w:rPr>
              <w:t xml:space="preserve"> </w:t>
            </w:r>
            <w:r>
              <w:rPr>
                <w:sz w:val="18"/>
              </w:rPr>
              <w:t>op</w:t>
            </w:r>
            <w:r>
              <w:rPr>
                <w:spacing w:val="-8"/>
                <w:sz w:val="18"/>
              </w:rPr>
              <w:t xml:space="preserve"> </w:t>
            </w:r>
            <w:r>
              <w:rPr>
                <w:sz w:val="18"/>
              </w:rPr>
              <w:t>3</w:t>
            </w:r>
            <w:r>
              <w:rPr>
                <w:spacing w:val="-8"/>
                <w:sz w:val="18"/>
              </w:rPr>
              <w:t xml:space="preserve"> </w:t>
            </w:r>
            <w:r>
              <w:rPr>
                <w:sz w:val="18"/>
              </w:rPr>
              <w:t>april</w:t>
            </w:r>
            <w:r>
              <w:rPr>
                <w:spacing w:val="-7"/>
                <w:sz w:val="18"/>
              </w:rPr>
              <w:t xml:space="preserve"> </w:t>
            </w:r>
            <w:r>
              <w:rPr>
                <w:sz w:val="18"/>
              </w:rPr>
              <w:t>is</w:t>
            </w:r>
            <w:r>
              <w:rPr>
                <w:spacing w:val="-6"/>
                <w:sz w:val="18"/>
              </w:rPr>
              <w:t xml:space="preserve"> </w:t>
            </w:r>
            <w:r>
              <w:rPr>
                <w:sz w:val="18"/>
              </w:rPr>
              <w:t>geïnformeerd</w:t>
            </w:r>
            <w:r>
              <w:rPr>
                <w:spacing w:val="-7"/>
                <w:sz w:val="18"/>
              </w:rPr>
              <w:t xml:space="preserve"> </w:t>
            </w:r>
            <w:r>
              <w:rPr>
                <w:sz w:val="18"/>
              </w:rPr>
              <w:t>(Kamerstukken</w:t>
            </w:r>
            <w:r>
              <w:rPr>
                <w:spacing w:val="-7"/>
                <w:sz w:val="18"/>
              </w:rPr>
              <w:t xml:space="preserve"> </w:t>
            </w:r>
            <w:r>
              <w:rPr>
                <w:sz w:val="18"/>
              </w:rPr>
              <w:t>33</w:t>
            </w:r>
            <w:r>
              <w:rPr>
                <w:spacing w:val="-8"/>
                <w:sz w:val="18"/>
              </w:rPr>
              <w:t xml:space="preserve"> </w:t>
            </w:r>
            <w:r>
              <w:rPr>
                <w:sz w:val="18"/>
              </w:rPr>
              <w:t>652,</w:t>
            </w:r>
            <w:r>
              <w:rPr>
                <w:spacing w:val="-7"/>
                <w:sz w:val="18"/>
              </w:rPr>
              <w:t xml:space="preserve"> </w:t>
            </w:r>
            <w:r>
              <w:rPr>
                <w:sz w:val="18"/>
              </w:rPr>
              <w:t>nr. 106.). De overige programma-actualisaties worden onder 'uitgaven per artikelonderdeel' nader toegelicht.</w:t>
            </w:r>
          </w:p>
        </w:tc>
      </w:tr>
      <w:tr w:rsidR="00181B23" w:rsidTr="00A3292C" w14:paraId="3550C5F3" w14:textId="77777777">
        <w:trPr>
          <w:trHeight w:val="1969"/>
        </w:trPr>
        <w:tc>
          <w:tcPr>
            <w:tcW w:w="330" w:type="dxa"/>
          </w:tcPr>
          <w:p w:rsidR="00181B23" w:rsidP="00A3292C" w:rsidRDefault="00181B23" w14:paraId="65D1BA56" w14:textId="77777777">
            <w:pPr>
              <w:pStyle w:val="TableParagraph"/>
              <w:spacing w:before="110"/>
              <w:ind w:left="50"/>
              <w:rPr>
                <w:sz w:val="18"/>
              </w:rPr>
            </w:pPr>
            <w:r>
              <w:rPr>
                <w:spacing w:val="-10"/>
                <w:sz w:val="18"/>
              </w:rPr>
              <w:t>5</w:t>
            </w:r>
          </w:p>
        </w:tc>
        <w:tc>
          <w:tcPr>
            <w:tcW w:w="8748" w:type="dxa"/>
          </w:tcPr>
          <w:p w:rsidR="00181B23" w:rsidP="00A3292C" w:rsidRDefault="00181B23" w14:paraId="39E65048" w14:textId="77777777">
            <w:pPr>
              <w:pStyle w:val="TableParagraph"/>
              <w:spacing w:before="110" w:line="219" w:lineRule="exact"/>
              <w:ind w:left="165"/>
              <w:rPr>
                <w:b/>
                <w:sz w:val="18"/>
              </w:rPr>
            </w:pPr>
            <w:r>
              <w:rPr>
                <w:b/>
                <w:spacing w:val="-2"/>
                <w:sz w:val="18"/>
              </w:rPr>
              <w:t>Vraag:</w:t>
            </w:r>
          </w:p>
          <w:p w:rsidR="00181B23" w:rsidP="00A3292C" w:rsidRDefault="00181B23" w14:paraId="53A2A83B" w14:textId="77777777">
            <w:pPr>
              <w:pStyle w:val="TableParagraph"/>
              <w:ind w:left="165"/>
              <w:rPr>
                <w:sz w:val="18"/>
              </w:rPr>
            </w:pPr>
            <w:r>
              <w:rPr>
                <w:sz w:val="18"/>
              </w:rPr>
              <w:t>Waarom</w:t>
            </w:r>
            <w:r>
              <w:rPr>
                <w:spacing w:val="-6"/>
                <w:sz w:val="18"/>
              </w:rPr>
              <w:t xml:space="preserve"> </w:t>
            </w:r>
            <w:r>
              <w:rPr>
                <w:sz w:val="18"/>
              </w:rPr>
              <w:t>worden</w:t>
            </w:r>
            <w:r>
              <w:rPr>
                <w:spacing w:val="-6"/>
                <w:sz w:val="18"/>
              </w:rPr>
              <w:t xml:space="preserve"> </w:t>
            </w:r>
            <w:r>
              <w:rPr>
                <w:sz w:val="18"/>
              </w:rPr>
              <w:t>de</w:t>
            </w:r>
            <w:r>
              <w:rPr>
                <w:spacing w:val="-7"/>
                <w:sz w:val="18"/>
              </w:rPr>
              <w:t xml:space="preserve"> </w:t>
            </w:r>
            <w:r>
              <w:rPr>
                <w:sz w:val="18"/>
              </w:rPr>
              <w:t>verplichtingenmutaties</w:t>
            </w:r>
            <w:r>
              <w:rPr>
                <w:spacing w:val="-6"/>
                <w:sz w:val="18"/>
              </w:rPr>
              <w:t xml:space="preserve"> </w:t>
            </w:r>
            <w:r>
              <w:rPr>
                <w:sz w:val="18"/>
              </w:rPr>
              <w:t>slechts</w:t>
            </w:r>
            <w:r>
              <w:rPr>
                <w:spacing w:val="-6"/>
                <w:sz w:val="18"/>
              </w:rPr>
              <w:t xml:space="preserve"> </w:t>
            </w:r>
            <w:r>
              <w:rPr>
                <w:sz w:val="18"/>
              </w:rPr>
              <w:t>summier</w:t>
            </w:r>
            <w:r>
              <w:rPr>
                <w:spacing w:val="-6"/>
                <w:sz w:val="18"/>
              </w:rPr>
              <w:t xml:space="preserve"> </w:t>
            </w:r>
            <w:r>
              <w:rPr>
                <w:sz w:val="18"/>
              </w:rPr>
              <w:t>en</w:t>
            </w:r>
            <w:r>
              <w:rPr>
                <w:spacing w:val="-6"/>
                <w:sz w:val="18"/>
              </w:rPr>
              <w:t xml:space="preserve"> </w:t>
            </w:r>
            <w:r>
              <w:rPr>
                <w:sz w:val="18"/>
              </w:rPr>
              <w:t>algemeen</w:t>
            </w:r>
            <w:r>
              <w:rPr>
                <w:spacing w:val="-6"/>
                <w:sz w:val="18"/>
              </w:rPr>
              <w:t xml:space="preserve"> </w:t>
            </w:r>
            <w:r>
              <w:rPr>
                <w:sz w:val="18"/>
              </w:rPr>
              <w:t>toegelicht,</w:t>
            </w:r>
            <w:r>
              <w:rPr>
                <w:spacing w:val="-6"/>
                <w:sz w:val="18"/>
              </w:rPr>
              <w:t xml:space="preserve"> </w:t>
            </w:r>
            <w:r>
              <w:rPr>
                <w:sz w:val="18"/>
              </w:rPr>
              <w:t>terwijl deze betrekking hebben op omvangrijke meerjarige uitgaven? Kunt u in het vervolg de verplichtingenmutaties en met name de mutaties door actualisering van de programma's concreet toelichten, zodat duidelijk is wat de Kamer autoriseert?</w:t>
            </w:r>
          </w:p>
          <w:p w:rsidR="00181B23" w:rsidP="00A3292C" w:rsidRDefault="00181B23" w14:paraId="221CC39D" w14:textId="77777777">
            <w:pPr>
              <w:pStyle w:val="TableParagraph"/>
              <w:spacing w:before="12"/>
              <w:ind w:left="0"/>
              <w:rPr>
                <w:rFonts w:ascii="Times New Roman"/>
                <w:sz w:val="18"/>
              </w:rPr>
            </w:pPr>
          </w:p>
          <w:p w:rsidR="00181B23" w:rsidP="00A3292C" w:rsidRDefault="00181B23" w14:paraId="44893241" w14:textId="77777777">
            <w:pPr>
              <w:pStyle w:val="TableParagraph"/>
              <w:spacing w:line="219" w:lineRule="exact"/>
              <w:ind w:left="165"/>
              <w:rPr>
                <w:b/>
                <w:sz w:val="18"/>
              </w:rPr>
            </w:pPr>
            <w:r>
              <w:rPr>
                <w:b/>
                <w:spacing w:val="-2"/>
                <w:sz w:val="18"/>
              </w:rPr>
              <w:t>Antwoord:</w:t>
            </w:r>
          </w:p>
          <w:p w:rsidR="00181B23" w:rsidP="00A3292C" w:rsidRDefault="00181B23" w14:paraId="5E59C7BF" w14:textId="77777777">
            <w:pPr>
              <w:pStyle w:val="TableParagraph"/>
              <w:spacing w:line="218" w:lineRule="exact"/>
              <w:ind w:left="165"/>
              <w:rPr>
                <w:sz w:val="18"/>
              </w:rPr>
            </w:pPr>
            <w:r>
              <w:rPr>
                <w:sz w:val="18"/>
              </w:rPr>
              <w:t>De verplichtingenmutaties zijn per artikel toegelicht op basis van de staffel die staat weergegeven</w:t>
            </w:r>
            <w:r>
              <w:rPr>
                <w:spacing w:val="-4"/>
                <w:sz w:val="18"/>
              </w:rPr>
              <w:t xml:space="preserve"> </w:t>
            </w:r>
            <w:r>
              <w:rPr>
                <w:sz w:val="18"/>
              </w:rPr>
              <w:t>in</w:t>
            </w:r>
            <w:r>
              <w:rPr>
                <w:spacing w:val="-5"/>
                <w:sz w:val="18"/>
              </w:rPr>
              <w:t xml:space="preserve"> </w:t>
            </w:r>
            <w:r>
              <w:rPr>
                <w:sz w:val="18"/>
              </w:rPr>
              <w:t>de</w:t>
            </w:r>
            <w:r>
              <w:rPr>
                <w:spacing w:val="-6"/>
                <w:sz w:val="18"/>
              </w:rPr>
              <w:t xml:space="preserve"> </w:t>
            </w:r>
            <w:r>
              <w:rPr>
                <w:sz w:val="18"/>
              </w:rPr>
              <w:t>Rijksbegrotingsvoorschriften</w:t>
            </w:r>
            <w:r>
              <w:rPr>
                <w:spacing w:val="-5"/>
                <w:sz w:val="18"/>
              </w:rPr>
              <w:t xml:space="preserve"> </w:t>
            </w:r>
            <w:r>
              <w:rPr>
                <w:sz w:val="18"/>
              </w:rPr>
              <w:t>(RBV)</w:t>
            </w:r>
            <w:r>
              <w:rPr>
                <w:spacing w:val="-5"/>
                <w:sz w:val="18"/>
              </w:rPr>
              <w:t xml:space="preserve"> </w:t>
            </w:r>
            <w:r>
              <w:rPr>
                <w:sz w:val="18"/>
              </w:rPr>
              <w:t>2025.</w:t>
            </w:r>
            <w:r>
              <w:rPr>
                <w:spacing w:val="-5"/>
                <w:sz w:val="18"/>
              </w:rPr>
              <w:t xml:space="preserve"> </w:t>
            </w:r>
            <w:r>
              <w:rPr>
                <w:sz w:val="18"/>
              </w:rPr>
              <w:t>Daarom</w:t>
            </w:r>
            <w:r>
              <w:rPr>
                <w:spacing w:val="-5"/>
                <w:sz w:val="18"/>
              </w:rPr>
              <w:t xml:space="preserve"> </w:t>
            </w:r>
            <w:r>
              <w:rPr>
                <w:sz w:val="18"/>
              </w:rPr>
              <w:t>worden</w:t>
            </w:r>
            <w:r>
              <w:rPr>
                <w:spacing w:val="-5"/>
                <w:sz w:val="18"/>
              </w:rPr>
              <w:t xml:space="preserve"> </w:t>
            </w:r>
            <w:r>
              <w:rPr>
                <w:sz w:val="18"/>
              </w:rPr>
              <w:t>alleen</w:t>
            </w:r>
            <w:r>
              <w:rPr>
                <w:spacing w:val="-5"/>
                <w:sz w:val="18"/>
              </w:rPr>
              <w:t xml:space="preserve"> </w:t>
            </w:r>
            <w:r>
              <w:rPr>
                <w:sz w:val="18"/>
              </w:rPr>
              <w:t>de</w:t>
            </w:r>
          </w:p>
        </w:tc>
      </w:tr>
      <w:tr w:rsidR="00181B23" w:rsidTr="00A3292C" w14:paraId="3D1A4438" w14:textId="77777777">
        <w:trPr>
          <w:trHeight w:val="3063"/>
        </w:trPr>
        <w:tc>
          <w:tcPr>
            <w:tcW w:w="330" w:type="dxa"/>
          </w:tcPr>
          <w:p w:rsidR="00181B23" w:rsidP="00A3292C" w:rsidRDefault="00181B23" w14:paraId="76C6D3C4" w14:textId="77777777">
            <w:pPr>
              <w:pStyle w:val="TableParagraph"/>
              <w:ind w:left="0"/>
              <w:rPr>
                <w:rFonts w:ascii="Times New Roman"/>
                <w:sz w:val="18"/>
              </w:rPr>
            </w:pPr>
          </w:p>
          <w:p w:rsidR="00181B23" w:rsidP="00A3292C" w:rsidRDefault="00181B23" w14:paraId="44B6F3E6" w14:textId="77777777">
            <w:pPr>
              <w:pStyle w:val="TableParagraph"/>
              <w:ind w:left="0"/>
              <w:rPr>
                <w:rFonts w:ascii="Times New Roman"/>
                <w:sz w:val="18"/>
              </w:rPr>
            </w:pPr>
          </w:p>
          <w:p w:rsidR="00181B23" w:rsidP="00A3292C" w:rsidRDefault="00181B23" w14:paraId="39B79566" w14:textId="77777777">
            <w:pPr>
              <w:pStyle w:val="TableParagraph"/>
              <w:ind w:left="0"/>
              <w:rPr>
                <w:rFonts w:ascii="Times New Roman"/>
                <w:sz w:val="18"/>
              </w:rPr>
            </w:pPr>
          </w:p>
          <w:p w:rsidR="00181B23" w:rsidP="00A3292C" w:rsidRDefault="00181B23" w14:paraId="52EB3189" w14:textId="77777777">
            <w:pPr>
              <w:pStyle w:val="TableParagraph"/>
              <w:ind w:left="0"/>
              <w:rPr>
                <w:rFonts w:ascii="Times New Roman"/>
                <w:sz w:val="18"/>
              </w:rPr>
            </w:pPr>
          </w:p>
          <w:p w:rsidR="00181B23" w:rsidP="00A3292C" w:rsidRDefault="00181B23" w14:paraId="23D8398D" w14:textId="77777777">
            <w:pPr>
              <w:pStyle w:val="TableParagraph"/>
              <w:ind w:left="0"/>
              <w:rPr>
                <w:rFonts w:ascii="Times New Roman"/>
                <w:sz w:val="18"/>
              </w:rPr>
            </w:pPr>
          </w:p>
          <w:p w:rsidR="00181B23" w:rsidP="00A3292C" w:rsidRDefault="00181B23" w14:paraId="39249576" w14:textId="77777777">
            <w:pPr>
              <w:pStyle w:val="TableParagraph"/>
              <w:ind w:left="0"/>
              <w:rPr>
                <w:rFonts w:ascii="Times New Roman"/>
                <w:sz w:val="18"/>
              </w:rPr>
            </w:pPr>
          </w:p>
          <w:p w:rsidR="00181B23" w:rsidP="00A3292C" w:rsidRDefault="00181B23" w14:paraId="4B86B565" w14:textId="77777777">
            <w:pPr>
              <w:pStyle w:val="TableParagraph"/>
              <w:spacing w:before="84"/>
              <w:ind w:left="0"/>
              <w:rPr>
                <w:rFonts w:ascii="Times New Roman"/>
                <w:sz w:val="18"/>
              </w:rPr>
            </w:pPr>
          </w:p>
          <w:p w:rsidR="00181B23" w:rsidP="00A3292C" w:rsidRDefault="00181B23" w14:paraId="09E9C241" w14:textId="77777777">
            <w:pPr>
              <w:pStyle w:val="TableParagraph"/>
              <w:ind w:left="50"/>
              <w:rPr>
                <w:sz w:val="18"/>
              </w:rPr>
            </w:pPr>
            <w:r>
              <w:rPr>
                <w:spacing w:val="-10"/>
                <w:sz w:val="18"/>
              </w:rPr>
              <w:t>6</w:t>
            </w:r>
          </w:p>
        </w:tc>
        <w:tc>
          <w:tcPr>
            <w:tcW w:w="8748" w:type="dxa"/>
          </w:tcPr>
          <w:p w:rsidR="00181B23" w:rsidP="00A3292C" w:rsidRDefault="00181B23" w14:paraId="67CDF3EE" w14:textId="77777777">
            <w:pPr>
              <w:pStyle w:val="TableParagraph"/>
              <w:spacing w:before="2"/>
              <w:ind w:left="165"/>
              <w:rPr>
                <w:sz w:val="18"/>
              </w:rPr>
            </w:pPr>
            <w:r>
              <w:rPr>
                <w:sz w:val="18"/>
              </w:rPr>
              <w:t>verplichtingenmutaties</w:t>
            </w:r>
            <w:r>
              <w:rPr>
                <w:spacing w:val="-5"/>
                <w:sz w:val="18"/>
              </w:rPr>
              <w:t xml:space="preserve"> </w:t>
            </w:r>
            <w:r>
              <w:rPr>
                <w:sz w:val="18"/>
              </w:rPr>
              <w:t>toegelicht</w:t>
            </w:r>
            <w:r>
              <w:rPr>
                <w:spacing w:val="-5"/>
                <w:sz w:val="18"/>
              </w:rPr>
              <w:t xml:space="preserve"> </w:t>
            </w:r>
            <w:r>
              <w:rPr>
                <w:sz w:val="18"/>
              </w:rPr>
              <w:t>die</w:t>
            </w:r>
            <w:r>
              <w:rPr>
                <w:spacing w:val="-4"/>
                <w:sz w:val="18"/>
              </w:rPr>
              <w:t xml:space="preserve"> </w:t>
            </w:r>
            <w:r>
              <w:rPr>
                <w:sz w:val="18"/>
              </w:rPr>
              <w:t>boven</w:t>
            </w:r>
            <w:r>
              <w:rPr>
                <w:spacing w:val="-5"/>
                <w:sz w:val="18"/>
              </w:rPr>
              <w:t xml:space="preserve"> </w:t>
            </w:r>
            <w:r>
              <w:rPr>
                <w:sz w:val="18"/>
              </w:rPr>
              <w:t>deze</w:t>
            </w:r>
            <w:r>
              <w:rPr>
                <w:spacing w:val="-6"/>
                <w:sz w:val="18"/>
              </w:rPr>
              <w:t xml:space="preserve"> </w:t>
            </w:r>
            <w:r>
              <w:rPr>
                <w:sz w:val="18"/>
              </w:rPr>
              <w:t>staffel</w:t>
            </w:r>
            <w:r>
              <w:rPr>
                <w:spacing w:val="-5"/>
                <w:sz w:val="18"/>
              </w:rPr>
              <w:t xml:space="preserve"> </w:t>
            </w:r>
            <w:r>
              <w:rPr>
                <w:sz w:val="18"/>
              </w:rPr>
              <w:t>vallen.</w:t>
            </w:r>
            <w:r>
              <w:rPr>
                <w:spacing w:val="-5"/>
                <w:sz w:val="18"/>
              </w:rPr>
              <w:t xml:space="preserve"> </w:t>
            </w:r>
            <w:r>
              <w:rPr>
                <w:sz w:val="18"/>
              </w:rPr>
              <w:t>In</w:t>
            </w:r>
            <w:r>
              <w:rPr>
                <w:spacing w:val="-5"/>
                <w:sz w:val="18"/>
              </w:rPr>
              <w:t xml:space="preserve"> </w:t>
            </w:r>
            <w:r>
              <w:rPr>
                <w:sz w:val="18"/>
              </w:rPr>
              <w:t>de</w:t>
            </w:r>
            <w:r>
              <w:rPr>
                <w:spacing w:val="-6"/>
                <w:sz w:val="18"/>
              </w:rPr>
              <w:t xml:space="preserve"> </w:t>
            </w:r>
            <w:r>
              <w:rPr>
                <w:sz w:val="18"/>
              </w:rPr>
              <w:t>meeste</w:t>
            </w:r>
            <w:r>
              <w:rPr>
                <w:spacing w:val="-4"/>
                <w:sz w:val="18"/>
              </w:rPr>
              <w:t xml:space="preserve"> </w:t>
            </w:r>
            <w:r>
              <w:rPr>
                <w:sz w:val="18"/>
              </w:rPr>
              <w:t>gevallen</w:t>
            </w:r>
            <w:r>
              <w:rPr>
                <w:spacing w:val="-5"/>
                <w:sz w:val="18"/>
              </w:rPr>
              <w:t xml:space="preserve"> </w:t>
            </w:r>
            <w:r>
              <w:rPr>
                <w:sz w:val="18"/>
              </w:rPr>
              <w:t>zijn</w:t>
            </w:r>
            <w:r>
              <w:rPr>
                <w:spacing w:val="-5"/>
                <w:sz w:val="18"/>
              </w:rPr>
              <w:t xml:space="preserve"> </w:t>
            </w:r>
            <w:r>
              <w:rPr>
                <w:sz w:val="18"/>
              </w:rPr>
              <w:t>de uitgavenmutaties gelijk aan de verplichtingenmutaties. Dit geldt met name voor de actualisering van de programma's. Om te voorkomen dat er bij de uitgavenmutaties en verplichtingenmutaties één en dezelfde toelichting staat, wordt daarom gekozen om slechts één</w:t>
            </w:r>
            <w:r>
              <w:rPr>
                <w:spacing w:val="-1"/>
                <w:sz w:val="18"/>
              </w:rPr>
              <w:t xml:space="preserve"> </w:t>
            </w:r>
            <w:r>
              <w:rPr>
                <w:sz w:val="18"/>
              </w:rPr>
              <w:t>keer de</w:t>
            </w:r>
            <w:r>
              <w:rPr>
                <w:spacing w:val="-2"/>
                <w:sz w:val="18"/>
              </w:rPr>
              <w:t xml:space="preserve"> </w:t>
            </w:r>
            <w:r>
              <w:rPr>
                <w:sz w:val="18"/>
              </w:rPr>
              <w:t>toelichting</w:t>
            </w:r>
            <w:r>
              <w:rPr>
                <w:spacing w:val="-2"/>
                <w:sz w:val="18"/>
              </w:rPr>
              <w:t xml:space="preserve"> </w:t>
            </w:r>
            <w:r>
              <w:rPr>
                <w:sz w:val="18"/>
              </w:rPr>
              <w:t>te</w:t>
            </w:r>
            <w:r>
              <w:rPr>
                <w:spacing w:val="-2"/>
                <w:sz w:val="18"/>
              </w:rPr>
              <w:t xml:space="preserve"> </w:t>
            </w:r>
            <w:r>
              <w:rPr>
                <w:sz w:val="18"/>
              </w:rPr>
              <w:t>schrijven</w:t>
            </w:r>
            <w:r>
              <w:rPr>
                <w:spacing w:val="-1"/>
                <w:sz w:val="18"/>
              </w:rPr>
              <w:t xml:space="preserve"> </w:t>
            </w:r>
            <w:r>
              <w:rPr>
                <w:sz w:val="18"/>
              </w:rPr>
              <w:t>bij</w:t>
            </w:r>
            <w:r>
              <w:rPr>
                <w:spacing w:val="-1"/>
                <w:sz w:val="18"/>
              </w:rPr>
              <w:t xml:space="preserve"> </w:t>
            </w:r>
            <w:r>
              <w:rPr>
                <w:sz w:val="18"/>
              </w:rPr>
              <w:t>de</w:t>
            </w:r>
            <w:r>
              <w:rPr>
                <w:spacing w:val="-2"/>
                <w:sz w:val="18"/>
              </w:rPr>
              <w:t xml:space="preserve"> </w:t>
            </w:r>
            <w:r>
              <w:rPr>
                <w:sz w:val="18"/>
              </w:rPr>
              <w:t>uitgavenmutaties.</w:t>
            </w:r>
            <w:r>
              <w:rPr>
                <w:spacing w:val="-1"/>
                <w:sz w:val="18"/>
              </w:rPr>
              <w:t xml:space="preserve"> </w:t>
            </w:r>
            <w:r>
              <w:rPr>
                <w:sz w:val="18"/>
              </w:rPr>
              <w:t>In</w:t>
            </w:r>
            <w:r>
              <w:rPr>
                <w:spacing w:val="-1"/>
                <w:sz w:val="18"/>
              </w:rPr>
              <w:t xml:space="preserve"> </w:t>
            </w:r>
            <w:r>
              <w:rPr>
                <w:sz w:val="18"/>
              </w:rPr>
              <w:t>de</w:t>
            </w:r>
            <w:r>
              <w:rPr>
                <w:spacing w:val="-2"/>
                <w:sz w:val="18"/>
              </w:rPr>
              <w:t xml:space="preserve"> </w:t>
            </w:r>
            <w:r>
              <w:rPr>
                <w:sz w:val="18"/>
              </w:rPr>
              <w:t>witte</w:t>
            </w:r>
            <w:r>
              <w:rPr>
                <w:spacing w:val="-2"/>
                <w:sz w:val="18"/>
              </w:rPr>
              <w:t xml:space="preserve"> </w:t>
            </w:r>
            <w:r>
              <w:rPr>
                <w:sz w:val="18"/>
              </w:rPr>
              <w:t>stukken</w:t>
            </w:r>
            <w:r>
              <w:rPr>
                <w:spacing w:val="-1"/>
                <w:sz w:val="18"/>
              </w:rPr>
              <w:t xml:space="preserve"> </w:t>
            </w:r>
            <w:r>
              <w:rPr>
                <w:sz w:val="18"/>
              </w:rPr>
              <w:t>wordt</w:t>
            </w:r>
            <w:r>
              <w:rPr>
                <w:spacing w:val="-1"/>
                <w:sz w:val="18"/>
              </w:rPr>
              <w:t xml:space="preserve"> </w:t>
            </w:r>
            <w:r>
              <w:rPr>
                <w:sz w:val="18"/>
              </w:rPr>
              <w:t>bij de verplichtingenmutaties verwezen naar de toelichtingen bij de uitgavenmutaties.</w:t>
            </w:r>
          </w:p>
          <w:p w:rsidR="00181B23" w:rsidP="00A3292C" w:rsidRDefault="00181B23" w14:paraId="6313D3C4" w14:textId="77777777">
            <w:pPr>
              <w:pStyle w:val="TableParagraph"/>
              <w:spacing w:before="11"/>
              <w:ind w:left="0"/>
              <w:rPr>
                <w:rFonts w:ascii="Times New Roman"/>
                <w:sz w:val="18"/>
              </w:rPr>
            </w:pPr>
          </w:p>
          <w:p w:rsidR="00181B23" w:rsidP="00A3292C" w:rsidRDefault="00181B23" w14:paraId="0AAFEC09" w14:textId="77777777">
            <w:pPr>
              <w:pStyle w:val="TableParagraph"/>
              <w:spacing w:before="1" w:line="219" w:lineRule="exact"/>
              <w:ind w:left="165"/>
              <w:rPr>
                <w:b/>
                <w:sz w:val="18"/>
              </w:rPr>
            </w:pPr>
            <w:r>
              <w:rPr>
                <w:b/>
                <w:spacing w:val="-2"/>
                <w:sz w:val="18"/>
              </w:rPr>
              <w:t>Vraag:</w:t>
            </w:r>
          </w:p>
          <w:p w:rsidR="00181B23" w:rsidP="00A3292C" w:rsidRDefault="00181B23" w14:paraId="19FEC2FA" w14:textId="77777777">
            <w:pPr>
              <w:pStyle w:val="TableParagraph"/>
              <w:ind w:left="165"/>
              <w:rPr>
                <w:sz w:val="18"/>
              </w:rPr>
            </w:pPr>
            <w:r>
              <w:rPr>
                <w:sz w:val="18"/>
              </w:rPr>
              <w:t>Wat</w:t>
            </w:r>
            <w:r>
              <w:rPr>
                <w:spacing w:val="-4"/>
                <w:sz w:val="18"/>
              </w:rPr>
              <w:t xml:space="preserve"> </w:t>
            </w:r>
            <w:r>
              <w:rPr>
                <w:sz w:val="18"/>
              </w:rPr>
              <w:t>is</w:t>
            </w:r>
            <w:r>
              <w:rPr>
                <w:spacing w:val="-4"/>
                <w:sz w:val="18"/>
              </w:rPr>
              <w:t xml:space="preserve"> </w:t>
            </w:r>
            <w:r>
              <w:rPr>
                <w:sz w:val="18"/>
              </w:rPr>
              <w:t>de</w:t>
            </w:r>
            <w:r>
              <w:rPr>
                <w:spacing w:val="-5"/>
                <w:sz w:val="18"/>
              </w:rPr>
              <w:t xml:space="preserve"> </w:t>
            </w:r>
            <w:r>
              <w:rPr>
                <w:sz w:val="18"/>
              </w:rPr>
              <w:t>budgettaire</w:t>
            </w:r>
            <w:r>
              <w:rPr>
                <w:spacing w:val="-5"/>
                <w:sz w:val="18"/>
              </w:rPr>
              <w:t xml:space="preserve"> </w:t>
            </w:r>
            <w:r>
              <w:rPr>
                <w:sz w:val="18"/>
              </w:rPr>
              <w:t>ruimte</w:t>
            </w:r>
            <w:r>
              <w:rPr>
                <w:spacing w:val="-5"/>
                <w:sz w:val="18"/>
              </w:rPr>
              <w:t xml:space="preserve"> </w:t>
            </w:r>
            <w:r>
              <w:rPr>
                <w:sz w:val="18"/>
              </w:rPr>
              <w:t>op</w:t>
            </w:r>
            <w:r>
              <w:rPr>
                <w:spacing w:val="-5"/>
                <w:sz w:val="18"/>
              </w:rPr>
              <w:t xml:space="preserve"> </w:t>
            </w:r>
            <w:r>
              <w:rPr>
                <w:sz w:val="18"/>
              </w:rPr>
              <w:t>de</w:t>
            </w:r>
            <w:r>
              <w:rPr>
                <w:spacing w:val="-5"/>
                <w:sz w:val="18"/>
              </w:rPr>
              <w:t xml:space="preserve"> </w:t>
            </w:r>
            <w:r>
              <w:rPr>
                <w:sz w:val="18"/>
              </w:rPr>
              <w:t>eerste</w:t>
            </w:r>
            <w:r>
              <w:rPr>
                <w:spacing w:val="-5"/>
                <w:sz w:val="18"/>
              </w:rPr>
              <w:t xml:space="preserve"> </w:t>
            </w:r>
            <w:r>
              <w:rPr>
                <w:sz w:val="18"/>
              </w:rPr>
              <w:t>supplementaire</w:t>
            </w:r>
            <w:r>
              <w:rPr>
                <w:spacing w:val="-5"/>
                <w:sz w:val="18"/>
              </w:rPr>
              <w:t xml:space="preserve"> </w:t>
            </w:r>
            <w:r>
              <w:rPr>
                <w:sz w:val="18"/>
              </w:rPr>
              <w:t>begroting</w:t>
            </w:r>
            <w:r>
              <w:rPr>
                <w:spacing w:val="-5"/>
                <w:sz w:val="18"/>
              </w:rPr>
              <w:t xml:space="preserve"> </w:t>
            </w:r>
            <w:r>
              <w:rPr>
                <w:sz w:val="18"/>
              </w:rPr>
              <w:t>2025</w:t>
            </w:r>
            <w:r>
              <w:rPr>
                <w:spacing w:val="-5"/>
                <w:sz w:val="18"/>
              </w:rPr>
              <w:t xml:space="preserve"> </w:t>
            </w:r>
            <w:r>
              <w:rPr>
                <w:sz w:val="18"/>
              </w:rPr>
              <w:t>van</w:t>
            </w:r>
            <w:r>
              <w:rPr>
                <w:spacing w:val="-4"/>
                <w:sz w:val="18"/>
              </w:rPr>
              <w:t xml:space="preserve"> </w:t>
            </w:r>
            <w:r>
              <w:rPr>
                <w:sz w:val="18"/>
              </w:rPr>
              <w:t xml:space="preserve">het </w:t>
            </w:r>
            <w:r>
              <w:rPr>
                <w:spacing w:val="-2"/>
                <w:sz w:val="18"/>
              </w:rPr>
              <w:t>Mobiliteitsfonds?</w:t>
            </w:r>
          </w:p>
          <w:p w:rsidR="00181B23" w:rsidP="00A3292C" w:rsidRDefault="00181B23" w14:paraId="5D8AC304" w14:textId="77777777">
            <w:pPr>
              <w:pStyle w:val="TableParagraph"/>
              <w:spacing w:before="11"/>
              <w:ind w:left="0"/>
              <w:rPr>
                <w:rFonts w:ascii="Times New Roman"/>
                <w:sz w:val="18"/>
              </w:rPr>
            </w:pPr>
          </w:p>
          <w:p w:rsidR="00181B23" w:rsidP="00A3292C" w:rsidRDefault="00181B23" w14:paraId="2F685442" w14:textId="77777777">
            <w:pPr>
              <w:pStyle w:val="TableParagraph"/>
              <w:spacing w:line="219" w:lineRule="exact"/>
              <w:ind w:left="165"/>
              <w:rPr>
                <w:b/>
                <w:sz w:val="18"/>
              </w:rPr>
            </w:pPr>
            <w:r>
              <w:rPr>
                <w:b/>
                <w:spacing w:val="-2"/>
                <w:sz w:val="18"/>
              </w:rPr>
              <w:t>Antwoord:</w:t>
            </w:r>
          </w:p>
          <w:p w:rsidR="00181B23" w:rsidP="00A3292C" w:rsidRDefault="00181B23" w14:paraId="50753FB8" w14:textId="77777777">
            <w:pPr>
              <w:pStyle w:val="TableParagraph"/>
              <w:spacing w:line="218" w:lineRule="exact"/>
              <w:ind w:left="165"/>
              <w:rPr>
                <w:sz w:val="18"/>
              </w:rPr>
            </w:pPr>
            <w:r>
              <w:rPr>
                <w:sz w:val="18"/>
              </w:rPr>
              <w:t>Mobiliteitsfonds</w:t>
            </w:r>
            <w:r>
              <w:rPr>
                <w:spacing w:val="-3"/>
                <w:sz w:val="18"/>
              </w:rPr>
              <w:t xml:space="preserve"> </w:t>
            </w:r>
            <w:r>
              <w:rPr>
                <w:sz w:val="18"/>
              </w:rPr>
              <w:t>bevat</w:t>
            </w:r>
            <w:r>
              <w:rPr>
                <w:spacing w:val="-3"/>
                <w:sz w:val="18"/>
              </w:rPr>
              <w:t xml:space="preserve"> </w:t>
            </w:r>
            <w:r>
              <w:rPr>
                <w:sz w:val="18"/>
              </w:rPr>
              <w:t>€</w:t>
            </w:r>
            <w:r>
              <w:rPr>
                <w:spacing w:val="-4"/>
                <w:sz w:val="18"/>
              </w:rPr>
              <w:t xml:space="preserve"> </w:t>
            </w:r>
            <w:r>
              <w:rPr>
                <w:sz w:val="18"/>
              </w:rPr>
              <w:t>9,77</w:t>
            </w:r>
            <w:r>
              <w:rPr>
                <w:spacing w:val="-4"/>
                <w:sz w:val="18"/>
              </w:rPr>
              <w:t xml:space="preserve"> </w:t>
            </w:r>
            <w:r>
              <w:rPr>
                <w:sz w:val="18"/>
              </w:rPr>
              <w:t>miljard</w:t>
            </w:r>
            <w:r>
              <w:rPr>
                <w:spacing w:val="-4"/>
                <w:sz w:val="18"/>
              </w:rPr>
              <w:t xml:space="preserve"> </w:t>
            </w:r>
            <w:r>
              <w:rPr>
                <w:sz w:val="18"/>
              </w:rPr>
              <w:t>aan</w:t>
            </w:r>
            <w:r>
              <w:rPr>
                <w:spacing w:val="-3"/>
                <w:sz w:val="18"/>
              </w:rPr>
              <w:t xml:space="preserve"> </w:t>
            </w:r>
            <w:r>
              <w:rPr>
                <w:sz w:val="18"/>
              </w:rPr>
              <w:t>budgettaire</w:t>
            </w:r>
            <w:r>
              <w:rPr>
                <w:spacing w:val="-2"/>
                <w:sz w:val="18"/>
              </w:rPr>
              <w:t xml:space="preserve"> </w:t>
            </w:r>
            <w:r>
              <w:rPr>
                <w:sz w:val="18"/>
              </w:rPr>
              <w:t>ruimte</w:t>
            </w:r>
            <w:r>
              <w:rPr>
                <w:spacing w:val="-4"/>
                <w:sz w:val="18"/>
              </w:rPr>
              <w:t xml:space="preserve"> </w:t>
            </w:r>
            <w:r>
              <w:rPr>
                <w:sz w:val="18"/>
              </w:rPr>
              <w:t>voor</w:t>
            </w:r>
            <w:r>
              <w:rPr>
                <w:spacing w:val="-3"/>
                <w:sz w:val="18"/>
              </w:rPr>
              <w:t xml:space="preserve"> </w:t>
            </w:r>
            <w:r>
              <w:rPr>
                <w:sz w:val="18"/>
              </w:rPr>
              <w:t>het</w:t>
            </w:r>
            <w:r>
              <w:rPr>
                <w:spacing w:val="-3"/>
                <w:sz w:val="18"/>
              </w:rPr>
              <w:t xml:space="preserve"> </w:t>
            </w:r>
            <w:r>
              <w:rPr>
                <w:sz w:val="18"/>
              </w:rPr>
              <w:t>jaar</w:t>
            </w:r>
            <w:r>
              <w:rPr>
                <w:spacing w:val="-3"/>
                <w:sz w:val="18"/>
              </w:rPr>
              <w:t xml:space="preserve"> </w:t>
            </w:r>
            <w:r>
              <w:rPr>
                <w:sz w:val="18"/>
              </w:rPr>
              <w:t>2025</w:t>
            </w:r>
            <w:r>
              <w:rPr>
                <w:spacing w:val="-4"/>
                <w:sz w:val="18"/>
              </w:rPr>
              <w:t xml:space="preserve"> </w:t>
            </w:r>
            <w:r>
              <w:rPr>
                <w:sz w:val="18"/>
              </w:rPr>
              <w:t>in</w:t>
            </w:r>
            <w:r>
              <w:rPr>
                <w:spacing w:val="-3"/>
                <w:sz w:val="18"/>
              </w:rPr>
              <w:t xml:space="preserve"> </w:t>
            </w:r>
            <w:r>
              <w:rPr>
                <w:sz w:val="18"/>
              </w:rPr>
              <w:t>de</w:t>
            </w:r>
            <w:r>
              <w:rPr>
                <w:spacing w:val="-4"/>
                <w:sz w:val="18"/>
              </w:rPr>
              <w:t xml:space="preserve"> </w:t>
            </w:r>
            <w:r>
              <w:rPr>
                <w:sz w:val="18"/>
              </w:rPr>
              <w:t>eerste suppletoire begroting 2025.</w:t>
            </w:r>
          </w:p>
        </w:tc>
      </w:tr>
    </w:tbl>
    <w:p w:rsidR="00181B23" w:rsidP="00181B23" w:rsidRDefault="00181B23" w14:paraId="33B7F209" w14:textId="77777777">
      <w:pPr>
        <w:pStyle w:val="TableParagraph"/>
        <w:spacing w:line="218" w:lineRule="exact"/>
        <w:rPr>
          <w:sz w:val="18"/>
        </w:rPr>
        <w:sectPr w:rsidR="00181B23" w:rsidSect="00181B23">
          <w:type w:val="continuous"/>
          <w:pgSz w:w="11910" w:h="16840"/>
          <w:pgMar w:top="160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643"/>
      </w:tblGrid>
      <w:tr w:rsidR="00181B23" w:rsidTr="00A3292C" w14:paraId="6ABCD2D1" w14:textId="77777777">
        <w:trPr>
          <w:trHeight w:val="2515"/>
        </w:trPr>
        <w:tc>
          <w:tcPr>
            <w:tcW w:w="387" w:type="dxa"/>
          </w:tcPr>
          <w:p w:rsidR="00181B23" w:rsidP="00A3292C" w:rsidRDefault="00181B23" w14:paraId="32CD0701" w14:textId="77777777">
            <w:pPr>
              <w:pStyle w:val="TableParagraph"/>
              <w:ind w:left="0" w:right="170"/>
              <w:jc w:val="center"/>
              <w:rPr>
                <w:sz w:val="18"/>
              </w:rPr>
            </w:pPr>
            <w:r>
              <w:rPr>
                <w:spacing w:val="-10"/>
                <w:sz w:val="18"/>
              </w:rPr>
              <w:lastRenderedPageBreak/>
              <w:t>7</w:t>
            </w:r>
          </w:p>
        </w:tc>
        <w:tc>
          <w:tcPr>
            <w:tcW w:w="8643" w:type="dxa"/>
          </w:tcPr>
          <w:p w:rsidR="00181B23" w:rsidP="00A3292C" w:rsidRDefault="00181B23" w14:paraId="7E9292FE" w14:textId="77777777">
            <w:pPr>
              <w:pStyle w:val="TableParagraph"/>
              <w:spacing w:line="219" w:lineRule="exact"/>
              <w:rPr>
                <w:b/>
                <w:sz w:val="18"/>
              </w:rPr>
            </w:pPr>
            <w:r>
              <w:rPr>
                <w:b/>
                <w:spacing w:val="-2"/>
                <w:sz w:val="18"/>
              </w:rPr>
              <w:t>Vraag:</w:t>
            </w:r>
          </w:p>
          <w:p w:rsidR="00181B23" w:rsidP="00A3292C" w:rsidRDefault="00181B23" w14:paraId="581E0E1D" w14:textId="77777777">
            <w:pPr>
              <w:pStyle w:val="TableParagraph"/>
              <w:rPr>
                <w:sz w:val="18"/>
              </w:rPr>
            </w:pPr>
            <w:r>
              <w:rPr>
                <w:sz w:val="18"/>
              </w:rPr>
              <w:t>Welke</w:t>
            </w:r>
            <w:r>
              <w:rPr>
                <w:spacing w:val="-7"/>
                <w:sz w:val="18"/>
              </w:rPr>
              <w:t xml:space="preserve"> </w:t>
            </w:r>
            <w:r>
              <w:rPr>
                <w:sz w:val="18"/>
              </w:rPr>
              <w:t>middelen</w:t>
            </w:r>
            <w:r>
              <w:rPr>
                <w:spacing w:val="-6"/>
                <w:sz w:val="18"/>
              </w:rPr>
              <w:t xml:space="preserve"> </w:t>
            </w:r>
            <w:r>
              <w:rPr>
                <w:sz w:val="18"/>
              </w:rPr>
              <w:t>zijn</w:t>
            </w:r>
            <w:r>
              <w:rPr>
                <w:spacing w:val="-6"/>
                <w:sz w:val="18"/>
              </w:rPr>
              <w:t xml:space="preserve"> </w:t>
            </w:r>
            <w:r>
              <w:rPr>
                <w:sz w:val="18"/>
              </w:rPr>
              <w:t>juridisch</w:t>
            </w:r>
            <w:r>
              <w:rPr>
                <w:spacing w:val="-6"/>
                <w:sz w:val="18"/>
              </w:rPr>
              <w:t xml:space="preserve"> </w:t>
            </w:r>
            <w:r>
              <w:rPr>
                <w:sz w:val="18"/>
              </w:rPr>
              <w:t>verplicht,</w:t>
            </w:r>
            <w:r>
              <w:rPr>
                <w:spacing w:val="-6"/>
                <w:sz w:val="18"/>
              </w:rPr>
              <w:t xml:space="preserve"> </w:t>
            </w:r>
            <w:r>
              <w:rPr>
                <w:sz w:val="18"/>
              </w:rPr>
              <w:t>welke</w:t>
            </w:r>
            <w:r>
              <w:rPr>
                <w:spacing w:val="-7"/>
                <w:sz w:val="18"/>
              </w:rPr>
              <w:t xml:space="preserve"> </w:t>
            </w:r>
            <w:r>
              <w:rPr>
                <w:sz w:val="18"/>
              </w:rPr>
              <w:t>zijn</w:t>
            </w:r>
            <w:r>
              <w:rPr>
                <w:spacing w:val="-6"/>
                <w:sz w:val="18"/>
              </w:rPr>
              <w:t xml:space="preserve"> </w:t>
            </w:r>
            <w:r>
              <w:rPr>
                <w:sz w:val="18"/>
              </w:rPr>
              <w:t>bestuurlijk</w:t>
            </w:r>
            <w:r>
              <w:rPr>
                <w:spacing w:val="-6"/>
                <w:sz w:val="18"/>
              </w:rPr>
              <w:t xml:space="preserve"> </w:t>
            </w:r>
            <w:r>
              <w:rPr>
                <w:sz w:val="18"/>
              </w:rPr>
              <w:t>gebonden,</w:t>
            </w:r>
            <w:r>
              <w:rPr>
                <w:spacing w:val="-6"/>
                <w:sz w:val="18"/>
              </w:rPr>
              <w:t xml:space="preserve"> </w:t>
            </w:r>
            <w:r>
              <w:rPr>
                <w:sz w:val="18"/>
              </w:rPr>
              <w:t>welke</w:t>
            </w:r>
            <w:r>
              <w:rPr>
                <w:spacing w:val="-5"/>
                <w:sz w:val="18"/>
              </w:rPr>
              <w:t xml:space="preserve"> </w:t>
            </w:r>
            <w:r>
              <w:rPr>
                <w:sz w:val="18"/>
              </w:rPr>
              <w:t>zijn beleidsmatig belegd en hoeveel middelen zijn nog vrij te besteden?</w:t>
            </w:r>
          </w:p>
          <w:p w:rsidR="00181B23" w:rsidP="00A3292C" w:rsidRDefault="00181B23" w14:paraId="1410417C" w14:textId="77777777">
            <w:pPr>
              <w:pStyle w:val="TableParagraph"/>
              <w:spacing w:before="11"/>
              <w:ind w:left="0"/>
              <w:rPr>
                <w:rFonts w:ascii="Times New Roman"/>
                <w:sz w:val="18"/>
              </w:rPr>
            </w:pPr>
          </w:p>
          <w:p w:rsidR="00181B23" w:rsidP="00A3292C" w:rsidRDefault="00181B23" w14:paraId="4EACE872" w14:textId="77777777">
            <w:pPr>
              <w:pStyle w:val="TableParagraph"/>
              <w:spacing w:line="219" w:lineRule="exact"/>
              <w:rPr>
                <w:b/>
                <w:sz w:val="18"/>
              </w:rPr>
            </w:pPr>
            <w:r>
              <w:rPr>
                <w:b/>
                <w:spacing w:val="-2"/>
                <w:sz w:val="18"/>
              </w:rPr>
              <w:t>Antwoord:</w:t>
            </w:r>
          </w:p>
          <w:p w:rsidR="00181B23" w:rsidP="00A3292C" w:rsidRDefault="00181B23" w14:paraId="5A5E324E" w14:textId="77777777">
            <w:pPr>
              <w:pStyle w:val="TableParagraph"/>
              <w:rPr>
                <w:sz w:val="18"/>
              </w:rPr>
            </w:pPr>
            <w:r>
              <w:rPr>
                <w:sz w:val="18"/>
              </w:rPr>
              <w:t>Op het Mobiliteitsfonds is voor het jaar 2025 € 9,77 miljard aan budgettaire ruimte beschikbaar</w:t>
            </w:r>
            <w:r>
              <w:rPr>
                <w:spacing w:val="-4"/>
                <w:sz w:val="18"/>
              </w:rPr>
              <w:t xml:space="preserve"> </w:t>
            </w:r>
            <w:r>
              <w:rPr>
                <w:sz w:val="18"/>
              </w:rPr>
              <w:t>(stand</w:t>
            </w:r>
            <w:r>
              <w:rPr>
                <w:spacing w:val="-5"/>
                <w:sz w:val="18"/>
              </w:rPr>
              <w:t xml:space="preserve"> </w:t>
            </w:r>
            <w:r>
              <w:rPr>
                <w:sz w:val="18"/>
              </w:rPr>
              <w:t>1e</w:t>
            </w:r>
            <w:r>
              <w:rPr>
                <w:spacing w:val="-5"/>
                <w:sz w:val="18"/>
              </w:rPr>
              <w:t xml:space="preserve"> </w:t>
            </w:r>
            <w:r>
              <w:rPr>
                <w:sz w:val="18"/>
              </w:rPr>
              <w:t>suppletoire</w:t>
            </w:r>
            <w:r>
              <w:rPr>
                <w:spacing w:val="-5"/>
                <w:sz w:val="18"/>
              </w:rPr>
              <w:t xml:space="preserve"> </w:t>
            </w:r>
            <w:r>
              <w:rPr>
                <w:sz w:val="18"/>
              </w:rPr>
              <w:t>begroting</w:t>
            </w:r>
            <w:r>
              <w:rPr>
                <w:spacing w:val="-5"/>
                <w:sz w:val="18"/>
              </w:rPr>
              <w:t xml:space="preserve"> </w:t>
            </w:r>
            <w:r>
              <w:rPr>
                <w:sz w:val="18"/>
              </w:rPr>
              <w:t>2025).</w:t>
            </w:r>
            <w:r>
              <w:rPr>
                <w:spacing w:val="-4"/>
                <w:sz w:val="18"/>
              </w:rPr>
              <w:t xml:space="preserve"> </w:t>
            </w:r>
            <w:r>
              <w:rPr>
                <w:sz w:val="18"/>
              </w:rPr>
              <w:t>Hiervan</w:t>
            </w:r>
            <w:r>
              <w:rPr>
                <w:spacing w:val="-4"/>
                <w:sz w:val="18"/>
              </w:rPr>
              <w:t xml:space="preserve"> </w:t>
            </w:r>
            <w:r>
              <w:rPr>
                <w:sz w:val="18"/>
              </w:rPr>
              <w:t>is</w:t>
            </w:r>
            <w:r>
              <w:rPr>
                <w:spacing w:val="-4"/>
                <w:sz w:val="18"/>
              </w:rPr>
              <w:t xml:space="preserve"> </w:t>
            </w:r>
            <w:r>
              <w:rPr>
                <w:sz w:val="18"/>
              </w:rPr>
              <w:t>een</w:t>
            </w:r>
            <w:r>
              <w:rPr>
                <w:spacing w:val="-4"/>
                <w:sz w:val="18"/>
              </w:rPr>
              <w:t xml:space="preserve"> </w:t>
            </w:r>
            <w:r>
              <w:rPr>
                <w:sz w:val="18"/>
              </w:rPr>
              <w:t>bedrag</w:t>
            </w:r>
            <w:r>
              <w:rPr>
                <w:spacing w:val="-5"/>
                <w:sz w:val="18"/>
              </w:rPr>
              <w:t xml:space="preserve"> </w:t>
            </w:r>
            <w:r>
              <w:rPr>
                <w:sz w:val="18"/>
              </w:rPr>
              <w:t>van</w:t>
            </w:r>
            <w:r>
              <w:rPr>
                <w:spacing w:val="-4"/>
                <w:sz w:val="18"/>
              </w:rPr>
              <w:t xml:space="preserve"> </w:t>
            </w:r>
            <w:r>
              <w:rPr>
                <w:sz w:val="18"/>
              </w:rPr>
              <w:t>€</w:t>
            </w:r>
            <w:r>
              <w:rPr>
                <w:spacing w:val="-5"/>
                <w:sz w:val="18"/>
              </w:rPr>
              <w:t xml:space="preserve"> </w:t>
            </w:r>
            <w:r>
              <w:rPr>
                <w:sz w:val="18"/>
              </w:rPr>
              <w:t>9,33</w:t>
            </w:r>
            <w:r>
              <w:rPr>
                <w:spacing w:val="-5"/>
                <w:sz w:val="18"/>
              </w:rPr>
              <w:t xml:space="preserve"> </w:t>
            </w:r>
            <w:r>
              <w:rPr>
                <w:sz w:val="18"/>
              </w:rPr>
              <w:t>miljard reeds juridisch verplicht, € 333 miljoen bestuurlijk gebonden en € 108 miljoen beleidsmatig gereserveerd. Hiermee resteert er geen vrij besteedbare ruimte. In lijn met de rijksbegrotingsvoorschriften wordt bij de Ontwerpbegroting 2026 weer een inschatting gegeven van de budgetflexibiliteit voor het jaar 2026.</w:t>
            </w:r>
          </w:p>
        </w:tc>
      </w:tr>
      <w:tr w:rsidR="00181B23" w:rsidTr="00A3292C" w14:paraId="11DC6DDA" w14:textId="77777777">
        <w:trPr>
          <w:trHeight w:val="1750"/>
        </w:trPr>
        <w:tc>
          <w:tcPr>
            <w:tcW w:w="387" w:type="dxa"/>
          </w:tcPr>
          <w:p w:rsidR="00181B23" w:rsidP="00A3292C" w:rsidRDefault="00181B23" w14:paraId="68F09F1F" w14:textId="77777777">
            <w:pPr>
              <w:pStyle w:val="TableParagraph"/>
              <w:spacing w:before="109"/>
              <w:ind w:left="0" w:right="170"/>
              <w:jc w:val="center"/>
              <w:rPr>
                <w:sz w:val="18"/>
              </w:rPr>
            </w:pPr>
            <w:r>
              <w:rPr>
                <w:spacing w:val="-10"/>
                <w:sz w:val="18"/>
              </w:rPr>
              <w:t>8</w:t>
            </w:r>
          </w:p>
        </w:tc>
        <w:tc>
          <w:tcPr>
            <w:tcW w:w="8643" w:type="dxa"/>
          </w:tcPr>
          <w:p w:rsidR="00181B23" w:rsidP="00A3292C" w:rsidRDefault="00181B23" w14:paraId="72156A7C" w14:textId="77777777">
            <w:pPr>
              <w:pStyle w:val="TableParagraph"/>
              <w:spacing w:before="109"/>
              <w:rPr>
                <w:b/>
                <w:sz w:val="18"/>
              </w:rPr>
            </w:pPr>
            <w:r>
              <w:rPr>
                <w:b/>
                <w:spacing w:val="-2"/>
                <w:sz w:val="18"/>
              </w:rPr>
              <w:t>Vraag:</w:t>
            </w:r>
          </w:p>
          <w:p w:rsidR="00181B23" w:rsidP="00A3292C" w:rsidRDefault="00181B23" w14:paraId="3AA30B69" w14:textId="77777777">
            <w:pPr>
              <w:pStyle w:val="TableParagraph"/>
              <w:spacing w:before="1"/>
              <w:ind w:right="55"/>
              <w:rPr>
                <w:sz w:val="18"/>
              </w:rPr>
            </w:pPr>
            <w:r>
              <w:rPr>
                <w:sz w:val="18"/>
              </w:rPr>
              <w:t>Kunt</w:t>
            </w:r>
            <w:r>
              <w:rPr>
                <w:spacing w:val="-4"/>
                <w:sz w:val="18"/>
              </w:rPr>
              <w:t xml:space="preserve"> </w:t>
            </w:r>
            <w:r>
              <w:rPr>
                <w:sz w:val="18"/>
              </w:rPr>
              <w:t>u</w:t>
            </w:r>
            <w:r>
              <w:rPr>
                <w:spacing w:val="-4"/>
                <w:sz w:val="18"/>
              </w:rPr>
              <w:t xml:space="preserve"> </w:t>
            </w:r>
            <w:r>
              <w:rPr>
                <w:sz w:val="18"/>
              </w:rPr>
              <w:t>voor</w:t>
            </w:r>
            <w:r>
              <w:rPr>
                <w:spacing w:val="-4"/>
                <w:sz w:val="18"/>
              </w:rPr>
              <w:t xml:space="preserve"> </w:t>
            </w:r>
            <w:r>
              <w:rPr>
                <w:sz w:val="18"/>
              </w:rPr>
              <w:t>de</w:t>
            </w:r>
            <w:r>
              <w:rPr>
                <w:spacing w:val="-5"/>
                <w:sz w:val="18"/>
              </w:rPr>
              <w:t xml:space="preserve"> </w:t>
            </w:r>
            <w:r>
              <w:rPr>
                <w:sz w:val="18"/>
              </w:rPr>
              <w:t>vrij</w:t>
            </w:r>
            <w:r>
              <w:rPr>
                <w:spacing w:val="-4"/>
                <w:sz w:val="18"/>
              </w:rPr>
              <w:t xml:space="preserve"> </w:t>
            </w:r>
            <w:r>
              <w:rPr>
                <w:sz w:val="18"/>
              </w:rPr>
              <w:t>besteedbare</w:t>
            </w:r>
            <w:r>
              <w:rPr>
                <w:spacing w:val="-5"/>
                <w:sz w:val="18"/>
              </w:rPr>
              <w:t xml:space="preserve"> </w:t>
            </w:r>
            <w:r>
              <w:rPr>
                <w:sz w:val="18"/>
              </w:rPr>
              <w:t>ruimte</w:t>
            </w:r>
            <w:r>
              <w:rPr>
                <w:spacing w:val="-5"/>
                <w:sz w:val="18"/>
              </w:rPr>
              <w:t xml:space="preserve"> </w:t>
            </w:r>
            <w:r>
              <w:rPr>
                <w:sz w:val="18"/>
              </w:rPr>
              <w:t>op</w:t>
            </w:r>
            <w:r>
              <w:rPr>
                <w:spacing w:val="-5"/>
                <w:sz w:val="18"/>
              </w:rPr>
              <w:t xml:space="preserve"> </w:t>
            </w:r>
            <w:r>
              <w:rPr>
                <w:sz w:val="18"/>
              </w:rPr>
              <w:t>de</w:t>
            </w:r>
            <w:r>
              <w:rPr>
                <w:spacing w:val="-5"/>
                <w:sz w:val="18"/>
              </w:rPr>
              <w:t xml:space="preserve"> </w:t>
            </w:r>
            <w:r>
              <w:rPr>
                <w:sz w:val="18"/>
              </w:rPr>
              <w:t>begroting</w:t>
            </w:r>
            <w:r>
              <w:rPr>
                <w:spacing w:val="-5"/>
                <w:sz w:val="18"/>
              </w:rPr>
              <w:t xml:space="preserve"> </w:t>
            </w:r>
            <w:r>
              <w:rPr>
                <w:sz w:val="18"/>
              </w:rPr>
              <w:t>aangeven</w:t>
            </w:r>
            <w:r>
              <w:rPr>
                <w:spacing w:val="-4"/>
                <w:sz w:val="18"/>
              </w:rPr>
              <w:t xml:space="preserve"> </w:t>
            </w:r>
            <w:r>
              <w:rPr>
                <w:sz w:val="18"/>
              </w:rPr>
              <w:t>binnen</w:t>
            </w:r>
            <w:r>
              <w:rPr>
                <w:spacing w:val="-4"/>
                <w:sz w:val="18"/>
              </w:rPr>
              <w:t xml:space="preserve"> </w:t>
            </w:r>
            <w:r>
              <w:rPr>
                <w:sz w:val="18"/>
              </w:rPr>
              <w:t>het</w:t>
            </w:r>
            <w:r>
              <w:rPr>
                <w:spacing w:val="-4"/>
                <w:sz w:val="18"/>
              </w:rPr>
              <w:t xml:space="preserve"> </w:t>
            </w:r>
            <w:r>
              <w:rPr>
                <w:sz w:val="18"/>
              </w:rPr>
              <w:t>artikel</w:t>
            </w:r>
            <w:r>
              <w:rPr>
                <w:spacing w:val="-4"/>
                <w:sz w:val="18"/>
              </w:rPr>
              <w:t xml:space="preserve"> </w:t>
            </w:r>
            <w:r>
              <w:rPr>
                <w:sz w:val="18"/>
              </w:rPr>
              <w:t>waar deze gelden voor bestemd zijn?</w:t>
            </w:r>
          </w:p>
          <w:p w:rsidR="00181B23" w:rsidP="00A3292C" w:rsidRDefault="00181B23" w14:paraId="1BF9986F" w14:textId="77777777">
            <w:pPr>
              <w:pStyle w:val="TableParagraph"/>
              <w:spacing w:before="11"/>
              <w:ind w:left="0"/>
              <w:rPr>
                <w:rFonts w:ascii="Times New Roman"/>
                <w:sz w:val="18"/>
              </w:rPr>
            </w:pPr>
          </w:p>
          <w:p w:rsidR="00181B23" w:rsidP="00A3292C" w:rsidRDefault="00181B23" w14:paraId="51599345" w14:textId="77777777">
            <w:pPr>
              <w:pStyle w:val="TableParagraph"/>
              <w:spacing w:before="1" w:line="219" w:lineRule="exact"/>
              <w:rPr>
                <w:b/>
                <w:sz w:val="18"/>
              </w:rPr>
            </w:pPr>
            <w:r>
              <w:rPr>
                <w:b/>
                <w:spacing w:val="-2"/>
                <w:sz w:val="18"/>
              </w:rPr>
              <w:t>Antwoord:</w:t>
            </w:r>
          </w:p>
          <w:p w:rsidR="00181B23" w:rsidP="00A3292C" w:rsidRDefault="00181B23" w14:paraId="747399B3" w14:textId="77777777">
            <w:pPr>
              <w:pStyle w:val="TableParagraph"/>
              <w:rPr>
                <w:sz w:val="18"/>
              </w:rPr>
            </w:pPr>
            <w:r>
              <w:rPr>
                <w:sz w:val="18"/>
              </w:rPr>
              <w:t>Er</w:t>
            </w:r>
            <w:r>
              <w:rPr>
                <w:spacing w:val="-3"/>
                <w:sz w:val="18"/>
              </w:rPr>
              <w:t xml:space="preserve"> </w:t>
            </w:r>
            <w:r>
              <w:rPr>
                <w:sz w:val="18"/>
              </w:rPr>
              <w:t>is</w:t>
            </w:r>
            <w:r>
              <w:rPr>
                <w:spacing w:val="-3"/>
                <w:sz w:val="18"/>
              </w:rPr>
              <w:t xml:space="preserve"> </w:t>
            </w:r>
            <w:r>
              <w:rPr>
                <w:sz w:val="18"/>
              </w:rPr>
              <w:t>geen</w:t>
            </w:r>
            <w:r>
              <w:rPr>
                <w:spacing w:val="-3"/>
                <w:sz w:val="18"/>
              </w:rPr>
              <w:t xml:space="preserve"> </w:t>
            </w:r>
            <w:r>
              <w:rPr>
                <w:sz w:val="18"/>
              </w:rPr>
              <w:t>vrij</w:t>
            </w:r>
            <w:r>
              <w:rPr>
                <w:spacing w:val="-3"/>
                <w:sz w:val="18"/>
              </w:rPr>
              <w:t xml:space="preserve"> </w:t>
            </w:r>
            <w:r>
              <w:rPr>
                <w:sz w:val="18"/>
              </w:rPr>
              <w:t>besteedbare</w:t>
            </w:r>
            <w:r>
              <w:rPr>
                <w:spacing w:val="-4"/>
                <w:sz w:val="18"/>
              </w:rPr>
              <w:t xml:space="preserve"> </w:t>
            </w:r>
            <w:r>
              <w:rPr>
                <w:sz w:val="18"/>
              </w:rPr>
              <w:t>ruimte</w:t>
            </w:r>
            <w:r>
              <w:rPr>
                <w:spacing w:val="-4"/>
                <w:sz w:val="18"/>
              </w:rPr>
              <w:t xml:space="preserve"> </w:t>
            </w:r>
            <w:r>
              <w:rPr>
                <w:sz w:val="18"/>
              </w:rPr>
              <w:t>op</w:t>
            </w:r>
            <w:r>
              <w:rPr>
                <w:spacing w:val="-4"/>
                <w:sz w:val="18"/>
              </w:rPr>
              <w:t xml:space="preserve"> </w:t>
            </w:r>
            <w:r>
              <w:rPr>
                <w:sz w:val="18"/>
              </w:rPr>
              <w:t>het</w:t>
            </w:r>
            <w:r>
              <w:rPr>
                <w:spacing w:val="-3"/>
                <w:sz w:val="18"/>
              </w:rPr>
              <w:t xml:space="preserve"> </w:t>
            </w:r>
            <w:r>
              <w:rPr>
                <w:sz w:val="18"/>
              </w:rPr>
              <w:t>Mobiliteitsfonds</w:t>
            </w:r>
            <w:r>
              <w:rPr>
                <w:spacing w:val="-3"/>
                <w:sz w:val="18"/>
              </w:rPr>
              <w:t xml:space="preserve"> </w:t>
            </w:r>
            <w:r>
              <w:rPr>
                <w:sz w:val="18"/>
              </w:rPr>
              <w:t>in</w:t>
            </w:r>
            <w:r>
              <w:rPr>
                <w:spacing w:val="-3"/>
                <w:sz w:val="18"/>
              </w:rPr>
              <w:t xml:space="preserve"> </w:t>
            </w:r>
            <w:r>
              <w:rPr>
                <w:sz w:val="18"/>
              </w:rPr>
              <w:t>2025</w:t>
            </w:r>
            <w:r>
              <w:rPr>
                <w:spacing w:val="-2"/>
                <w:sz w:val="18"/>
              </w:rPr>
              <w:t xml:space="preserve"> </w:t>
            </w:r>
            <w:r>
              <w:rPr>
                <w:sz w:val="18"/>
              </w:rPr>
              <w:t>en</w:t>
            </w:r>
            <w:r>
              <w:rPr>
                <w:spacing w:val="-3"/>
                <w:sz w:val="18"/>
              </w:rPr>
              <w:t xml:space="preserve"> </w:t>
            </w:r>
            <w:r>
              <w:rPr>
                <w:sz w:val="18"/>
              </w:rPr>
              <w:t>dus</w:t>
            </w:r>
            <w:r>
              <w:rPr>
                <w:spacing w:val="-3"/>
                <w:sz w:val="18"/>
              </w:rPr>
              <w:t xml:space="preserve"> </w:t>
            </w:r>
            <w:r>
              <w:rPr>
                <w:sz w:val="18"/>
              </w:rPr>
              <w:t>ook</w:t>
            </w:r>
            <w:r>
              <w:rPr>
                <w:spacing w:val="-3"/>
                <w:sz w:val="18"/>
              </w:rPr>
              <w:t xml:space="preserve"> </w:t>
            </w:r>
            <w:r>
              <w:rPr>
                <w:sz w:val="18"/>
              </w:rPr>
              <w:t>geen bestemming die gemeld kan worden.</w:t>
            </w:r>
          </w:p>
        </w:tc>
      </w:tr>
      <w:tr w:rsidR="00181B23" w:rsidTr="00A3292C" w14:paraId="597018C9" w14:textId="77777777">
        <w:trPr>
          <w:trHeight w:val="2406"/>
        </w:trPr>
        <w:tc>
          <w:tcPr>
            <w:tcW w:w="387" w:type="dxa"/>
          </w:tcPr>
          <w:p w:rsidR="00181B23" w:rsidP="00A3292C" w:rsidRDefault="00181B23" w14:paraId="506F078E" w14:textId="77777777">
            <w:pPr>
              <w:pStyle w:val="TableParagraph"/>
              <w:spacing w:before="109"/>
              <w:ind w:left="0" w:right="170"/>
              <w:jc w:val="center"/>
              <w:rPr>
                <w:sz w:val="18"/>
              </w:rPr>
            </w:pPr>
            <w:r>
              <w:rPr>
                <w:spacing w:val="-10"/>
                <w:sz w:val="18"/>
              </w:rPr>
              <w:t>9</w:t>
            </w:r>
          </w:p>
        </w:tc>
        <w:tc>
          <w:tcPr>
            <w:tcW w:w="8643" w:type="dxa"/>
          </w:tcPr>
          <w:p w:rsidR="00181B23" w:rsidP="00A3292C" w:rsidRDefault="00181B23" w14:paraId="4E81B7BD" w14:textId="77777777">
            <w:pPr>
              <w:pStyle w:val="TableParagraph"/>
              <w:spacing w:before="109" w:line="219" w:lineRule="exact"/>
              <w:rPr>
                <w:b/>
                <w:sz w:val="18"/>
              </w:rPr>
            </w:pPr>
            <w:r>
              <w:rPr>
                <w:b/>
                <w:spacing w:val="-2"/>
                <w:sz w:val="18"/>
              </w:rPr>
              <w:t>Vraag:</w:t>
            </w:r>
          </w:p>
          <w:p w:rsidR="00181B23" w:rsidP="00A3292C" w:rsidRDefault="00181B23" w14:paraId="6172AFBD" w14:textId="77777777">
            <w:pPr>
              <w:pStyle w:val="TableParagraph"/>
              <w:rPr>
                <w:sz w:val="18"/>
              </w:rPr>
            </w:pPr>
            <w:r>
              <w:rPr>
                <w:sz w:val="18"/>
              </w:rPr>
              <w:t>Wat</w:t>
            </w:r>
            <w:r>
              <w:rPr>
                <w:spacing w:val="-7"/>
                <w:sz w:val="18"/>
              </w:rPr>
              <w:t xml:space="preserve"> </w:t>
            </w:r>
            <w:r>
              <w:rPr>
                <w:sz w:val="18"/>
              </w:rPr>
              <w:t>zijn</w:t>
            </w:r>
            <w:r>
              <w:rPr>
                <w:spacing w:val="-4"/>
                <w:sz w:val="18"/>
              </w:rPr>
              <w:t xml:space="preserve"> </w:t>
            </w:r>
            <w:r>
              <w:rPr>
                <w:sz w:val="18"/>
              </w:rPr>
              <w:t>de</w:t>
            </w:r>
            <w:r>
              <w:rPr>
                <w:spacing w:val="-6"/>
                <w:sz w:val="18"/>
              </w:rPr>
              <w:t xml:space="preserve"> </w:t>
            </w:r>
            <w:r>
              <w:rPr>
                <w:sz w:val="18"/>
              </w:rPr>
              <w:t>effecten</w:t>
            </w:r>
            <w:r>
              <w:rPr>
                <w:spacing w:val="-4"/>
                <w:sz w:val="18"/>
              </w:rPr>
              <w:t xml:space="preserve"> </w:t>
            </w:r>
            <w:r>
              <w:rPr>
                <w:sz w:val="18"/>
              </w:rPr>
              <w:t>van</w:t>
            </w:r>
            <w:r>
              <w:rPr>
                <w:spacing w:val="-5"/>
                <w:sz w:val="18"/>
              </w:rPr>
              <w:t xml:space="preserve"> </w:t>
            </w:r>
            <w:r>
              <w:rPr>
                <w:sz w:val="18"/>
              </w:rPr>
              <w:t>het</w:t>
            </w:r>
            <w:r>
              <w:rPr>
                <w:spacing w:val="-4"/>
                <w:sz w:val="18"/>
              </w:rPr>
              <w:t xml:space="preserve"> </w:t>
            </w:r>
            <w:r>
              <w:rPr>
                <w:sz w:val="18"/>
              </w:rPr>
              <w:t>uitblijven</w:t>
            </w:r>
            <w:r>
              <w:rPr>
                <w:spacing w:val="-4"/>
                <w:sz w:val="18"/>
              </w:rPr>
              <w:t xml:space="preserve"> </w:t>
            </w:r>
            <w:r>
              <w:rPr>
                <w:sz w:val="18"/>
              </w:rPr>
              <w:t>van</w:t>
            </w:r>
            <w:r>
              <w:rPr>
                <w:spacing w:val="-5"/>
                <w:sz w:val="18"/>
              </w:rPr>
              <w:t xml:space="preserve"> </w:t>
            </w:r>
            <w:r>
              <w:rPr>
                <w:sz w:val="18"/>
              </w:rPr>
              <w:t>volledige</w:t>
            </w:r>
            <w:r>
              <w:rPr>
                <w:spacing w:val="-3"/>
                <w:sz w:val="18"/>
              </w:rPr>
              <w:t xml:space="preserve"> </w:t>
            </w:r>
            <w:r>
              <w:rPr>
                <w:sz w:val="18"/>
              </w:rPr>
              <w:t>indexering</w:t>
            </w:r>
            <w:r>
              <w:rPr>
                <w:spacing w:val="-6"/>
                <w:sz w:val="18"/>
              </w:rPr>
              <w:t xml:space="preserve"> </w:t>
            </w:r>
            <w:r>
              <w:rPr>
                <w:sz w:val="18"/>
              </w:rPr>
              <w:t>op</w:t>
            </w:r>
            <w:r>
              <w:rPr>
                <w:spacing w:val="-5"/>
                <w:sz w:val="18"/>
              </w:rPr>
              <w:t xml:space="preserve"> </w:t>
            </w:r>
            <w:r>
              <w:rPr>
                <w:sz w:val="18"/>
              </w:rPr>
              <w:t>het</w:t>
            </w:r>
            <w:r>
              <w:rPr>
                <w:spacing w:val="-4"/>
                <w:sz w:val="18"/>
              </w:rPr>
              <w:t xml:space="preserve"> </w:t>
            </w:r>
            <w:r>
              <w:rPr>
                <w:spacing w:val="-2"/>
                <w:sz w:val="18"/>
              </w:rPr>
              <w:t>Mobiliteitsfonds?</w:t>
            </w:r>
          </w:p>
          <w:p w:rsidR="00181B23" w:rsidP="00A3292C" w:rsidRDefault="00181B23" w14:paraId="07CCDCF3" w14:textId="77777777">
            <w:pPr>
              <w:pStyle w:val="TableParagraph"/>
              <w:spacing w:before="12"/>
              <w:ind w:left="0"/>
              <w:rPr>
                <w:rFonts w:ascii="Times New Roman"/>
                <w:sz w:val="18"/>
              </w:rPr>
            </w:pPr>
          </w:p>
          <w:p w:rsidR="00181B23" w:rsidP="00A3292C" w:rsidRDefault="00181B23" w14:paraId="59451058" w14:textId="77777777">
            <w:pPr>
              <w:pStyle w:val="TableParagraph"/>
              <w:spacing w:line="219" w:lineRule="exact"/>
              <w:rPr>
                <w:b/>
                <w:sz w:val="18"/>
              </w:rPr>
            </w:pPr>
            <w:r>
              <w:rPr>
                <w:b/>
                <w:spacing w:val="-2"/>
                <w:sz w:val="18"/>
              </w:rPr>
              <w:t>Antwoord:</w:t>
            </w:r>
          </w:p>
          <w:p w:rsidR="00181B23" w:rsidP="00A3292C" w:rsidRDefault="00181B23" w14:paraId="4990F767" w14:textId="77777777">
            <w:pPr>
              <w:pStyle w:val="TableParagraph"/>
              <w:rPr>
                <w:sz w:val="18"/>
              </w:rPr>
            </w:pPr>
            <w:r>
              <w:rPr>
                <w:sz w:val="18"/>
              </w:rPr>
              <w:t>Dit voorjaar is besloten om de helft van de prijsbijstelling uit te keren en de rest apart te houden</w:t>
            </w:r>
            <w:r>
              <w:rPr>
                <w:spacing w:val="-1"/>
                <w:sz w:val="18"/>
              </w:rPr>
              <w:t xml:space="preserve"> </w:t>
            </w:r>
            <w:r>
              <w:rPr>
                <w:sz w:val="18"/>
              </w:rPr>
              <w:t>voor Rijksbrede</w:t>
            </w:r>
            <w:r>
              <w:rPr>
                <w:spacing w:val="-2"/>
                <w:sz w:val="18"/>
              </w:rPr>
              <w:t xml:space="preserve"> </w:t>
            </w:r>
            <w:r>
              <w:rPr>
                <w:sz w:val="18"/>
              </w:rPr>
              <w:t>problematiek</w:t>
            </w:r>
            <w:r>
              <w:rPr>
                <w:spacing w:val="-1"/>
                <w:sz w:val="18"/>
              </w:rPr>
              <w:t xml:space="preserve"> </w:t>
            </w:r>
            <w:r>
              <w:rPr>
                <w:sz w:val="18"/>
              </w:rPr>
              <w:t>(€</w:t>
            </w:r>
            <w:r>
              <w:rPr>
                <w:spacing w:val="-2"/>
                <w:sz w:val="18"/>
              </w:rPr>
              <w:t xml:space="preserve"> </w:t>
            </w:r>
            <w:r>
              <w:rPr>
                <w:sz w:val="18"/>
              </w:rPr>
              <w:t>2,1</w:t>
            </w:r>
            <w:r>
              <w:rPr>
                <w:spacing w:val="-2"/>
                <w:sz w:val="18"/>
              </w:rPr>
              <w:t xml:space="preserve"> </w:t>
            </w:r>
            <w:r>
              <w:rPr>
                <w:sz w:val="18"/>
              </w:rPr>
              <w:t>miljard).</w:t>
            </w:r>
            <w:r>
              <w:rPr>
                <w:spacing w:val="-1"/>
                <w:sz w:val="18"/>
              </w:rPr>
              <w:t xml:space="preserve"> </w:t>
            </w:r>
            <w:r>
              <w:rPr>
                <w:sz w:val="18"/>
              </w:rPr>
              <w:t>Het</w:t>
            </w:r>
            <w:r>
              <w:rPr>
                <w:spacing w:val="-1"/>
                <w:sz w:val="18"/>
              </w:rPr>
              <w:t xml:space="preserve"> </w:t>
            </w:r>
            <w:r>
              <w:rPr>
                <w:sz w:val="18"/>
              </w:rPr>
              <w:t>inhouden</w:t>
            </w:r>
            <w:r>
              <w:rPr>
                <w:spacing w:val="-1"/>
                <w:sz w:val="18"/>
              </w:rPr>
              <w:t xml:space="preserve"> </w:t>
            </w:r>
            <w:r>
              <w:rPr>
                <w:sz w:val="18"/>
              </w:rPr>
              <w:t>van</w:t>
            </w:r>
            <w:r>
              <w:rPr>
                <w:spacing w:val="-1"/>
                <w:sz w:val="18"/>
              </w:rPr>
              <w:t xml:space="preserve"> </w:t>
            </w:r>
            <w:r>
              <w:rPr>
                <w:sz w:val="18"/>
              </w:rPr>
              <w:t>de</w:t>
            </w:r>
            <w:r>
              <w:rPr>
                <w:spacing w:val="-2"/>
                <w:sz w:val="18"/>
              </w:rPr>
              <w:t xml:space="preserve"> </w:t>
            </w:r>
            <w:r>
              <w:rPr>
                <w:sz w:val="18"/>
              </w:rPr>
              <w:t>prijsbijstelling</w:t>
            </w:r>
            <w:r>
              <w:rPr>
                <w:spacing w:val="-2"/>
                <w:sz w:val="18"/>
              </w:rPr>
              <w:t xml:space="preserve"> </w:t>
            </w:r>
            <w:r>
              <w:rPr>
                <w:sz w:val="18"/>
              </w:rPr>
              <w:t>is een</w:t>
            </w:r>
            <w:r>
              <w:rPr>
                <w:spacing w:val="-5"/>
                <w:sz w:val="18"/>
              </w:rPr>
              <w:t xml:space="preserve"> </w:t>
            </w:r>
            <w:r>
              <w:rPr>
                <w:sz w:val="18"/>
              </w:rPr>
              <w:t>korting</w:t>
            </w:r>
            <w:r>
              <w:rPr>
                <w:spacing w:val="-6"/>
                <w:sz w:val="18"/>
              </w:rPr>
              <w:t xml:space="preserve"> </w:t>
            </w:r>
            <w:r>
              <w:rPr>
                <w:sz w:val="18"/>
              </w:rPr>
              <w:t>op</w:t>
            </w:r>
            <w:r>
              <w:rPr>
                <w:spacing w:val="-6"/>
                <w:sz w:val="18"/>
              </w:rPr>
              <w:t xml:space="preserve"> </w:t>
            </w:r>
            <w:r>
              <w:rPr>
                <w:sz w:val="18"/>
              </w:rPr>
              <w:t>infrastructuur</w:t>
            </w:r>
            <w:r>
              <w:rPr>
                <w:spacing w:val="-5"/>
                <w:sz w:val="18"/>
              </w:rPr>
              <w:t xml:space="preserve"> </w:t>
            </w:r>
            <w:r>
              <w:rPr>
                <w:sz w:val="18"/>
              </w:rPr>
              <w:t>omdat</w:t>
            </w:r>
            <w:r>
              <w:rPr>
                <w:spacing w:val="-5"/>
                <w:sz w:val="18"/>
              </w:rPr>
              <w:t xml:space="preserve"> </w:t>
            </w:r>
            <w:r>
              <w:rPr>
                <w:sz w:val="18"/>
              </w:rPr>
              <w:t>de</w:t>
            </w:r>
            <w:r>
              <w:rPr>
                <w:spacing w:val="-4"/>
                <w:sz w:val="18"/>
              </w:rPr>
              <w:t xml:space="preserve"> </w:t>
            </w:r>
            <w:r>
              <w:rPr>
                <w:sz w:val="18"/>
              </w:rPr>
              <w:t>kosten</w:t>
            </w:r>
            <w:r>
              <w:rPr>
                <w:spacing w:val="-5"/>
                <w:sz w:val="18"/>
              </w:rPr>
              <w:t xml:space="preserve"> </w:t>
            </w:r>
            <w:r>
              <w:rPr>
                <w:sz w:val="18"/>
              </w:rPr>
              <w:t>van</w:t>
            </w:r>
            <w:r>
              <w:rPr>
                <w:spacing w:val="-5"/>
                <w:sz w:val="18"/>
              </w:rPr>
              <w:t xml:space="preserve"> </w:t>
            </w:r>
            <w:r>
              <w:rPr>
                <w:sz w:val="18"/>
              </w:rPr>
              <w:t>investeringen</w:t>
            </w:r>
            <w:r>
              <w:rPr>
                <w:spacing w:val="-5"/>
                <w:sz w:val="18"/>
              </w:rPr>
              <w:t xml:space="preserve"> </w:t>
            </w:r>
            <w:r>
              <w:rPr>
                <w:sz w:val="18"/>
              </w:rPr>
              <w:t>en</w:t>
            </w:r>
            <w:r>
              <w:rPr>
                <w:spacing w:val="-5"/>
                <w:sz w:val="18"/>
              </w:rPr>
              <w:t xml:space="preserve"> </w:t>
            </w:r>
            <w:r>
              <w:rPr>
                <w:sz w:val="18"/>
              </w:rPr>
              <w:t>instandhouding</w:t>
            </w:r>
            <w:r>
              <w:rPr>
                <w:spacing w:val="-6"/>
                <w:sz w:val="18"/>
              </w:rPr>
              <w:t xml:space="preserve"> </w:t>
            </w:r>
            <w:r>
              <w:rPr>
                <w:sz w:val="18"/>
              </w:rPr>
              <w:t>met</w:t>
            </w:r>
            <w:r>
              <w:rPr>
                <w:spacing w:val="-5"/>
                <w:sz w:val="18"/>
              </w:rPr>
              <w:t xml:space="preserve"> </w:t>
            </w:r>
            <w:r>
              <w:rPr>
                <w:sz w:val="18"/>
              </w:rPr>
              <w:t>het prijspeil meegroeien. Het ontvangen van minder prijsbijstelling betekent dat minder gerealiseerd kan worden. De exacte effecten van de korting op de prijsbijstelling worden in kaart gebracht richting de Ontwerpbegroting 2026.</w:t>
            </w:r>
          </w:p>
        </w:tc>
      </w:tr>
      <w:tr w:rsidR="00181B23" w:rsidTr="00A3292C" w14:paraId="4B37F9C0" w14:textId="77777777">
        <w:trPr>
          <w:trHeight w:val="2187"/>
        </w:trPr>
        <w:tc>
          <w:tcPr>
            <w:tcW w:w="387" w:type="dxa"/>
          </w:tcPr>
          <w:p w:rsidR="00181B23" w:rsidP="00A3292C" w:rsidRDefault="00181B23" w14:paraId="3C73C637" w14:textId="77777777">
            <w:pPr>
              <w:pStyle w:val="TableParagraph"/>
              <w:spacing w:before="109"/>
              <w:ind w:left="0" w:right="56"/>
              <w:jc w:val="center"/>
              <w:rPr>
                <w:sz w:val="18"/>
              </w:rPr>
            </w:pPr>
            <w:r>
              <w:rPr>
                <w:spacing w:val="-5"/>
                <w:sz w:val="18"/>
              </w:rPr>
              <w:t>10</w:t>
            </w:r>
          </w:p>
        </w:tc>
        <w:tc>
          <w:tcPr>
            <w:tcW w:w="8643" w:type="dxa"/>
          </w:tcPr>
          <w:p w:rsidR="00181B23" w:rsidP="00A3292C" w:rsidRDefault="00181B23" w14:paraId="4087F4BC" w14:textId="77777777">
            <w:pPr>
              <w:pStyle w:val="TableParagraph"/>
              <w:spacing w:before="109" w:line="219" w:lineRule="exact"/>
              <w:rPr>
                <w:b/>
                <w:sz w:val="18"/>
              </w:rPr>
            </w:pPr>
            <w:r>
              <w:rPr>
                <w:b/>
                <w:spacing w:val="-2"/>
                <w:sz w:val="18"/>
              </w:rPr>
              <w:t>Vraag:</w:t>
            </w:r>
          </w:p>
          <w:p w:rsidR="00181B23" w:rsidP="00A3292C" w:rsidRDefault="00181B23" w14:paraId="3AC4B873" w14:textId="77777777">
            <w:pPr>
              <w:pStyle w:val="TableParagraph"/>
              <w:rPr>
                <w:sz w:val="18"/>
              </w:rPr>
            </w:pPr>
            <w:r>
              <w:rPr>
                <w:sz w:val="18"/>
              </w:rPr>
              <w:t>Hoeveel</w:t>
            </w:r>
            <w:r>
              <w:rPr>
                <w:spacing w:val="-4"/>
                <w:sz w:val="18"/>
              </w:rPr>
              <w:t xml:space="preserve"> </w:t>
            </w:r>
            <w:r>
              <w:rPr>
                <w:sz w:val="18"/>
              </w:rPr>
              <w:t>bedraagt</w:t>
            </w:r>
            <w:r>
              <w:rPr>
                <w:spacing w:val="-5"/>
                <w:sz w:val="18"/>
              </w:rPr>
              <w:t xml:space="preserve"> </w:t>
            </w:r>
            <w:r>
              <w:rPr>
                <w:sz w:val="18"/>
              </w:rPr>
              <w:t>naar</w:t>
            </w:r>
            <w:r>
              <w:rPr>
                <w:spacing w:val="-5"/>
                <w:sz w:val="18"/>
              </w:rPr>
              <w:t xml:space="preserve"> </w:t>
            </w:r>
            <w:r>
              <w:rPr>
                <w:sz w:val="18"/>
              </w:rPr>
              <w:t>verwachting</w:t>
            </w:r>
            <w:r>
              <w:rPr>
                <w:spacing w:val="-6"/>
                <w:sz w:val="18"/>
              </w:rPr>
              <w:t xml:space="preserve"> </w:t>
            </w:r>
            <w:r>
              <w:rPr>
                <w:sz w:val="18"/>
              </w:rPr>
              <w:t>de</w:t>
            </w:r>
            <w:r>
              <w:rPr>
                <w:spacing w:val="-6"/>
                <w:sz w:val="18"/>
              </w:rPr>
              <w:t xml:space="preserve"> </w:t>
            </w:r>
            <w:r>
              <w:rPr>
                <w:sz w:val="18"/>
              </w:rPr>
              <w:t>onderuitputting</w:t>
            </w:r>
            <w:r>
              <w:rPr>
                <w:spacing w:val="-6"/>
                <w:sz w:val="18"/>
              </w:rPr>
              <w:t xml:space="preserve"> </w:t>
            </w:r>
            <w:r>
              <w:rPr>
                <w:sz w:val="18"/>
              </w:rPr>
              <w:t>in</w:t>
            </w:r>
            <w:r>
              <w:rPr>
                <w:spacing w:val="-5"/>
                <w:sz w:val="18"/>
              </w:rPr>
              <w:t xml:space="preserve"> </w:t>
            </w:r>
            <w:r>
              <w:rPr>
                <w:sz w:val="18"/>
              </w:rPr>
              <w:t>2025</w:t>
            </w:r>
            <w:r>
              <w:rPr>
                <w:spacing w:val="-6"/>
                <w:sz w:val="18"/>
              </w:rPr>
              <w:t xml:space="preserve"> </w:t>
            </w:r>
            <w:r>
              <w:rPr>
                <w:sz w:val="18"/>
              </w:rPr>
              <w:t>en</w:t>
            </w:r>
            <w:r>
              <w:rPr>
                <w:spacing w:val="-5"/>
                <w:sz w:val="18"/>
              </w:rPr>
              <w:t xml:space="preserve"> </w:t>
            </w:r>
            <w:r>
              <w:rPr>
                <w:sz w:val="18"/>
              </w:rPr>
              <w:t>hoeveel</w:t>
            </w:r>
            <w:r>
              <w:rPr>
                <w:spacing w:val="-5"/>
                <w:sz w:val="18"/>
              </w:rPr>
              <w:t xml:space="preserve"> </w:t>
            </w:r>
            <w:r>
              <w:rPr>
                <w:sz w:val="18"/>
              </w:rPr>
              <w:t>bedragen</w:t>
            </w:r>
            <w:r>
              <w:rPr>
                <w:spacing w:val="-5"/>
                <w:sz w:val="18"/>
              </w:rPr>
              <w:t xml:space="preserve"> </w:t>
            </w:r>
            <w:r>
              <w:rPr>
                <w:sz w:val="18"/>
              </w:rPr>
              <w:t>naar verwachting de kasschuiven van 2025 naar latere begrotingsjaren?</w:t>
            </w:r>
          </w:p>
          <w:p w:rsidR="00181B23" w:rsidP="00A3292C" w:rsidRDefault="00181B23" w14:paraId="27E4D9B0" w14:textId="77777777">
            <w:pPr>
              <w:pStyle w:val="TableParagraph"/>
              <w:spacing w:before="11"/>
              <w:ind w:left="0"/>
              <w:rPr>
                <w:rFonts w:ascii="Times New Roman"/>
                <w:sz w:val="18"/>
              </w:rPr>
            </w:pPr>
          </w:p>
          <w:p w:rsidR="00181B23" w:rsidP="00A3292C" w:rsidRDefault="00181B23" w14:paraId="117FFA79" w14:textId="77777777">
            <w:pPr>
              <w:pStyle w:val="TableParagraph"/>
              <w:rPr>
                <w:b/>
                <w:sz w:val="18"/>
              </w:rPr>
            </w:pPr>
            <w:r>
              <w:rPr>
                <w:b/>
                <w:spacing w:val="-2"/>
                <w:sz w:val="18"/>
              </w:rPr>
              <w:t>Antwoord:</w:t>
            </w:r>
          </w:p>
          <w:p w:rsidR="00181B23" w:rsidP="00A3292C" w:rsidRDefault="00181B23" w14:paraId="75B8BD02" w14:textId="77777777">
            <w:pPr>
              <w:pStyle w:val="TableParagraph"/>
              <w:spacing w:before="1"/>
              <w:rPr>
                <w:sz w:val="18"/>
              </w:rPr>
            </w:pPr>
            <w:r>
              <w:rPr>
                <w:sz w:val="18"/>
              </w:rPr>
              <w:t>Met de informatie die tijdens de eerste suppletoire begroting beschikbaar is, is de programmering</w:t>
            </w:r>
            <w:r>
              <w:rPr>
                <w:spacing w:val="-6"/>
                <w:sz w:val="18"/>
              </w:rPr>
              <w:t xml:space="preserve"> </w:t>
            </w:r>
            <w:r>
              <w:rPr>
                <w:sz w:val="18"/>
              </w:rPr>
              <w:t>aangepast</w:t>
            </w:r>
            <w:r>
              <w:rPr>
                <w:spacing w:val="-4"/>
                <w:sz w:val="18"/>
              </w:rPr>
              <w:t xml:space="preserve"> </w:t>
            </w:r>
            <w:r>
              <w:rPr>
                <w:sz w:val="18"/>
              </w:rPr>
              <w:t>bij</w:t>
            </w:r>
            <w:r>
              <w:rPr>
                <w:spacing w:val="-5"/>
                <w:sz w:val="18"/>
              </w:rPr>
              <w:t xml:space="preserve"> </w:t>
            </w:r>
            <w:r>
              <w:rPr>
                <w:sz w:val="18"/>
              </w:rPr>
              <w:t>Voorjaarsnota</w:t>
            </w:r>
            <w:r>
              <w:rPr>
                <w:spacing w:val="-5"/>
                <w:sz w:val="18"/>
              </w:rPr>
              <w:t xml:space="preserve"> </w:t>
            </w:r>
            <w:r>
              <w:rPr>
                <w:sz w:val="18"/>
              </w:rPr>
              <w:t>2025.</w:t>
            </w:r>
            <w:r>
              <w:rPr>
                <w:spacing w:val="-5"/>
                <w:sz w:val="18"/>
              </w:rPr>
              <w:t xml:space="preserve"> </w:t>
            </w:r>
            <w:r>
              <w:rPr>
                <w:sz w:val="18"/>
              </w:rPr>
              <w:t>Op</w:t>
            </w:r>
            <w:r>
              <w:rPr>
                <w:spacing w:val="-6"/>
                <w:sz w:val="18"/>
              </w:rPr>
              <w:t xml:space="preserve"> </w:t>
            </w:r>
            <w:r>
              <w:rPr>
                <w:sz w:val="18"/>
              </w:rPr>
              <w:t>dit</w:t>
            </w:r>
            <w:r>
              <w:rPr>
                <w:spacing w:val="-5"/>
                <w:sz w:val="18"/>
              </w:rPr>
              <w:t xml:space="preserve"> </w:t>
            </w:r>
            <w:r>
              <w:rPr>
                <w:sz w:val="18"/>
              </w:rPr>
              <w:t>moment</w:t>
            </w:r>
            <w:r>
              <w:rPr>
                <w:spacing w:val="-4"/>
                <w:sz w:val="18"/>
              </w:rPr>
              <w:t xml:space="preserve"> </w:t>
            </w:r>
            <w:r>
              <w:rPr>
                <w:sz w:val="18"/>
              </w:rPr>
              <w:t>is</w:t>
            </w:r>
            <w:r>
              <w:rPr>
                <w:spacing w:val="-5"/>
                <w:sz w:val="18"/>
              </w:rPr>
              <w:t xml:space="preserve"> </w:t>
            </w:r>
            <w:r>
              <w:rPr>
                <w:sz w:val="18"/>
              </w:rPr>
              <w:t>de</w:t>
            </w:r>
            <w:r>
              <w:rPr>
                <w:spacing w:val="-6"/>
                <w:sz w:val="18"/>
              </w:rPr>
              <w:t xml:space="preserve"> </w:t>
            </w:r>
            <w:r>
              <w:rPr>
                <w:sz w:val="18"/>
              </w:rPr>
              <w:t>verwachting</w:t>
            </w:r>
            <w:r>
              <w:rPr>
                <w:spacing w:val="-6"/>
                <w:sz w:val="18"/>
              </w:rPr>
              <w:t xml:space="preserve"> </w:t>
            </w:r>
            <w:r>
              <w:rPr>
                <w:sz w:val="18"/>
              </w:rPr>
              <w:t>dat</w:t>
            </w:r>
            <w:r>
              <w:rPr>
                <w:spacing w:val="-5"/>
                <w:sz w:val="18"/>
              </w:rPr>
              <w:t xml:space="preserve"> </w:t>
            </w:r>
            <w:r>
              <w:rPr>
                <w:sz w:val="18"/>
              </w:rPr>
              <w:t>het budget op het Mobiliteitsfonds volledig wordt uitgeput. In de 2e suppletoire begroting 2025 wordt de Kamer geïnformeerd met een geactualiseerd beeld van de uitputting in 2025.</w:t>
            </w:r>
          </w:p>
        </w:tc>
      </w:tr>
      <w:tr w:rsidR="00181B23" w:rsidTr="00A3292C" w14:paraId="0190D19D" w14:textId="77777777">
        <w:trPr>
          <w:trHeight w:val="5141"/>
        </w:trPr>
        <w:tc>
          <w:tcPr>
            <w:tcW w:w="387" w:type="dxa"/>
          </w:tcPr>
          <w:p w:rsidR="00181B23" w:rsidP="00A3292C" w:rsidRDefault="00181B23" w14:paraId="3D7516B0" w14:textId="77777777">
            <w:pPr>
              <w:pStyle w:val="TableParagraph"/>
              <w:spacing w:before="109"/>
              <w:ind w:left="0" w:right="56"/>
              <w:jc w:val="center"/>
              <w:rPr>
                <w:sz w:val="18"/>
              </w:rPr>
            </w:pPr>
            <w:r>
              <w:rPr>
                <w:spacing w:val="-5"/>
                <w:sz w:val="18"/>
              </w:rPr>
              <w:t>11</w:t>
            </w:r>
          </w:p>
        </w:tc>
        <w:tc>
          <w:tcPr>
            <w:tcW w:w="8643" w:type="dxa"/>
          </w:tcPr>
          <w:p w:rsidR="00181B23" w:rsidP="00A3292C" w:rsidRDefault="00181B23" w14:paraId="4FF432E8" w14:textId="77777777">
            <w:pPr>
              <w:pStyle w:val="TableParagraph"/>
              <w:spacing w:before="109" w:line="219" w:lineRule="exact"/>
              <w:rPr>
                <w:b/>
                <w:sz w:val="18"/>
              </w:rPr>
            </w:pPr>
            <w:r>
              <w:rPr>
                <w:b/>
                <w:spacing w:val="-2"/>
                <w:sz w:val="18"/>
              </w:rPr>
              <w:t>Vraag:</w:t>
            </w:r>
          </w:p>
          <w:p w:rsidR="00181B23" w:rsidP="00A3292C" w:rsidRDefault="00181B23" w14:paraId="6651C75E" w14:textId="77777777">
            <w:pPr>
              <w:pStyle w:val="TableParagraph"/>
              <w:rPr>
                <w:sz w:val="18"/>
              </w:rPr>
            </w:pPr>
            <w:r>
              <w:rPr>
                <w:sz w:val="18"/>
              </w:rPr>
              <w:t>Hoeveel</w:t>
            </w:r>
            <w:r>
              <w:rPr>
                <w:spacing w:val="-3"/>
                <w:sz w:val="18"/>
              </w:rPr>
              <w:t xml:space="preserve"> </w:t>
            </w:r>
            <w:r>
              <w:rPr>
                <w:sz w:val="18"/>
              </w:rPr>
              <w:t>extra</w:t>
            </w:r>
            <w:r>
              <w:rPr>
                <w:spacing w:val="-4"/>
                <w:sz w:val="18"/>
              </w:rPr>
              <w:t xml:space="preserve"> </w:t>
            </w:r>
            <w:r>
              <w:rPr>
                <w:sz w:val="18"/>
              </w:rPr>
              <w:t>middelen</w:t>
            </w:r>
            <w:r>
              <w:rPr>
                <w:spacing w:val="-4"/>
                <w:sz w:val="18"/>
              </w:rPr>
              <w:t xml:space="preserve"> </w:t>
            </w:r>
            <w:r>
              <w:rPr>
                <w:sz w:val="18"/>
              </w:rPr>
              <w:t>zijn</w:t>
            </w:r>
            <w:r>
              <w:rPr>
                <w:spacing w:val="-4"/>
                <w:sz w:val="18"/>
              </w:rPr>
              <w:t xml:space="preserve"> </w:t>
            </w:r>
            <w:r>
              <w:rPr>
                <w:sz w:val="18"/>
              </w:rPr>
              <w:t>er</w:t>
            </w:r>
            <w:r>
              <w:rPr>
                <w:spacing w:val="-4"/>
                <w:sz w:val="18"/>
              </w:rPr>
              <w:t xml:space="preserve"> </w:t>
            </w:r>
            <w:r>
              <w:rPr>
                <w:sz w:val="18"/>
              </w:rPr>
              <w:t>nodig</w:t>
            </w:r>
            <w:r>
              <w:rPr>
                <w:spacing w:val="-5"/>
                <w:sz w:val="18"/>
              </w:rPr>
              <w:t xml:space="preserve"> </w:t>
            </w:r>
            <w:r>
              <w:rPr>
                <w:sz w:val="18"/>
              </w:rPr>
              <w:t>om</w:t>
            </w:r>
            <w:r>
              <w:rPr>
                <w:spacing w:val="-4"/>
                <w:sz w:val="18"/>
              </w:rPr>
              <w:t xml:space="preserve"> </w:t>
            </w:r>
            <w:r>
              <w:rPr>
                <w:sz w:val="18"/>
              </w:rPr>
              <w:t>én</w:t>
            </w:r>
            <w:r>
              <w:rPr>
                <w:spacing w:val="-4"/>
                <w:sz w:val="18"/>
              </w:rPr>
              <w:t xml:space="preserve"> </w:t>
            </w:r>
            <w:r>
              <w:rPr>
                <w:sz w:val="18"/>
              </w:rPr>
              <w:t>aan</w:t>
            </w:r>
            <w:r>
              <w:rPr>
                <w:spacing w:val="-4"/>
                <w:sz w:val="18"/>
              </w:rPr>
              <w:t xml:space="preserve"> </w:t>
            </w:r>
            <w:r>
              <w:rPr>
                <w:sz w:val="18"/>
              </w:rPr>
              <w:t>de</w:t>
            </w:r>
            <w:r>
              <w:rPr>
                <w:spacing w:val="-5"/>
                <w:sz w:val="18"/>
              </w:rPr>
              <w:t xml:space="preserve"> </w:t>
            </w:r>
            <w:r>
              <w:rPr>
                <w:sz w:val="18"/>
              </w:rPr>
              <w:t>onderhoudsopgave</w:t>
            </w:r>
            <w:r>
              <w:rPr>
                <w:spacing w:val="-5"/>
                <w:sz w:val="18"/>
              </w:rPr>
              <w:t xml:space="preserve"> </w:t>
            </w:r>
            <w:r>
              <w:rPr>
                <w:sz w:val="18"/>
              </w:rPr>
              <w:t>te</w:t>
            </w:r>
            <w:r>
              <w:rPr>
                <w:spacing w:val="-5"/>
                <w:sz w:val="18"/>
              </w:rPr>
              <w:t xml:space="preserve"> </w:t>
            </w:r>
            <w:r>
              <w:rPr>
                <w:sz w:val="18"/>
              </w:rPr>
              <w:t>voldoen</w:t>
            </w:r>
            <w:r>
              <w:rPr>
                <w:spacing w:val="-4"/>
                <w:sz w:val="18"/>
              </w:rPr>
              <w:t xml:space="preserve"> </w:t>
            </w:r>
            <w:r>
              <w:rPr>
                <w:sz w:val="18"/>
              </w:rPr>
              <w:t>én</w:t>
            </w:r>
            <w:r>
              <w:rPr>
                <w:spacing w:val="-4"/>
                <w:sz w:val="18"/>
              </w:rPr>
              <w:t xml:space="preserve"> </w:t>
            </w:r>
            <w:r>
              <w:rPr>
                <w:sz w:val="18"/>
              </w:rPr>
              <w:t>de mobiliteitsambities uit het regeerakkoord te realiseren?</w:t>
            </w:r>
          </w:p>
          <w:p w:rsidR="00181B23" w:rsidP="00A3292C" w:rsidRDefault="00181B23" w14:paraId="6A5A6039" w14:textId="77777777">
            <w:pPr>
              <w:pStyle w:val="TableParagraph"/>
              <w:spacing w:before="11"/>
              <w:ind w:left="0"/>
              <w:rPr>
                <w:rFonts w:ascii="Times New Roman"/>
                <w:sz w:val="18"/>
              </w:rPr>
            </w:pPr>
          </w:p>
          <w:p w:rsidR="00181B23" w:rsidP="00A3292C" w:rsidRDefault="00181B23" w14:paraId="282A6D4F" w14:textId="77777777">
            <w:pPr>
              <w:pStyle w:val="TableParagraph"/>
              <w:rPr>
                <w:b/>
                <w:sz w:val="18"/>
              </w:rPr>
            </w:pPr>
            <w:r>
              <w:rPr>
                <w:b/>
                <w:spacing w:val="-2"/>
                <w:sz w:val="18"/>
              </w:rPr>
              <w:t>Antwoord:</w:t>
            </w:r>
          </w:p>
          <w:p w:rsidR="00181B23" w:rsidP="00A3292C" w:rsidRDefault="00181B23" w14:paraId="7EB03A2D" w14:textId="77777777">
            <w:pPr>
              <w:pStyle w:val="TableParagraph"/>
              <w:spacing w:before="1"/>
              <w:ind w:right="42"/>
              <w:rPr>
                <w:sz w:val="18"/>
              </w:rPr>
            </w:pPr>
            <w:r>
              <w:rPr>
                <w:sz w:val="18"/>
              </w:rPr>
              <w:t>De uitdagingen op het Mobiliteitsfonds zijn groot. Dit betreft zowel de onderhoudsopgave als de mobiliteitsambities van dit kabinet. Net als ieder jaar heeft het kabinet ook voor deze Voorjaarsnota alle opgaven en het beschikbare budget integraal afgewogen en budget en productievermogen voor de komende jaren zo goed mogelijk met elkaar in evenwicht gebracht. Daarbij is tot een verdeling gekomen waarmee op de korte termijn beide opgaven voortvarend aangepakt kunnen worden. Zo is de ingezette groei van het productievolume voor de</w:t>
            </w:r>
            <w:r>
              <w:rPr>
                <w:spacing w:val="-1"/>
                <w:sz w:val="18"/>
              </w:rPr>
              <w:t xml:space="preserve"> </w:t>
            </w:r>
            <w:r>
              <w:rPr>
                <w:sz w:val="18"/>
              </w:rPr>
              <w:t>instandhouding</w:t>
            </w:r>
            <w:r>
              <w:rPr>
                <w:spacing w:val="-1"/>
                <w:sz w:val="18"/>
              </w:rPr>
              <w:t xml:space="preserve"> </w:t>
            </w:r>
            <w:r>
              <w:rPr>
                <w:sz w:val="18"/>
              </w:rPr>
              <w:t>bestendigd</w:t>
            </w:r>
            <w:r>
              <w:rPr>
                <w:spacing w:val="-1"/>
                <w:sz w:val="18"/>
              </w:rPr>
              <w:t xml:space="preserve"> </w:t>
            </w:r>
            <w:r>
              <w:rPr>
                <w:sz w:val="18"/>
              </w:rPr>
              <w:t>en is budget gereserveerd voor de</w:t>
            </w:r>
            <w:r>
              <w:rPr>
                <w:spacing w:val="-1"/>
                <w:sz w:val="18"/>
              </w:rPr>
              <w:t xml:space="preserve"> </w:t>
            </w:r>
            <w:r>
              <w:rPr>
                <w:sz w:val="18"/>
              </w:rPr>
              <w:t>Nedersaksenlijn en de ontsluiting van nieuwe woningbouwlocaties. Ook is besloten een bedrag van € 150 mln. te reserveren voor ambities in het regeerprogramma waar bij het hoofdlijnenakkoord geen aanvullende middelen beschikbaar voor waren gesteld. Het gaat om maatregelen en projecten voor de verbetering van de bereikbaarheid en veiligheid op korte termijn, zoals sociale</w:t>
            </w:r>
            <w:r>
              <w:rPr>
                <w:spacing w:val="-6"/>
                <w:sz w:val="18"/>
              </w:rPr>
              <w:t xml:space="preserve"> </w:t>
            </w:r>
            <w:r>
              <w:rPr>
                <w:sz w:val="18"/>
              </w:rPr>
              <w:t>veiligheid,</w:t>
            </w:r>
            <w:r>
              <w:rPr>
                <w:spacing w:val="-5"/>
                <w:sz w:val="18"/>
              </w:rPr>
              <w:t xml:space="preserve"> </w:t>
            </w:r>
            <w:r>
              <w:rPr>
                <w:sz w:val="18"/>
              </w:rPr>
              <w:t>goederenvervoer</w:t>
            </w:r>
            <w:r>
              <w:rPr>
                <w:spacing w:val="-4"/>
                <w:sz w:val="18"/>
              </w:rPr>
              <w:t xml:space="preserve"> </w:t>
            </w:r>
            <w:r>
              <w:rPr>
                <w:sz w:val="18"/>
              </w:rPr>
              <w:t>en</w:t>
            </w:r>
            <w:r>
              <w:rPr>
                <w:spacing w:val="-5"/>
                <w:sz w:val="18"/>
              </w:rPr>
              <w:t xml:space="preserve"> </w:t>
            </w:r>
            <w:r>
              <w:rPr>
                <w:sz w:val="18"/>
              </w:rPr>
              <w:t>truckparkings.</w:t>
            </w:r>
            <w:r>
              <w:rPr>
                <w:spacing w:val="-5"/>
                <w:sz w:val="18"/>
              </w:rPr>
              <w:t xml:space="preserve"> </w:t>
            </w:r>
            <w:r>
              <w:rPr>
                <w:sz w:val="18"/>
              </w:rPr>
              <w:t>Daarnaast</w:t>
            </w:r>
            <w:r>
              <w:rPr>
                <w:spacing w:val="-7"/>
                <w:sz w:val="18"/>
              </w:rPr>
              <w:t xml:space="preserve"> </w:t>
            </w:r>
            <w:r>
              <w:rPr>
                <w:sz w:val="18"/>
              </w:rPr>
              <w:t>is</w:t>
            </w:r>
            <w:r>
              <w:rPr>
                <w:spacing w:val="-5"/>
                <w:sz w:val="18"/>
              </w:rPr>
              <w:t xml:space="preserve"> </w:t>
            </w:r>
            <w:r>
              <w:rPr>
                <w:sz w:val="18"/>
              </w:rPr>
              <w:t>€</w:t>
            </w:r>
            <w:r>
              <w:rPr>
                <w:spacing w:val="-6"/>
                <w:sz w:val="18"/>
              </w:rPr>
              <w:t xml:space="preserve"> </w:t>
            </w:r>
            <w:r>
              <w:rPr>
                <w:sz w:val="18"/>
              </w:rPr>
              <w:t>50</w:t>
            </w:r>
            <w:r>
              <w:rPr>
                <w:spacing w:val="-6"/>
                <w:sz w:val="18"/>
              </w:rPr>
              <w:t xml:space="preserve"> </w:t>
            </w:r>
            <w:r>
              <w:rPr>
                <w:sz w:val="18"/>
              </w:rPr>
              <w:t>miljoen</w:t>
            </w:r>
            <w:r>
              <w:rPr>
                <w:spacing w:val="-5"/>
                <w:sz w:val="18"/>
              </w:rPr>
              <w:t xml:space="preserve"> </w:t>
            </w:r>
            <w:r>
              <w:rPr>
                <w:sz w:val="18"/>
              </w:rPr>
              <w:t>gereserveerd voor de landelijke aanpak spitsmijden en spreiden.</w:t>
            </w:r>
          </w:p>
          <w:p w:rsidR="00181B23" w:rsidP="00A3292C" w:rsidRDefault="00181B23" w14:paraId="49B4BF51" w14:textId="77777777">
            <w:pPr>
              <w:pStyle w:val="TableParagraph"/>
              <w:spacing w:before="11"/>
              <w:ind w:left="0"/>
              <w:rPr>
                <w:rFonts w:ascii="Times New Roman"/>
                <w:sz w:val="18"/>
              </w:rPr>
            </w:pPr>
          </w:p>
          <w:p w:rsidR="00181B23" w:rsidP="00A3292C" w:rsidRDefault="00181B23" w14:paraId="361C60B7" w14:textId="77777777">
            <w:pPr>
              <w:pStyle w:val="TableParagraph"/>
              <w:rPr>
                <w:sz w:val="18"/>
              </w:rPr>
            </w:pPr>
            <w:r>
              <w:rPr>
                <w:sz w:val="18"/>
              </w:rPr>
              <w:t xml:space="preserve">Zoals toegelicht in de Kamerbrieven </w:t>
            </w:r>
            <w:r>
              <w:rPr>
                <w:i/>
                <w:sz w:val="18"/>
              </w:rPr>
              <w:t xml:space="preserve">Commissiedebat Strategische Keuzes Bereikbaarheid </w:t>
            </w:r>
            <w:r>
              <w:rPr>
                <w:sz w:val="18"/>
              </w:rPr>
              <w:t xml:space="preserve">(Kamerstukken 36 600-A, nr. 53) en </w:t>
            </w:r>
            <w:r>
              <w:rPr>
                <w:i/>
                <w:sz w:val="18"/>
              </w:rPr>
              <w:t>Nadere toelichting gevolgen van de Voorjaarsbesluitvorming</w:t>
            </w:r>
            <w:r>
              <w:rPr>
                <w:i/>
                <w:spacing w:val="-8"/>
                <w:sz w:val="18"/>
              </w:rPr>
              <w:t xml:space="preserve"> </w:t>
            </w:r>
            <w:r>
              <w:rPr>
                <w:i/>
                <w:sz w:val="18"/>
              </w:rPr>
              <w:t>voor</w:t>
            </w:r>
            <w:r>
              <w:rPr>
                <w:i/>
                <w:spacing w:val="-8"/>
                <w:sz w:val="18"/>
              </w:rPr>
              <w:t xml:space="preserve"> </w:t>
            </w:r>
            <w:r>
              <w:rPr>
                <w:i/>
                <w:sz w:val="18"/>
              </w:rPr>
              <w:t>het</w:t>
            </w:r>
            <w:r>
              <w:rPr>
                <w:i/>
                <w:spacing w:val="-8"/>
                <w:sz w:val="18"/>
              </w:rPr>
              <w:t xml:space="preserve"> </w:t>
            </w:r>
            <w:r>
              <w:rPr>
                <w:i/>
                <w:sz w:val="18"/>
              </w:rPr>
              <w:t>Mobiliteitsfonds</w:t>
            </w:r>
            <w:r>
              <w:rPr>
                <w:i/>
                <w:spacing w:val="-9"/>
                <w:sz w:val="18"/>
              </w:rPr>
              <w:t xml:space="preserve"> </w:t>
            </w:r>
            <w:r>
              <w:rPr>
                <w:sz w:val="18"/>
              </w:rPr>
              <w:t>(Kamerstukken</w:t>
            </w:r>
            <w:r>
              <w:rPr>
                <w:spacing w:val="-7"/>
                <w:sz w:val="18"/>
              </w:rPr>
              <w:t xml:space="preserve"> </w:t>
            </w:r>
            <w:r>
              <w:rPr>
                <w:sz w:val="18"/>
              </w:rPr>
              <w:t>36</w:t>
            </w:r>
            <w:r>
              <w:rPr>
                <w:spacing w:val="-9"/>
                <w:sz w:val="18"/>
              </w:rPr>
              <w:t xml:space="preserve"> </w:t>
            </w:r>
            <w:r>
              <w:rPr>
                <w:sz w:val="18"/>
              </w:rPr>
              <w:t>725-A,</w:t>
            </w:r>
            <w:r>
              <w:rPr>
                <w:spacing w:val="-8"/>
                <w:sz w:val="18"/>
              </w:rPr>
              <w:t xml:space="preserve"> </w:t>
            </w:r>
            <w:r>
              <w:rPr>
                <w:sz w:val="18"/>
              </w:rPr>
              <w:t>nr.</w:t>
            </w:r>
            <w:r>
              <w:rPr>
                <w:spacing w:val="-8"/>
                <w:sz w:val="18"/>
              </w:rPr>
              <w:t xml:space="preserve"> </w:t>
            </w:r>
            <w:r>
              <w:rPr>
                <w:sz w:val="18"/>
              </w:rPr>
              <w:t>4)</w:t>
            </w:r>
            <w:r>
              <w:rPr>
                <w:spacing w:val="-8"/>
                <w:sz w:val="18"/>
              </w:rPr>
              <w:t xml:space="preserve"> </w:t>
            </w:r>
            <w:r>
              <w:rPr>
                <w:sz w:val="18"/>
              </w:rPr>
              <w:t>zijn</w:t>
            </w:r>
            <w:r>
              <w:rPr>
                <w:spacing w:val="-8"/>
                <w:sz w:val="18"/>
              </w:rPr>
              <w:t xml:space="preserve"> </w:t>
            </w:r>
            <w:r>
              <w:rPr>
                <w:sz w:val="18"/>
              </w:rPr>
              <w:t>deze</w:t>
            </w:r>
          </w:p>
          <w:p w:rsidR="00181B23" w:rsidP="00A3292C" w:rsidRDefault="00181B23" w14:paraId="79B72199" w14:textId="77777777">
            <w:pPr>
              <w:pStyle w:val="TableParagraph"/>
              <w:spacing w:before="1" w:line="199" w:lineRule="exact"/>
              <w:rPr>
                <w:sz w:val="18"/>
              </w:rPr>
            </w:pPr>
            <w:r>
              <w:rPr>
                <w:sz w:val="18"/>
              </w:rPr>
              <w:t>besluiten</w:t>
            </w:r>
            <w:r>
              <w:rPr>
                <w:spacing w:val="-7"/>
                <w:sz w:val="18"/>
              </w:rPr>
              <w:t xml:space="preserve"> </w:t>
            </w:r>
            <w:r>
              <w:rPr>
                <w:sz w:val="18"/>
              </w:rPr>
              <w:t>genomen</w:t>
            </w:r>
            <w:r>
              <w:rPr>
                <w:spacing w:val="-4"/>
                <w:sz w:val="18"/>
              </w:rPr>
              <w:t xml:space="preserve"> </w:t>
            </w:r>
            <w:r>
              <w:rPr>
                <w:sz w:val="18"/>
              </w:rPr>
              <w:t>tegen</w:t>
            </w:r>
            <w:r>
              <w:rPr>
                <w:spacing w:val="-3"/>
                <w:sz w:val="18"/>
              </w:rPr>
              <w:t xml:space="preserve"> </w:t>
            </w:r>
            <w:r>
              <w:rPr>
                <w:sz w:val="18"/>
              </w:rPr>
              <w:t>de</w:t>
            </w:r>
            <w:r>
              <w:rPr>
                <w:spacing w:val="-5"/>
                <w:sz w:val="18"/>
              </w:rPr>
              <w:t xml:space="preserve"> </w:t>
            </w:r>
            <w:r>
              <w:rPr>
                <w:sz w:val="18"/>
              </w:rPr>
              <w:t>achtergrond</w:t>
            </w:r>
            <w:r>
              <w:rPr>
                <w:spacing w:val="-5"/>
                <w:sz w:val="18"/>
              </w:rPr>
              <w:t xml:space="preserve"> </w:t>
            </w:r>
            <w:r>
              <w:rPr>
                <w:sz w:val="18"/>
              </w:rPr>
              <w:t>van</w:t>
            </w:r>
            <w:r>
              <w:rPr>
                <w:spacing w:val="-4"/>
                <w:sz w:val="18"/>
              </w:rPr>
              <w:t xml:space="preserve"> </w:t>
            </w:r>
            <w:r>
              <w:rPr>
                <w:sz w:val="18"/>
              </w:rPr>
              <w:t>verschillende</w:t>
            </w:r>
            <w:r>
              <w:rPr>
                <w:spacing w:val="-5"/>
                <w:sz w:val="18"/>
              </w:rPr>
              <w:t xml:space="preserve"> </w:t>
            </w:r>
            <w:r>
              <w:rPr>
                <w:sz w:val="18"/>
              </w:rPr>
              <w:t>uitdagingen</w:t>
            </w:r>
            <w:r>
              <w:rPr>
                <w:spacing w:val="-4"/>
                <w:sz w:val="18"/>
              </w:rPr>
              <w:t xml:space="preserve"> </w:t>
            </w:r>
            <w:r>
              <w:rPr>
                <w:sz w:val="18"/>
              </w:rPr>
              <w:t>binnen</w:t>
            </w:r>
            <w:r>
              <w:rPr>
                <w:spacing w:val="-4"/>
                <w:sz w:val="18"/>
              </w:rPr>
              <w:t xml:space="preserve"> </w:t>
            </w:r>
            <w:r>
              <w:rPr>
                <w:spacing w:val="-5"/>
                <w:sz w:val="18"/>
              </w:rPr>
              <w:t>het</w:t>
            </w:r>
          </w:p>
        </w:tc>
      </w:tr>
    </w:tbl>
    <w:p w:rsidR="00181B23" w:rsidP="00181B23" w:rsidRDefault="00181B23" w14:paraId="2BC61E39" w14:textId="77777777">
      <w:pPr>
        <w:pStyle w:val="TableParagraph"/>
        <w:spacing w:line="199" w:lineRule="exact"/>
        <w:rPr>
          <w:sz w:val="18"/>
        </w:rPr>
        <w:sectPr w:rsidR="00181B23" w:rsidSect="00181B23">
          <w:type w:val="continuous"/>
          <w:pgSz w:w="11910" w:h="16840"/>
          <w:pgMar w:top="138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708"/>
      </w:tblGrid>
      <w:tr w:rsidR="00181B23" w:rsidTr="00A3292C" w14:paraId="66B9A0F4" w14:textId="77777777">
        <w:trPr>
          <w:trHeight w:val="2734"/>
        </w:trPr>
        <w:tc>
          <w:tcPr>
            <w:tcW w:w="387" w:type="dxa"/>
          </w:tcPr>
          <w:p w:rsidR="00181B23" w:rsidP="00A3292C" w:rsidRDefault="00181B23" w14:paraId="6A822E4C" w14:textId="77777777">
            <w:pPr>
              <w:pStyle w:val="TableParagraph"/>
              <w:ind w:left="0"/>
              <w:rPr>
                <w:rFonts w:ascii="Times New Roman"/>
                <w:sz w:val="18"/>
              </w:rPr>
            </w:pPr>
          </w:p>
        </w:tc>
        <w:tc>
          <w:tcPr>
            <w:tcW w:w="8708" w:type="dxa"/>
          </w:tcPr>
          <w:p w:rsidR="00181B23" w:rsidP="00A3292C" w:rsidRDefault="00181B23" w14:paraId="1F370ACA" w14:textId="77777777">
            <w:pPr>
              <w:pStyle w:val="TableParagraph"/>
              <w:ind w:right="101"/>
              <w:rPr>
                <w:sz w:val="18"/>
              </w:rPr>
            </w:pPr>
            <w:r>
              <w:rPr>
                <w:sz w:val="18"/>
              </w:rPr>
              <w:t>Mobiliteitsfonds, zoals het budgettair kader van het Mobiliteitsfonds dat in de toekomst afneemt</w:t>
            </w:r>
            <w:r>
              <w:rPr>
                <w:spacing w:val="-4"/>
                <w:sz w:val="18"/>
              </w:rPr>
              <w:t xml:space="preserve"> </w:t>
            </w:r>
            <w:r>
              <w:rPr>
                <w:sz w:val="18"/>
              </w:rPr>
              <w:t>en</w:t>
            </w:r>
            <w:r>
              <w:rPr>
                <w:spacing w:val="-4"/>
                <w:sz w:val="18"/>
              </w:rPr>
              <w:t xml:space="preserve"> </w:t>
            </w:r>
            <w:r>
              <w:rPr>
                <w:sz w:val="18"/>
              </w:rPr>
              <w:t>de</w:t>
            </w:r>
            <w:r>
              <w:rPr>
                <w:spacing w:val="-5"/>
                <w:sz w:val="18"/>
              </w:rPr>
              <w:t xml:space="preserve"> </w:t>
            </w:r>
            <w:r>
              <w:rPr>
                <w:sz w:val="18"/>
              </w:rPr>
              <w:t>groeiende</w:t>
            </w:r>
            <w:r>
              <w:rPr>
                <w:spacing w:val="-5"/>
                <w:sz w:val="18"/>
              </w:rPr>
              <w:t xml:space="preserve"> </w:t>
            </w:r>
            <w:r>
              <w:rPr>
                <w:sz w:val="18"/>
              </w:rPr>
              <w:t>instandhoudingsopgave</w:t>
            </w:r>
            <w:r>
              <w:rPr>
                <w:spacing w:val="-5"/>
                <w:sz w:val="18"/>
              </w:rPr>
              <w:t xml:space="preserve"> </w:t>
            </w:r>
            <w:r>
              <w:rPr>
                <w:sz w:val="18"/>
              </w:rPr>
              <w:t>en</w:t>
            </w:r>
            <w:r>
              <w:rPr>
                <w:spacing w:val="-3"/>
                <w:sz w:val="18"/>
              </w:rPr>
              <w:t xml:space="preserve"> </w:t>
            </w:r>
            <w:r>
              <w:rPr>
                <w:sz w:val="18"/>
              </w:rPr>
              <w:t>financiële</w:t>
            </w:r>
            <w:r>
              <w:rPr>
                <w:spacing w:val="-5"/>
                <w:sz w:val="18"/>
              </w:rPr>
              <w:t xml:space="preserve"> </w:t>
            </w:r>
            <w:r>
              <w:rPr>
                <w:sz w:val="18"/>
              </w:rPr>
              <w:t>tekorten</w:t>
            </w:r>
            <w:r>
              <w:rPr>
                <w:spacing w:val="-4"/>
                <w:sz w:val="18"/>
              </w:rPr>
              <w:t xml:space="preserve"> </w:t>
            </w:r>
            <w:r>
              <w:rPr>
                <w:sz w:val="18"/>
              </w:rPr>
              <w:t>bij</w:t>
            </w:r>
            <w:r>
              <w:rPr>
                <w:spacing w:val="-4"/>
                <w:sz w:val="18"/>
              </w:rPr>
              <w:t xml:space="preserve"> </w:t>
            </w:r>
            <w:r>
              <w:rPr>
                <w:sz w:val="18"/>
              </w:rPr>
              <w:t>lopende</w:t>
            </w:r>
            <w:r>
              <w:rPr>
                <w:spacing w:val="-5"/>
                <w:sz w:val="18"/>
              </w:rPr>
              <w:t xml:space="preserve"> </w:t>
            </w:r>
            <w:r>
              <w:rPr>
                <w:sz w:val="18"/>
              </w:rPr>
              <w:t>projecten en programma’s, zoals de A12/A15 Ressen-Oudbroeken (ViA15) en de A27 Houten- Hooipolder (Kamerstukken 36 725-A, nr. 4). Ook zijn er uitvoeringsbeperkingen, zoals onvoldoende stikstofruimte en de krapte op de arbeidsmarkt (beschikbare arbeidskrachten).</w:t>
            </w:r>
          </w:p>
          <w:p w:rsidR="00181B23" w:rsidP="00A3292C" w:rsidRDefault="00181B23" w14:paraId="1DA5BC34" w14:textId="77777777">
            <w:pPr>
              <w:pStyle w:val="TableParagraph"/>
              <w:spacing w:before="11"/>
              <w:ind w:left="0"/>
              <w:rPr>
                <w:rFonts w:ascii="Times New Roman"/>
                <w:sz w:val="18"/>
              </w:rPr>
            </w:pPr>
          </w:p>
          <w:p w:rsidR="00181B23" w:rsidP="00A3292C" w:rsidRDefault="00181B23" w14:paraId="7A31E20A" w14:textId="77777777">
            <w:pPr>
              <w:pStyle w:val="TableParagraph"/>
              <w:spacing w:before="1"/>
              <w:ind w:right="101"/>
              <w:rPr>
                <w:sz w:val="18"/>
              </w:rPr>
            </w:pPr>
            <w:r>
              <w:rPr>
                <w:sz w:val="18"/>
              </w:rPr>
              <w:t>Ook in de toekomst zullen zich uitdagingen blijven voordoen binnen het Mobiliteitsfonds, waaronder een groeiende vernieuwingsopgave. Deze uitdagingen vergen vaak niet alleen extra financiële middelen, maar ook een uitbreiding van de maakcapaciteit. Daarom werkt IenW</w:t>
            </w:r>
            <w:r>
              <w:rPr>
                <w:spacing w:val="-5"/>
                <w:sz w:val="18"/>
              </w:rPr>
              <w:t xml:space="preserve"> </w:t>
            </w:r>
            <w:r>
              <w:rPr>
                <w:sz w:val="18"/>
              </w:rPr>
              <w:t>aan</w:t>
            </w:r>
            <w:r>
              <w:rPr>
                <w:spacing w:val="-4"/>
                <w:sz w:val="18"/>
              </w:rPr>
              <w:t xml:space="preserve"> </w:t>
            </w:r>
            <w:r>
              <w:rPr>
                <w:sz w:val="18"/>
              </w:rPr>
              <w:t>het</w:t>
            </w:r>
            <w:r>
              <w:rPr>
                <w:spacing w:val="-3"/>
                <w:sz w:val="18"/>
              </w:rPr>
              <w:t xml:space="preserve"> </w:t>
            </w:r>
            <w:r>
              <w:rPr>
                <w:sz w:val="18"/>
              </w:rPr>
              <w:t>vergroten</w:t>
            </w:r>
            <w:r>
              <w:rPr>
                <w:spacing w:val="-4"/>
                <w:sz w:val="18"/>
              </w:rPr>
              <w:t xml:space="preserve"> </w:t>
            </w:r>
            <w:r>
              <w:rPr>
                <w:sz w:val="18"/>
              </w:rPr>
              <w:t>van</w:t>
            </w:r>
            <w:r>
              <w:rPr>
                <w:spacing w:val="-4"/>
                <w:sz w:val="18"/>
              </w:rPr>
              <w:t xml:space="preserve"> </w:t>
            </w:r>
            <w:r>
              <w:rPr>
                <w:sz w:val="18"/>
              </w:rPr>
              <w:t>het</w:t>
            </w:r>
            <w:r>
              <w:rPr>
                <w:spacing w:val="-4"/>
                <w:sz w:val="18"/>
              </w:rPr>
              <w:t xml:space="preserve"> </w:t>
            </w:r>
            <w:r>
              <w:rPr>
                <w:sz w:val="18"/>
              </w:rPr>
              <w:t>productievermogen.</w:t>
            </w:r>
            <w:r>
              <w:rPr>
                <w:spacing w:val="-4"/>
                <w:sz w:val="18"/>
              </w:rPr>
              <w:t xml:space="preserve"> </w:t>
            </w:r>
            <w:r>
              <w:rPr>
                <w:sz w:val="18"/>
              </w:rPr>
              <w:t>Hierin</w:t>
            </w:r>
            <w:r>
              <w:rPr>
                <w:spacing w:val="-4"/>
                <w:sz w:val="18"/>
              </w:rPr>
              <w:t xml:space="preserve"> </w:t>
            </w:r>
            <w:r>
              <w:rPr>
                <w:sz w:val="18"/>
              </w:rPr>
              <w:t>zijn</w:t>
            </w:r>
            <w:r>
              <w:rPr>
                <w:spacing w:val="-4"/>
                <w:sz w:val="18"/>
              </w:rPr>
              <w:t xml:space="preserve"> </w:t>
            </w:r>
            <w:r>
              <w:rPr>
                <w:sz w:val="18"/>
              </w:rPr>
              <w:t>al</w:t>
            </w:r>
            <w:r>
              <w:rPr>
                <w:spacing w:val="-6"/>
                <w:sz w:val="18"/>
              </w:rPr>
              <w:t xml:space="preserve"> </w:t>
            </w:r>
            <w:r>
              <w:rPr>
                <w:sz w:val="18"/>
              </w:rPr>
              <w:t>belangrijke</w:t>
            </w:r>
            <w:r>
              <w:rPr>
                <w:spacing w:val="-5"/>
                <w:sz w:val="18"/>
              </w:rPr>
              <w:t xml:space="preserve"> </w:t>
            </w:r>
            <w:r>
              <w:rPr>
                <w:sz w:val="18"/>
              </w:rPr>
              <w:t>stappen</w:t>
            </w:r>
            <w:r>
              <w:rPr>
                <w:spacing w:val="-3"/>
                <w:sz w:val="18"/>
              </w:rPr>
              <w:t xml:space="preserve"> </w:t>
            </w:r>
            <w:r>
              <w:rPr>
                <w:sz w:val="18"/>
              </w:rPr>
              <w:t>gezet, getuige de gestegen productie van het Mobiliteitsfonds van € 8,4 miljard in 2023 naar € 9,7 miljard in 2024.</w:t>
            </w:r>
          </w:p>
        </w:tc>
      </w:tr>
      <w:tr w:rsidR="00181B23" w:rsidTr="00A3292C" w14:paraId="1CDF30B4" w14:textId="77777777">
        <w:trPr>
          <w:trHeight w:val="4156"/>
        </w:trPr>
        <w:tc>
          <w:tcPr>
            <w:tcW w:w="387" w:type="dxa"/>
          </w:tcPr>
          <w:p w:rsidR="00181B23" w:rsidP="00A3292C" w:rsidRDefault="00181B23" w14:paraId="7A608C46" w14:textId="77777777">
            <w:pPr>
              <w:pStyle w:val="TableParagraph"/>
              <w:spacing w:before="110"/>
              <w:ind w:left="0" w:right="56"/>
              <w:jc w:val="center"/>
              <w:rPr>
                <w:sz w:val="18"/>
              </w:rPr>
            </w:pPr>
            <w:r>
              <w:rPr>
                <w:spacing w:val="-5"/>
                <w:sz w:val="18"/>
              </w:rPr>
              <w:t>12</w:t>
            </w:r>
          </w:p>
        </w:tc>
        <w:tc>
          <w:tcPr>
            <w:tcW w:w="8708" w:type="dxa"/>
          </w:tcPr>
          <w:p w:rsidR="00181B23" w:rsidP="00A3292C" w:rsidRDefault="00181B23" w14:paraId="64F25F40" w14:textId="77777777">
            <w:pPr>
              <w:pStyle w:val="TableParagraph"/>
              <w:spacing w:before="110" w:line="219" w:lineRule="exact"/>
              <w:rPr>
                <w:b/>
                <w:sz w:val="18"/>
              </w:rPr>
            </w:pPr>
            <w:r>
              <w:rPr>
                <w:b/>
                <w:spacing w:val="-2"/>
                <w:sz w:val="18"/>
              </w:rPr>
              <w:t>Vraag:</w:t>
            </w:r>
          </w:p>
          <w:p w:rsidR="00181B23" w:rsidP="00A3292C" w:rsidRDefault="00181B23" w14:paraId="413D03F9" w14:textId="77777777">
            <w:pPr>
              <w:pStyle w:val="TableParagraph"/>
              <w:ind w:right="101"/>
              <w:rPr>
                <w:sz w:val="18"/>
              </w:rPr>
            </w:pPr>
            <w:r>
              <w:rPr>
                <w:sz w:val="18"/>
              </w:rPr>
              <w:t>Kan</w:t>
            </w:r>
            <w:r>
              <w:rPr>
                <w:spacing w:val="-6"/>
                <w:sz w:val="18"/>
              </w:rPr>
              <w:t xml:space="preserve"> </w:t>
            </w:r>
            <w:r>
              <w:rPr>
                <w:sz w:val="18"/>
              </w:rPr>
              <w:t>in</w:t>
            </w:r>
            <w:r>
              <w:rPr>
                <w:spacing w:val="-6"/>
                <w:sz w:val="18"/>
              </w:rPr>
              <w:t xml:space="preserve"> </w:t>
            </w:r>
            <w:r>
              <w:rPr>
                <w:sz w:val="18"/>
              </w:rPr>
              <w:t>een</w:t>
            </w:r>
            <w:r>
              <w:rPr>
                <w:spacing w:val="-6"/>
                <w:sz w:val="18"/>
              </w:rPr>
              <w:t xml:space="preserve"> </w:t>
            </w:r>
            <w:r>
              <w:rPr>
                <w:sz w:val="18"/>
              </w:rPr>
              <w:t>overzichtelijke</w:t>
            </w:r>
            <w:r>
              <w:rPr>
                <w:spacing w:val="-5"/>
                <w:sz w:val="18"/>
              </w:rPr>
              <w:t xml:space="preserve"> </w:t>
            </w:r>
            <w:r>
              <w:rPr>
                <w:sz w:val="18"/>
              </w:rPr>
              <w:t>schema</w:t>
            </w:r>
            <w:r>
              <w:rPr>
                <w:spacing w:val="-6"/>
                <w:sz w:val="18"/>
              </w:rPr>
              <w:t xml:space="preserve"> </w:t>
            </w:r>
            <w:r>
              <w:rPr>
                <w:sz w:val="18"/>
              </w:rPr>
              <w:t>voor</w:t>
            </w:r>
            <w:r>
              <w:rPr>
                <w:spacing w:val="-5"/>
                <w:sz w:val="18"/>
              </w:rPr>
              <w:t xml:space="preserve"> </w:t>
            </w:r>
            <w:r>
              <w:rPr>
                <w:sz w:val="18"/>
              </w:rPr>
              <w:t>alle</w:t>
            </w:r>
            <w:r>
              <w:rPr>
                <w:spacing w:val="-7"/>
                <w:sz w:val="18"/>
              </w:rPr>
              <w:t xml:space="preserve"> </w:t>
            </w:r>
            <w:r>
              <w:rPr>
                <w:sz w:val="18"/>
              </w:rPr>
              <w:t>openbaar</w:t>
            </w:r>
            <w:r>
              <w:rPr>
                <w:spacing w:val="-6"/>
                <w:sz w:val="18"/>
              </w:rPr>
              <w:t xml:space="preserve"> </w:t>
            </w:r>
            <w:r>
              <w:rPr>
                <w:sz w:val="18"/>
              </w:rPr>
              <w:t>vervoer</w:t>
            </w:r>
            <w:r>
              <w:rPr>
                <w:spacing w:val="-6"/>
                <w:sz w:val="18"/>
              </w:rPr>
              <w:t xml:space="preserve"> </w:t>
            </w:r>
            <w:r>
              <w:rPr>
                <w:sz w:val="18"/>
              </w:rPr>
              <w:t>(OV)</w:t>
            </w:r>
            <w:r>
              <w:rPr>
                <w:spacing w:val="-6"/>
                <w:sz w:val="18"/>
              </w:rPr>
              <w:t xml:space="preserve"> </w:t>
            </w:r>
            <w:r>
              <w:rPr>
                <w:sz w:val="18"/>
              </w:rPr>
              <w:t xml:space="preserve">infrastructuurprojecten worden aangegeven wat de financiële tekorten op dit moment zijn? En kan daarbij aangegeven worden of er, en zo ja hoeveel, vertraging op dit moment geprognotiseerd </w:t>
            </w:r>
            <w:r>
              <w:rPr>
                <w:spacing w:val="-2"/>
                <w:sz w:val="18"/>
              </w:rPr>
              <w:t>wordt?</w:t>
            </w:r>
          </w:p>
          <w:p w:rsidR="00181B23" w:rsidP="00A3292C" w:rsidRDefault="00181B23" w14:paraId="5CCE4C9C" w14:textId="77777777">
            <w:pPr>
              <w:pStyle w:val="TableParagraph"/>
              <w:spacing w:before="11"/>
              <w:ind w:left="0"/>
              <w:rPr>
                <w:rFonts w:ascii="Times New Roman"/>
                <w:sz w:val="18"/>
              </w:rPr>
            </w:pPr>
          </w:p>
          <w:p w:rsidR="00181B23" w:rsidP="00A3292C" w:rsidRDefault="00181B23" w14:paraId="715DDEC0" w14:textId="77777777">
            <w:pPr>
              <w:pStyle w:val="TableParagraph"/>
              <w:spacing w:before="1" w:line="219" w:lineRule="exact"/>
              <w:rPr>
                <w:b/>
                <w:sz w:val="18"/>
              </w:rPr>
            </w:pPr>
            <w:r>
              <w:rPr>
                <w:b/>
                <w:spacing w:val="-2"/>
                <w:sz w:val="18"/>
              </w:rPr>
              <w:t>Antwoord:</w:t>
            </w:r>
          </w:p>
          <w:p w:rsidR="00181B23" w:rsidP="00A3292C" w:rsidRDefault="00181B23" w14:paraId="39376309" w14:textId="77777777">
            <w:pPr>
              <w:pStyle w:val="TableParagraph"/>
              <w:ind w:right="55"/>
              <w:rPr>
                <w:sz w:val="18"/>
              </w:rPr>
            </w:pPr>
            <w:r>
              <w:rPr>
                <w:sz w:val="18"/>
              </w:rPr>
              <w:t>De ambitie is om alle projecten binnen de afgesproken tijdspaden, scope en budgetten te realiseren. Dat is niet in alle gevallen realistisch. Met het jaarlijkse MIRT-overzicht wordt inzicht geboden in de</w:t>
            </w:r>
            <w:r>
              <w:rPr>
                <w:spacing w:val="-1"/>
                <w:sz w:val="18"/>
              </w:rPr>
              <w:t xml:space="preserve"> </w:t>
            </w:r>
            <w:r>
              <w:rPr>
                <w:sz w:val="18"/>
              </w:rPr>
              <w:t>voortgang</w:t>
            </w:r>
            <w:r>
              <w:rPr>
                <w:spacing w:val="-1"/>
                <w:sz w:val="18"/>
              </w:rPr>
              <w:t xml:space="preserve"> </w:t>
            </w:r>
            <w:r>
              <w:rPr>
                <w:sz w:val="18"/>
              </w:rPr>
              <w:t>en (voorgenomen) wijzigingen van de</w:t>
            </w:r>
            <w:r>
              <w:rPr>
                <w:spacing w:val="-1"/>
                <w:sz w:val="18"/>
              </w:rPr>
              <w:t xml:space="preserve"> </w:t>
            </w:r>
            <w:r>
              <w:rPr>
                <w:sz w:val="18"/>
              </w:rPr>
              <w:t>betreffende</w:t>
            </w:r>
            <w:r>
              <w:rPr>
                <w:spacing w:val="-1"/>
                <w:sz w:val="18"/>
              </w:rPr>
              <w:t xml:space="preserve"> </w:t>
            </w:r>
            <w:r>
              <w:rPr>
                <w:sz w:val="18"/>
              </w:rPr>
              <w:t>projecten. Uitgangspunt is dat een MIRT-project pas een faseovergang maakt indien een passend financieel</w:t>
            </w:r>
            <w:r>
              <w:rPr>
                <w:spacing w:val="-5"/>
                <w:sz w:val="18"/>
              </w:rPr>
              <w:t xml:space="preserve"> </w:t>
            </w:r>
            <w:r>
              <w:rPr>
                <w:sz w:val="18"/>
              </w:rPr>
              <w:t>kader</w:t>
            </w:r>
            <w:r>
              <w:rPr>
                <w:spacing w:val="-5"/>
                <w:sz w:val="18"/>
              </w:rPr>
              <w:t xml:space="preserve"> </w:t>
            </w:r>
            <w:r>
              <w:rPr>
                <w:sz w:val="18"/>
              </w:rPr>
              <w:t>kan</w:t>
            </w:r>
            <w:r>
              <w:rPr>
                <w:spacing w:val="-5"/>
                <w:sz w:val="18"/>
              </w:rPr>
              <w:t xml:space="preserve"> </w:t>
            </w:r>
            <w:r>
              <w:rPr>
                <w:sz w:val="18"/>
              </w:rPr>
              <w:t>worden</w:t>
            </w:r>
            <w:r>
              <w:rPr>
                <w:spacing w:val="-5"/>
                <w:sz w:val="18"/>
              </w:rPr>
              <w:t xml:space="preserve"> </w:t>
            </w:r>
            <w:r>
              <w:rPr>
                <w:sz w:val="18"/>
              </w:rPr>
              <w:t>geborgd.</w:t>
            </w:r>
            <w:r>
              <w:rPr>
                <w:spacing w:val="-3"/>
                <w:sz w:val="18"/>
              </w:rPr>
              <w:t xml:space="preserve"> </w:t>
            </w:r>
            <w:r>
              <w:rPr>
                <w:sz w:val="18"/>
              </w:rPr>
              <w:t>Besluitvorming</w:t>
            </w:r>
            <w:r>
              <w:rPr>
                <w:spacing w:val="-6"/>
                <w:sz w:val="18"/>
              </w:rPr>
              <w:t xml:space="preserve"> </w:t>
            </w:r>
            <w:r>
              <w:rPr>
                <w:sz w:val="18"/>
              </w:rPr>
              <w:t>over</w:t>
            </w:r>
            <w:r>
              <w:rPr>
                <w:spacing w:val="-5"/>
                <w:sz w:val="18"/>
              </w:rPr>
              <w:t xml:space="preserve"> </w:t>
            </w:r>
            <w:r>
              <w:rPr>
                <w:sz w:val="18"/>
              </w:rPr>
              <w:t>individuele</w:t>
            </w:r>
            <w:r>
              <w:rPr>
                <w:spacing w:val="-4"/>
                <w:sz w:val="18"/>
              </w:rPr>
              <w:t xml:space="preserve"> </w:t>
            </w:r>
            <w:r>
              <w:rPr>
                <w:sz w:val="18"/>
              </w:rPr>
              <w:t>projecten</w:t>
            </w:r>
            <w:r>
              <w:rPr>
                <w:spacing w:val="-5"/>
                <w:sz w:val="18"/>
              </w:rPr>
              <w:t xml:space="preserve"> </w:t>
            </w:r>
            <w:r>
              <w:rPr>
                <w:sz w:val="18"/>
              </w:rPr>
              <w:t>vindt</w:t>
            </w:r>
            <w:r>
              <w:rPr>
                <w:spacing w:val="-5"/>
                <w:sz w:val="18"/>
              </w:rPr>
              <w:t xml:space="preserve"> </w:t>
            </w:r>
            <w:r>
              <w:rPr>
                <w:sz w:val="18"/>
              </w:rPr>
              <w:t>jaarlijks bij de BO’s MIRT plaats. Het is binnen de termijn waarbinnen de gestelde vragen beantwoord dienden te worden niet mogelijk om op een bepaalde peildatum een schema te bieden van financiële tekorten. Financiële tekorten zijn verder geen vaststaand feit, maar worden gewogen</w:t>
            </w:r>
            <w:r>
              <w:rPr>
                <w:spacing w:val="-3"/>
                <w:sz w:val="18"/>
              </w:rPr>
              <w:t xml:space="preserve"> </w:t>
            </w:r>
            <w:r>
              <w:rPr>
                <w:sz w:val="18"/>
              </w:rPr>
              <w:t>met</w:t>
            </w:r>
            <w:r>
              <w:rPr>
                <w:spacing w:val="-2"/>
                <w:sz w:val="18"/>
              </w:rPr>
              <w:t xml:space="preserve"> </w:t>
            </w:r>
            <w:r>
              <w:rPr>
                <w:sz w:val="18"/>
              </w:rPr>
              <w:t>andere</w:t>
            </w:r>
            <w:r>
              <w:rPr>
                <w:spacing w:val="-4"/>
                <w:sz w:val="18"/>
              </w:rPr>
              <w:t xml:space="preserve"> </w:t>
            </w:r>
            <w:r>
              <w:rPr>
                <w:sz w:val="18"/>
              </w:rPr>
              <w:t>maatregelen</w:t>
            </w:r>
            <w:r>
              <w:rPr>
                <w:spacing w:val="-3"/>
                <w:sz w:val="18"/>
              </w:rPr>
              <w:t xml:space="preserve"> </w:t>
            </w:r>
            <w:r>
              <w:rPr>
                <w:sz w:val="18"/>
              </w:rPr>
              <w:t>(zoals</w:t>
            </w:r>
            <w:r>
              <w:rPr>
                <w:spacing w:val="-3"/>
                <w:sz w:val="18"/>
              </w:rPr>
              <w:t xml:space="preserve"> </w:t>
            </w:r>
            <w:r>
              <w:rPr>
                <w:sz w:val="18"/>
              </w:rPr>
              <w:t>wijziging</w:t>
            </w:r>
            <w:r>
              <w:rPr>
                <w:spacing w:val="-4"/>
                <w:sz w:val="18"/>
              </w:rPr>
              <w:t xml:space="preserve"> </w:t>
            </w:r>
            <w:r>
              <w:rPr>
                <w:sz w:val="18"/>
              </w:rPr>
              <w:t>van</w:t>
            </w:r>
            <w:r>
              <w:rPr>
                <w:spacing w:val="-3"/>
                <w:sz w:val="18"/>
              </w:rPr>
              <w:t xml:space="preserve"> </w:t>
            </w:r>
            <w:r>
              <w:rPr>
                <w:sz w:val="18"/>
              </w:rPr>
              <w:t>doelen</w:t>
            </w:r>
            <w:r>
              <w:rPr>
                <w:spacing w:val="-3"/>
                <w:sz w:val="18"/>
              </w:rPr>
              <w:t xml:space="preserve"> </w:t>
            </w:r>
            <w:r>
              <w:rPr>
                <w:sz w:val="18"/>
              </w:rPr>
              <w:t>of</w:t>
            </w:r>
            <w:r>
              <w:rPr>
                <w:spacing w:val="-3"/>
                <w:sz w:val="18"/>
              </w:rPr>
              <w:t xml:space="preserve"> </w:t>
            </w:r>
            <w:r>
              <w:rPr>
                <w:sz w:val="18"/>
              </w:rPr>
              <w:t>tijdpaden)</w:t>
            </w:r>
            <w:r>
              <w:rPr>
                <w:spacing w:val="-3"/>
                <w:sz w:val="18"/>
              </w:rPr>
              <w:t xml:space="preserve"> </w:t>
            </w:r>
            <w:r>
              <w:rPr>
                <w:sz w:val="18"/>
              </w:rPr>
              <w:t>om</w:t>
            </w:r>
            <w:r>
              <w:rPr>
                <w:spacing w:val="-2"/>
                <w:sz w:val="18"/>
              </w:rPr>
              <w:t xml:space="preserve"> </w:t>
            </w:r>
            <w:r>
              <w:rPr>
                <w:sz w:val="18"/>
              </w:rPr>
              <w:t>in</w:t>
            </w:r>
            <w:r>
              <w:rPr>
                <w:spacing w:val="-3"/>
                <w:sz w:val="18"/>
              </w:rPr>
              <w:t xml:space="preserve"> </w:t>
            </w:r>
            <w:r>
              <w:rPr>
                <w:sz w:val="18"/>
              </w:rPr>
              <w:t>samenhang tot</w:t>
            </w:r>
            <w:r>
              <w:rPr>
                <w:spacing w:val="-3"/>
                <w:sz w:val="18"/>
              </w:rPr>
              <w:t xml:space="preserve"> </w:t>
            </w:r>
            <w:r>
              <w:rPr>
                <w:sz w:val="18"/>
              </w:rPr>
              <w:t>een</w:t>
            </w:r>
            <w:r>
              <w:rPr>
                <w:spacing w:val="-3"/>
                <w:sz w:val="18"/>
              </w:rPr>
              <w:t xml:space="preserve"> </w:t>
            </w:r>
            <w:r>
              <w:rPr>
                <w:sz w:val="18"/>
              </w:rPr>
              <w:t>nieuwe</w:t>
            </w:r>
            <w:r>
              <w:rPr>
                <w:spacing w:val="-4"/>
                <w:sz w:val="18"/>
              </w:rPr>
              <w:t xml:space="preserve"> </w:t>
            </w:r>
            <w:r>
              <w:rPr>
                <w:sz w:val="18"/>
              </w:rPr>
              <w:t>propositie</w:t>
            </w:r>
            <w:r>
              <w:rPr>
                <w:spacing w:val="-2"/>
                <w:sz w:val="18"/>
              </w:rPr>
              <w:t xml:space="preserve"> </w:t>
            </w:r>
            <w:r>
              <w:rPr>
                <w:sz w:val="18"/>
              </w:rPr>
              <w:t>te</w:t>
            </w:r>
            <w:r>
              <w:rPr>
                <w:spacing w:val="-4"/>
                <w:sz w:val="18"/>
              </w:rPr>
              <w:t xml:space="preserve"> </w:t>
            </w:r>
            <w:r>
              <w:rPr>
                <w:sz w:val="18"/>
              </w:rPr>
              <w:t>komen.</w:t>
            </w:r>
            <w:r>
              <w:rPr>
                <w:spacing w:val="-3"/>
                <w:sz w:val="18"/>
              </w:rPr>
              <w:t xml:space="preserve"> </w:t>
            </w:r>
            <w:r>
              <w:rPr>
                <w:sz w:val="18"/>
              </w:rPr>
              <w:t>Het</w:t>
            </w:r>
            <w:r>
              <w:rPr>
                <w:spacing w:val="-3"/>
                <w:sz w:val="18"/>
              </w:rPr>
              <w:t xml:space="preserve"> </w:t>
            </w:r>
            <w:r>
              <w:rPr>
                <w:sz w:val="18"/>
              </w:rPr>
              <w:t>laatste</w:t>
            </w:r>
            <w:r>
              <w:rPr>
                <w:spacing w:val="-4"/>
                <w:sz w:val="18"/>
              </w:rPr>
              <w:t xml:space="preserve"> </w:t>
            </w:r>
            <w:r>
              <w:rPr>
                <w:sz w:val="18"/>
              </w:rPr>
              <w:t>MIRT-overzicht</w:t>
            </w:r>
            <w:r>
              <w:rPr>
                <w:spacing w:val="-2"/>
                <w:sz w:val="18"/>
              </w:rPr>
              <w:t xml:space="preserve"> </w:t>
            </w:r>
            <w:r>
              <w:rPr>
                <w:sz w:val="18"/>
              </w:rPr>
              <w:t>heeft</w:t>
            </w:r>
            <w:r>
              <w:rPr>
                <w:spacing w:val="-3"/>
                <w:sz w:val="18"/>
              </w:rPr>
              <w:t xml:space="preserve"> </w:t>
            </w:r>
            <w:r>
              <w:rPr>
                <w:sz w:val="18"/>
              </w:rPr>
              <w:t>de</w:t>
            </w:r>
            <w:r>
              <w:rPr>
                <w:spacing w:val="-4"/>
                <w:sz w:val="18"/>
              </w:rPr>
              <w:t xml:space="preserve"> </w:t>
            </w:r>
            <w:r>
              <w:rPr>
                <w:sz w:val="18"/>
              </w:rPr>
              <w:t>Kamer</w:t>
            </w:r>
            <w:r>
              <w:rPr>
                <w:spacing w:val="-3"/>
                <w:sz w:val="18"/>
              </w:rPr>
              <w:t xml:space="preserve"> </w:t>
            </w:r>
            <w:r>
              <w:rPr>
                <w:sz w:val="18"/>
              </w:rPr>
              <w:t>17</w:t>
            </w:r>
            <w:r>
              <w:rPr>
                <w:spacing w:val="-4"/>
                <w:sz w:val="18"/>
              </w:rPr>
              <w:t xml:space="preserve"> </w:t>
            </w:r>
            <w:r>
              <w:rPr>
                <w:sz w:val="18"/>
              </w:rPr>
              <w:t>september jl. ontvangen (Kamerstuk 36 600-A-4).</w:t>
            </w:r>
          </w:p>
        </w:tc>
      </w:tr>
      <w:tr w:rsidR="00181B23" w:rsidTr="00A3292C" w14:paraId="6DA0B6EF" w14:textId="77777777">
        <w:trPr>
          <w:trHeight w:val="4156"/>
        </w:trPr>
        <w:tc>
          <w:tcPr>
            <w:tcW w:w="387" w:type="dxa"/>
          </w:tcPr>
          <w:p w:rsidR="00181B23" w:rsidP="00A3292C" w:rsidRDefault="00181B23" w14:paraId="395C3A77" w14:textId="77777777">
            <w:pPr>
              <w:pStyle w:val="TableParagraph"/>
              <w:spacing w:before="109"/>
              <w:ind w:left="0" w:right="56"/>
              <w:jc w:val="center"/>
              <w:rPr>
                <w:sz w:val="18"/>
              </w:rPr>
            </w:pPr>
            <w:r>
              <w:rPr>
                <w:spacing w:val="-5"/>
                <w:sz w:val="18"/>
              </w:rPr>
              <w:t>13</w:t>
            </w:r>
          </w:p>
        </w:tc>
        <w:tc>
          <w:tcPr>
            <w:tcW w:w="8708" w:type="dxa"/>
          </w:tcPr>
          <w:p w:rsidR="00181B23" w:rsidP="00A3292C" w:rsidRDefault="00181B23" w14:paraId="223BAF3D" w14:textId="77777777">
            <w:pPr>
              <w:pStyle w:val="TableParagraph"/>
              <w:spacing w:before="109"/>
              <w:rPr>
                <w:b/>
                <w:sz w:val="18"/>
              </w:rPr>
            </w:pPr>
            <w:r>
              <w:rPr>
                <w:b/>
                <w:spacing w:val="-2"/>
                <w:sz w:val="18"/>
              </w:rPr>
              <w:t>Vraag:</w:t>
            </w:r>
          </w:p>
          <w:p w:rsidR="00181B23" w:rsidP="00A3292C" w:rsidRDefault="00181B23" w14:paraId="66BE7FFD" w14:textId="77777777">
            <w:pPr>
              <w:pStyle w:val="TableParagraph"/>
              <w:spacing w:before="1"/>
              <w:ind w:right="101"/>
              <w:rPr>
                <w:sz w:val="18"/>
              </w:rPr>
            </w:pPr>
            <w:r>
              <w:rPr>
                <w:sz w:val="18"/>
              </w:rPr>
              <w:t>Hoe wordt de verhoging van het projectbudget met € 1.005 miljoen binnen het Mobiliteitsfonds</w:t>
            </w:r>
            <w:r>
              <w:rPr>
                <w:spacing w:val="-5"/>
                <w:sz w:val="18"/>
              </w:rPr>
              <w:t xml:space="preserve"> </w:t>
            </w:r>
            <w:r>
              <w:rPr>
                <w:sz w:val="18"/>
              </w:rPr>
              <w:t>voor</w:t>
            </w:r>
            <w:r>
              <w:rPr>
                <w:spacing w:val="-5"/>
                <w:sz w:val="18"/>
              </w:rPr>
              <w:t xml:space="preserve"> </w:t>
            </w:r>
            <w:r>
              <w:rPr>
                <w:sz w:val="18"/>
              </w:rPr>
              <w:t>de</w:t>
            </w:r>
            <w:r>
              <w:rPr>
                <w:spacing w:val="-5"/>
                <w:sz w:val="18"/>
              </w:rPr>
              <w:t xml:space="preserve"> </w:t>
            </w:r>
            <w:r>
              <w:rPr>
                <w:sz w:val="18"/>
              </w:rPr>
              <w:t>ViA15,</w:t>
            </w:r>
            <w:r>
              <w:rPr>
                <w:spacing w:val="-5"/>
                <w:sz w:val="18"/>
              </w:rPr>
              <w:t xml:space="preserve"> </w:t>
            </w:r>
            <w:r>
              <w:rPr>
                <w:sz w:val="18"/>
              </w:rPr>
              <w:t>waarvoor</w:t>
            </w:r>
            <w:r>
              <w:rPr>
                <w:spacing w:val="-5"/>
                <w:sz w:val="18"/>
              </w:rPr>
              <w:t xml:space="preserve"> </w:t>
            </w:r>
            <w:r>
              <w:rPr>
                <w:sz w:val="18"/>
              </w:rPr>
              <w:t>vrijwel</w:t>
            </w:r>
            <w:r>
              <w:rPr>
                <w:spacing w:val="-5"/>
                <w:sz w:val="18"/>
              </w:rPr>
              <w:t xml:space="preserve"> </w:t>
            </w:r>
            <w:r>
              <w:rPr>
                <w:sz w:val="18"/>
              </w:rPr>
              <w:t>gelijktijdig</w:t>
            </w:r>
            <w:r>
              <w:rPr>
                <w:spacing w:val="-5"/>
                <w:sz w:val="18"/>
              </w:rPr>
              <w:t xml:space="preserve"> </w:t>
            </w:r>
            <w:r>
              <w:rPr>
                <w:sz w:val="18"/>
              </w:rPr>
              <w:t>met</w:t>
            </w:r>
            <w:r>
              <w:rPr>
                <w:spacing w:val="-5"/>
                <w:sz w:val="18"/>
              </w:rPr>
              <w:t xml:space="preserve"> </w:t>
            </w:r>
            <w:r>
              <w:rPr>
                <w:sz w:val="18"/>
              </w:rPr>
              <w:t>de</w:t>
            </w:r>
            <w:r>
              <w:rPr>
                <w:spacing w:val="-5"/>
                <w:sz w:val="18"/>
              </w:rPr>
              <w:t xml:space="preserve"> </w:t>
            </w:r>
            <w:r>
              <w:rPr>
                <w:sz w:val="18"/>
              </w:rPr>
              <w:t>eerste</w:t>
            </w:r>
            <w:r>
              <w:rPr>
                <w:spacing w:val="-5"/>
                <w:sz w:val="18"/>
              </w:rPr>
              <w:t xml:space="preserve"> </w:t>
            </w:r>
            <w:r>
              <w:rPr>
                <w:sz w:val="18"/>
              </w:rPr>
              <w:t>suppletoire begroting een aanvullend verzoek is gekomen van de minister van Infrastructuur en Waterstaat (IenW), gedekt?</w:t>
            </w:r>
          </w:p>
          <w:p w:rsidR="00181B23" w:rsidP="00A3292C" w:rsidRDefault="00181B23" w14:paraId="3540FC08" w14:textId="77777777">
            <w:pPr>
              <w:pStyle w:val="TableParagraph"/>
              <w:spacing w:before="11"/>
              <w:ind w:left="0"/>
              <w:rPr>
                <w:rFonts w:ascii="Times New Roman"/>
                <w:sz w:val="18"/>
              </w:rPr>
            </w:pPr>
          </w:p>
          <w:p w:rsidR="00181B23" w:rsidP="00A3292C" w:rsidRDefault="00181B23" w14:paraId="191180B2" w14:textId="77777777">
            <w:pPr>
              <w:pStyle w:val="TableParagraph"/>
              <w:rPr>
                <w:b/>
                <w:sz w:val="18"/>
              </w:rPr>
            </w:pPr>
            <w:r>
              <w:rPr>
                <w:b/>
                <w:spacing w:val="-2"/>
                <w:sz w:val="18"/>
              </w:rPr>
              <w:t>Antwoord:</w:t>
            </w:r>
          </w:p>
          <w:p w:rsidR="00181B23" w:rsidP="00A3292C" w:rsidRDefault="00181B23" w14:paraId="4F82F292" w14:textId="77777777">
            <w:pPr>
              <w:pStyle w:val="TableParagraph"/>
              <w:spacing w:before="1"/>
              <w:ind w:left="107" w:right="55"/>
              <w:rPr>
                <w:sz w:val="18"/>
              </w:rPr>
            </w:pPr>
            <w:r>
              <w:rPr>
                <w:sz w:val="18"/>
              </w:rPr>
              <w:t>De verhoging van het projectbudget met € 1.005 miljoen voor de ViA15 kent een aantal dekkingsbronnen.</w:t>
            </w:r>
            <w:r>
              <w:rPr>
                <w:spacing w:val="-3"/>
                <w:sz w:val="18"/>
              </w:rPr>
              <w:t xml:space="preserve"> </w:t>
            </w:r>
            <w:r>
              <w:rPr>
                <w:sz w:val="18"/>
              </w:rPr>
              <w:t>De</w:t>
            </w:r>
            <w:r>
              <w:rPr>
                <w:spacing w:val="-4"/>
                <w:sz w:val="18"/>
              </w:rPr>
              <w:t xml:space="preserve"> </w:t>
            </w:r>
            <w:r>
              <w:rPr>
                <w:sz w:val="18"/>
              </w:rPr>
              <w:t>eerder</w:t>
            </w:r>
            <w:r>
              <w:rPr>
                <w:spacing w:val="-3"/>
                <w:sz w:val="18"/>
              </w:rPr>
              <w:t xml:space="preserve"> </w:t>
            </w:r>
            <w:r>
              <w:rPr>
                <w:sz w:val="18"/>
              </w:rPr>
              <w:t>getroffen</w:t>
            </w:r>
            <w:r>
              <w:rPr>
                <w:spacing w:val="-3"/>
                <w:sz w:val="18"/>
              </w:rPr>
              <w:t xml:space="preserve"> </w:t>
            </w:r>
            <w:r>
              <w:rPr>
                <w:sz w:val="18"/>
              </w:rPr>
              <w:t>risicoreservering</w:t>
            </w:r>
            <w:r>
              <w:rPr>
                <w:spacing w:val="-4"/>
                <w:sz w:val="18"/>
              </w:rPr>
              <w:t xml:space="preserve"> </w:t>
            </w:r>
            <w:r>
              <w:rPr>
                <w:sz w:val="18"/>
              </w:rPr>
              <w:t>van</w:t>
            </w:r>
            <w:r>
              <w:rPr>
                <w:spacing w:val="-3"/>
                <w:sz w:val="18"/>
              </w:rPr>
              <w:t xml:space="preserve"> </w:t>
            </w:r>
            <w:r>
              <w:rPr>
                <w:sz w:val="18"/>
              </w:rPr>
              <w:t>€</w:t>
            </w:r>
            <w:r>
              <w:rPr>
                <w:spacing w:val="-4"/>
                <w:sz w:val="18"/>
              </w:rPr>
              <w:t xml:space="preserve"> </w:t>
            </w:r>
            <w:r>
              <w:rPr>
                <w:sz w:val="18"/>
              </w:rPr>
              <w:t>630</w:t>
            </w:r>
            <w:r>
              <w:rPr>
                <w:spacing w:val="-2"/>
                <w:sz w:val="18"/>
              </w:rPr>
              <w:t xml:space="preserve"> </w:t>
            </w:r>
            <w:r>
              <w:rPr>
                <w:sz w:val="18"/>
              </w:rPr>
              <w:t>mln.</w:t>
            </w:r>
            <w:r>
              <w:rPr>
                <w:spacing w:val="-3"/>
                <w:sz w:val="18"/>
              </w:rPr>
              <w:t xml:space="preserve"> </w:t>
            </w:r>
            <w:r>
              <w:rPr>
                <w:sz w:val="18"/>
              </w:rPr>
              <w:t>is</w:t>
            </w:r>
            <w:r>
              <w:rPr>
                <w:spacing w:val="-3"/>
                <w:sz w:val="18"/>
              </w:rPr>
              <w:t xml:space="preserve"> </w:t>
            </w:r>
            <w:r>
              <w:rPr>
                <w:sz w:val="18"/>
              </w:rPr>
              <w:t>definitief</w:t>
            </w:r>
            <w:r>
              <w:rPr>
                <w:spacing w:val="-3"/>
                <w:sz w:val="18"/>
              </w:rPr>
              <w:t xml:space="preserve"> </w:t>
            </w:r>
            <w:r>
              <w:rPr>
                <w:sz w:val="18"/>
              </w:rPr>
              <w:t>toegekend aan het project. Het bedrag dat wordt veroorzaakt door excessieve prijsstijgingen, € 215 mln., wordt toegekend vanuit de reservering excessieve prijsstijgingen. De resterende post van € 160 mln. is gedekt via de integrale afweging binnen het Mobiliteitsfonds (MF). Over de integrale afweging van de Voorjaarsbesluitvorming 2025 is de Kamer op 22 mei per brief geïnformeerd</w:t>
            </w:r>
            <w:r>
              <w:rPr>
                <w:spacing w:val="-6"/>
                <w:sz w:val="18"/>
              </w:rPr>
              <w:t xml:space="preserve"> </w:t>
            </w:r>
            <w:r>
              <w:rPr>
                <w:sz w:val="18"/>
              </w:rPr>
              <w:t>(Kamerstukken</w:t>
            </w:r>
            <w:r>
              <w:rPr>
                <w:spacing w:val="-6"/>
                <w:sz w:val="18"/>
              </w:rPr>
              <w:t xml:space="preserve"> </w:t>
            </w:r>
            <w:r>
              <w:rPr>
                <w:sz w:val="18"/>
              </w:rPr>
              <w:t>36</w:t>
            </w:r>
            <w:r>
              <w:rPr>
                <w:spacing w:val="-7"/>
                <w:sz w:val="18"/>
              </w:rPr>
              <w:t xml:space="preserve"> </w:t>
            </w:r>
            <w:r>
              <w:rPr>
                <w:sz w:val="18"/>
              </w:rPr>
              <w:t>725-A,</w:t>
            </w:r>
            <w:r>
              <w:rPr>
                <w:spacing w:val="-6"/>
                <w:sz w:val="18"/>
              </w:rPr>
              <w:t xml:space="preserve"> </w:t>
            </w:r>
            <w:r>
              <w:rPr>
                <w:sz w:val="18"/>
              </w:rPr>
              <w:t>nr.</w:t>
            </w:r>
            <w:r>
              <w:rPr>
                <w:spacing w:val="-6"/>
                <w:sz w:val="18"/>
              </w:rPr>
              <w:t xml:space="preserve"> </w:t>
            </w:r>
            <w:r>
              <w:rPr>
                <w:sz w:val="18"/>
              </w:rPr>
              <w:t>4).</w:t>
            </w:r>
            <w:r>
              <w:rPr>
                <w:spacing w:val="-7"/>
                <w:sz w:val="18"/>
              </w:rPr>
              <w:t xml:space="preserve"> </w:t>
            </w:r>
            <w:r>
              <w:rPr>
                <w:sz w:val="18"/>
              </w:rPr>
              <w:t>Aan</w:t>
            </w:r>
            <w:r>
              <w:rPr>
                <w:spacing w:val="-6"/>
                <w:sz w:val="18"/>
              </w:rPr>
              <w:t xml:space="preserve"> </w:t>
            </w:r>
            <w:r>
              <w:rPr>
                <w:sz w:val="18"/>
              </w:rPr>
              <w:t>de</w:t>
            </w:r>
            <w:r>
              <w:rPr>
                <w:spacing w:val="-7"/>
                <w:sz w:val="18"/>
              </w:rPr>
              <w:t xml:space="preserve"> </w:t>
            </w:r>
            <w:r>
              <w:rPr>
                <w:sz w:val="18"/>
              </w:rPr>
              <w:t>Kamer</w:t>
            </w:r>
            <w:r>
              <w:rPr>
                <w:spacing w:val="-6"/>
                <w:sz w:val="18"/>
              </w:rPr>
              <w:t xml:space="preserve"> </w:t>
            </w:r>
            <w:r>
              <w:rPr>
                <w:sz w:val="18"/>
              </w:rPr>
              <w:t>was</w:t>
            </w:r>
            <w:r>
              <w:rPr>
                <w:spacing w:val="-6"/>
                <w:sz w:val="18"/>
              </w:rPr>
              <w:t xml:space="preserve"> </w:t>
            </w:r>
            <w:r>
              <w:rPr>
                <w:sz w:val="18"/>
              </w:rPr>
              <w:t>verzocht</w:t>
            </w:r>
            <w:r>
              <w:rPr>
                <w:spacing w:val="-6"/>
                <w:sz w:val="18"/>
              </w:rPr>
              <w:t xml:space="preserve"> </w:t>
            </w:r>
            <w:r>
              <w:rPr>
                <w:sz w:val="18"/>
              </w:rPr>
              <w:t>om</w:t>
            </w:r>
            <w:r>
              <w:rPr>
                <w:spacing w:val="-6"/>
                <w:sz w:val="18"/>
              </w:rPr>
              <w:t xml:space="preserve"> </w:t>
            </w:r>
            <w:r>
              <w:rPr>
                <w:sz w:val="18"/>
              </w:rPr>
              <w:t>in</w:t>
            </w:r>
            <w:r>
              <w:rPr>
                <w:spacing w:val="-6"/>
                <w:sz w:val="18"/>
              </w:rPr>
              <w:t xml:space="preserve"> </w:t>
            </w:r>
            <w:r>
              <w:rPr>
                <w:sz w:val="18"/>
              </w:rPr>
              <w:t>te</w:t>
            </w:r>
            <w:r>
              <w:rPr>
                <w:spacing w:val="-7"/>
                <w:sz w:val="18"/>
              </w:rPr>
              <w:t xml:space="preserve"> </w:t>
            </w:r>
            <w:r>
              <w:rPr>
                <w:sz w:val="18"/>
              </w:rPr>
              <w:t>stemmen met het aangaan van een verplichting vooruitlopend op vaststelling van de eerste suppletoire begroting, via toepassing van artikel 2.27 van de Comptabiliteitswet. Dit is geen andere dekking dan in de VJN. Inmiddels heeft de Kamer verzocht om een aparte incidentele suppletoire begroting. Deze is separaat aan de Kamer voorgelegd.</w:t>
            </w:r>
          </w:p>
        </w:tc>
      </w:tr>
      <w:tr w:rsidR="00181B23" w:rsidTr="00A3292C" w14:paraId="66F2635B" w14:textId="77777777">
        <w:trPr>
          <w:trHeight w:val="2953"/>
        </w:trPr>
        <w:tc>
          <w:tcPr>
            <w:tcW w:w="387" w:type="dxa"/>
          </w:tcPr>
          <w:p w:rsidR="00181B23" w:rsidP="00A3292C" w:rsidRDefault="00181B23" w14:paraId="4996DE3E" w14:textId="77777777">
            <w:pPr>
              <w:pStyle w:val="TableParagraph"/>
              <w:spacing w:before="109"/>
              <w:ind w:left="0" w:right="56"/>
              <w:jc w:val="center"/>
              <w:rPr>
                <w:sz w:val="18"/>
              </w:rPr>
            </w:pPr>
            <w:r>
              <w:rPr>
                <w:spacing w:val="-5"/>
                <w:sz w:val="18"/>
              </w:rPr>
              <w:t>14</w:t>
            </w:r>
          </w:p>
        </w:tc>
        <w:tc>
          <w:tcPr>
            <w:tcW w:w="8708" w:type="dxa"/>
          </w:tcPr>
          <w:p w:rsidR="00181B23" w:rsidP="00A3292C" w:rsidRDefault="00181B23" w14:paraId="3BD8CE42" w14:textId="77777777">
            <w:pPr>
              <w:pStyle w:val="TableParagraph"/>
              <w:spacing w:before="109" w:line="219" w:lineRule="exact"/>
              <w:rPr>
                <w:b/>
                <w:sz w:val="18"/>
              </w:rPr>
            </w:pPr>
            <w:r>
              <w:rPr>
                <w:b/>
                <w:spacing w:val="-2"/>
                <w:sz w:val="18"/>
              </w:rPr>
              <w:t>Vraag:</w:t>
            </w:r>
          </w:p>
          <w:p w:rsidR="00181B23" w:rsidP="00A3292C" w:rsidRDefault="00181B23" w14:paraId="076D9CBC" w14:textId="77777777">
            <w:pPr>
              <w:pStyle w:val="TableParagraph"/>
              <w:rPr>
                <w:sz w:val="18"/>
              </w:rPr>
            </w:pPr>
            <w:r>
              <w:rPr>
                <w:sz w:val="18"/>
              </w:rPr>
              <w:t>Kan</w:t>
            </w:r>
            <w:r>
              <w:rPr>
                <w:spacing w:val="-3"/>
                <w:sz w:val="18"/>
              </w:rPr>
              <w:t xml:space="preserve"> </w:t>
            </w:r>
            <w:r>
              <w:rPr>
                <w:sz w:val="18"/>
              </w:rPr>
              <w:t>in</w:t>
            </w:r>
            <w:r>
              <w:rPr>
                <w:spacing w:val="-3"/>
                <w:sz w:val="18"/>
              </w:rPr>
              <w:t xml:space="preserve"> </w:t>
            </w:r>
            <w:r>
              <w:rPr>
                <w:sz w:val="18"/>
              </w:rPr>
              <w:t>een</w:t>
            </w:r>
            <w:r>
              <w:rPr>
                <w:spacing w:val="-3"/>
                <w:sz w:val="18"/>
              </w:rPr>
              <w:t xml:space="preserve"> </w:t>
            </w:r>
            <w:r>
              <w:rPr>
                <w:sz w:val="18"/>
              </w:rPr>
              <w:t>tabel</w:t>
            </w:r>
            <w:r>
              <w:rPr>
                <w:spacing w:val="-3"/>
                <w:sz w:val="18"/>
              </w:rPr>
              <w:t xml:space="preserve"> </w:t>
            </w:r>
            <w:r>
              <w:rPr>
                <w:sz w:val="18"/>
              </w:rPr>
              <w:t>over</w:t>
            </w:r>
            <w:r>
              <w:rPr>
                <w:spacing w:val="-2"/>
                <w:sz w:val="18"/>
              </w:rPr>
              <w:t xml:space="preserve"> </w:t>
            </w:r>
            <w:r>
              <w:rPr>
                <w:sz w:val="18"/>
              </w:rPr>
              <w:t>de</w:t>
            </w:r>
            <w:r>
              <w:rPr>
                <w:spacing w:val="-4"/>
                <w:sz w:val="18"/>
              </w:rPr>
              <w:t xml:space="preserve"> </w:t>
            </w:r>
            <w:r>
              <w:rPr>
                <w:sz w:val="18"/>
              </w:rPr>
              <w:t>jaren</w:t>
            </w:r>
            <w:r>
              <w:rPr>
                <w:spacing w:val="-3"/>
                <w:sz w:val="18"/>
              </w:rPr>
              <w:t xml:space="preserve"> </w:t>
            </w:r>
            <w:r>
              <w:rPr>
                <w:sz w:val="18"/>
              </w:rPr>
              <w:t>2025</w:t>
            </w:r>
            <w:r>
              <w:rPr>
                <w:spacing w:val="-4"/>
                <w:sz w:val="18"/>
              </w:rPr>
              <w:t xml:space="preserve"> </w:t>
            </w:r>
            <w:r>
              <w:rPr>
                <w:sz w:val="18"/>
              </w:rPr>
              <w:t>t/m</w:t>
            </w:r>
            <w:r>
              <w:rPr>
                <w:spacing w:val="-3"/>
                <w:sz w:val="18"/>
              </w:rPr>
              <w:t xml:space="preserve"> </w:t>
            </w:r>
            <w:r>
              <w:rPr>
                <w:sz w:val="18"/>
              </w:rPr>
              <w:t>2038</w:t>
            </w:r>
            <w:r>
              <w:rPr>
                <w:spacing w:val="-4"/>
                <w:sz w:val="18"/>
              </w:rPr>
              <w:t xml:space="preserve"> </w:t>
            </w:r>
            <w:r>
              <w:rPr>
                <w:sz w:val="18"/>
              </w:rPr>
              <w:t>worden</w:t>
            </w:r>
            <w:r>
              <w:rPr>
                <w:spacing w:val="-3"/>
                <w:sz w:val="18"/>
              </w:rPr>
              <w:t xml:space="preserve"> </w:t>
            </w:r>
            <w:r>
              <w:rPr>
                <w:sz w:val="18"/>
              </w:rPr>
              <w:t>getoond</w:t>
            </w:r>
            <w:r>
              <w:rPr>
                <w:spacing w:val="-4"/>
                <w:sz w:val="18"/>
              </w:rPr>
              <w:t xml:space="preserve"> </w:t>
            </w:r>
            <w:r>
              <w:rPr>
                <w:sz w:val="18"/>
              </w:rPr>
              <w:t>en</w:t>
            </w:r>
            <w:r>
              <w:rPr>
                <w:spacing w:val="-3"/>
                <w:sz w:val="18"/>
              </w:rPr>
              <w:t xml:space="preserve"> </w:t>
            </w:r>
            <w:r>
              <w:rPr>
                <w:sz w:val="18"/>
              </w:rPr>
              <w:t>gespecificeerd</w:t>
            </w:r>
            <w:r>
              <w:rPr>
                <w:spacing w:val="-4"/>
                <w:sz w:val="18"/>
              </w:rPr>
              <w:t xml:space="preserve"> </w:t>
            </w:r>
            <w:r>
              <w:rPr>
                <w:sz w:val="18"/>
              </w:rPr>
              <w:t>hoe</w:t>
            </w:r>
            <w:r>
              <w:rPr>
                <w:spacing w:val="-4"/>
                <w:sz w:val="18"/>
              </w:rPr>
              <w:t xml:space="preserve"> </w:t>
            </w:r>
            <w:r>
              <w:rPr>
                <w:sz w:val="18"/>
              </w:rPr>
              <w:t>de</w:t>
            </w:r>
            <w:r>
              <w:rPr>
                <w:spacing w:val="-4"/>
                <w:sz w:val="18"/>
              </w:rPr>
              <w:t xml:space="preserve"> </w:t>
            </w:r>
            <w:r>
              <w:rPr>
                <w:sz w:val="18"/>
              </w:rPr>
              <w:t>€</w:t>
            </w:r>
            <w:r>
              <w:rPr>
                <w:spacing w:val="-2"/>
                <w:sz w:val="18"/>
              </w:rPr>
              <w:t xml:space="preserve"> </w:t>
            </w:r>
            <w:r>
              <w:rPr>
                <w:sz w:val="18"/>
              </w:rPr>
              <w:t>2,5 miljard uit het hoofdlijnenakkoord voor de ontsluiting en bereikbaarheid van nieuwe woningbouwlocaties</w:t>
            </w:r>
            <w:r>
              <w:rPr>
                <w:spacing w:val="-3"/>
                <w:sz w:val="18"/>
              </w:rPr>
              <w:t xml:space="preserve"> </w:t>
            </w:r>
            <w:r>
              <w:rPr>
                <w:sz w:val="18"/>
              </w:rPr>
              <w:t>in</w:t>
            </w:r>
            <w:r>
              <w:rPr>
                <w:spacing w:val="-3"/>
                <w:sz w:val="18"/>
              </w:rPr>
              <w:t xml:space="preserve"> </w:t>
            </w:r>
            <w:r>
              <w:rPr>
                <w:sz w:val="18"/>
              </w:rPr>
              <w:t>het</w:t>
            </w:r>
            <w:r>
              <w:rPr>
                <w:spacing w:val="-3"/>
                <w:sz w:val="18"/>
              </w:rPr>
              <w:t xml:space="preserve"> </w:t>
            </w:r>
            <w:r>
              <w:rPr>
                <w:sz w:val="18"/>
              </w:rPr>
              <w:t>kader</w:t>
            </w:r>
            <w:r>
              <w:rPr>
                <w:spacing w:val="-3"/>
                <w:sz w:val="18"/>
              </w:rPr>
              <w:t xml:space="preserve"> </w:t>
            </w:r>
            <w:r>
              <w:rPr>
                <w:sz w:val="18"/>
              </w:rPr>
              <w:t>van</w:t>
            </w:r>
            <w:r>
              <w:rPr>
                <w:spacing w:val="-3"/>
                <w:sz w:val="18"/>
              </w:rPr>
              <w:t xml:space="preserve"> </w:t>
            </w:r>
            <w:r>
              <w:rPr>
                <w:sz w:val="18"/>
              </w:rPr>
              <w:t>`realistisch</w:t>
            </w:r>
            <w:r>
              <w:rPr>
                <w:spacing w:val="-3"/>
                <w:sz w:val="18"/>
              </w:rPr>
              <w:t xml:space="preserve"> </w:t>
            </w:r>
            <w:r>
              <w:rPr>
                <w:sz w:val="18"/>
              </w:rPr>
              <w:t>ramen'</w:t>
            </w:r>
            <w:r>
              <w:rPr>
                <w:spacing w:val="-4"/>
                <w:sz w:val="18"/>
              </w:rPr>
              <w:t xml:space="preserve"> </w:t>
            </w:r>
            <w:r>
              <w:rPr>
                <w:sz w:val="18"/>
              </w:rPr>
              <w:t>wordt</w:t>
            </w:r>
            <w:r>
              <w:rPr>
                <w:spacing w:val="-3"/>
                <w:sz w:val="18"/>
              </w:rPr>
              <w:t xml:space="preserve"> </w:t>
            </w:r>
            <w:r>
              <w:rPr>
                <w:sz w:val="18"/>
              </w:rPr>
              <w:t>verschoven</w:t>
            </w:r>
            <w:r>
              <w:rPr>
                <w:spacing w:val="-3"/>
                <w:sz w:val="18"/>
              </w:rPr>
              <w:t xml:space="preserve"> </w:t>
            </w:r>
            <w:r>
              <w:rPr>
                <w:sz w:val="18"/>
              </w:rPr>
              <w:t>vanuit</w:t>
            </w:r>
            <w:r>
              <w:rPr>
                <w:spacing w:val="-3"/>
                <w:sz w:val="18"/>
              </w:rPr>
              <w:t xml:space="preserve"> </w:t>
            </w:r>
            <w:r>
              <w:rPr>
                <w:sz w:val="18"/>
              </w:rPr>
              <w:t>welke</w:t>
            </w:r>
            <w:r>
              <w:rPr>
                <w:spacing w:val="-4"/>
                <w:sz w:val="18"/>
              </w:rPr>
              <w:t xml:space="preserve"> </w:t>
            </w:r>
            <w:r>
              <w:rPr>
                <w:sz w:val="18"/>
              </w:rPr>
              <w:t>jaren naar welke jaren, inclusief specificatie per artikel(onderdeel) en per projectactualisatie?</w:t>
            </w:r>
          </w:p>
          <w:p w:rsidR="00181B23" w:rsidP="00A3292C" w:rsidRDefault="00181B23" w14:paraId="13229B36" w14:textId="77777777">
            <w:pPr>
              <w:pStyle w:val="TableParagraph"/>
              <w:spacing w:before="12"/>
              <w:ind w:left="0"/>
              <w:rPr>
                <w:rFonts w:ascii="Times New Roman"/>
                <w:sz w:val="18"/>
              </w:rPr>
            </w:pPr>
          </w:p>
          <w:p w:rsidR="00181B23" w:rsidP="00A3292C" w:rsidRDefault="00181B23" w14:paraId="31A921F6" w14:textId="77777777">
            <w:pPr>
              <w:pStyle w:val="TableParagraph"/>
              <w:spacing w:line="219" w:lineRule="exact"/>
              <w:rPr>
                <w:b/>
                <w:sz w:val="18"/>
              </w:rPr>
            </w:pPr>
            <w:r>
              <w:rPr>
                <w:b/>
                <w:spacing w:val="-2"/>
                <w:sz w:val="18"/>
              </w:rPr>
              <w:t>Antwoord:</w:t>
            </w:r>
          </w:p>
          <w:p w:rsidR="00181B23" w:rsidP="00A3292C" w:rsidRDefault="00181B23" w14:paraId="4088AED0" w14:textId="77777777">
            <w:pPr>
              <w:pStyle w:val="TableParagraph"/>
              <w:ind w:right="148"/>
              <w:rPr>
                <w:sz w:val="18"/>
              </w:rPr>
            </w:pPr>
            <w:r>
              <w:rPr>
                <w:sz w:val="18"/>
              </w:rPr>
              <w:t>Ja, dat kan. Het kabinet vindt het belangrijk om blijvend te werken aan een realistische begroting.</w:t>
            </w:r>
            <w:r>
              <w:rPr>
                <w:spacing w:val="-5"/>
                <w:sz w:val="18"/>
              </w:rPr>
              <w:t xml:space="preserve"> </w:t>
            </w:r>
            <w:r>
              <w:rPr>
                <w:sz w:val="18"/>
              </w:rPr>
              <w:t>In</w:t>
            </w:r>
            <w:r>
              <w:rPr>
                <w:spacing w:val="-5"/>
                <w:sz w:val="18"/>
              </w:rPr>
              <w:t xml:space="preserve"> </w:t>
            </w:r>
            <w:r>
              <w:rPr>
                <w:sz w:val="18"/>
              </w:rPr>
              <w:t>het</w:t>
            </w:r>
            <w:r>
              <w:rPr>
                <w:spacing w:val="-5"/>
                <w:sz w:val="18"/>
              </w:rPr>
              <w:t xml:space="preserve"> </w:t>
            </w:r>
            <w:r>
              <w:rPr>
                <w:sz w:val="18"/>
              </w:rPr>
              <w:t>kader</w:t>
            </w:r>
            <w:r>
              <w:rPr>
                <w:spacing w:val="-5"/>
                <w:sz w:val="18"/>
              </w:rPr>
              <w:t xml:space="preserve"> </w:t>
            </w:r>
            <w:r>
              <w:rPr>
                <w:sz w:val="18"/>
              </w:rPr>
              <w:t>van</w:t>
            </w:r>
            <w:r>
              <w:rPr>
                <w:spacing w:val="-5"/>
                <w:sz w:val="18"/>
              </w:rPr>
              <w:t xml:space="preserve"> </w:t>
            </w:r>
            <w:r>
              <w:rPr>
                <w:sz w:val="18"/>
              </w:rPr>
              <w:t>realistisch</w:t>
            </w:r>
            <w:r>
              <w:rPr>
                <w:spacing w:val="-5"/>
                <w:sz w:val="18"/>
              </w:rPr>
              <w:t xml:space="preserve"> </w:t>
            </w:r>
            <w:r>
              <w:rPr>
                <w:sz w:val="18"/>
              </w:rPr>
              <w:t>ramen</w:t>
            </w:r>
            <w:r>
              <w:rPr>
                <w:spacing w:val="-5"/>
                <w:sz w:val="18"/>
              </w:rPr>
              <w:t xml:space="preserve"> </w:t>
            </w:r>
            <w:r>
              <w:rPr>
                <w:sz w:val="18"/>
              </w:rPr>
              <w:t>is</w:t>
            </w:r>
            <w:r>
              <w:rPr>
                <w:spacing w:val="-5"/>
                <w:sz w:val="18"/>
              </w:rPr>
              <w:t xml:space="preserve"> </w:t>
            </w:r>
            <w:r>
              <w:rPr>
                <w:sz w:val="18"/>
              </w:rPr>
              <w:t>onder</w:t>
            </w:r>
            <w:r>
              <w:rPr>
                <w:spacing w:val="-5"/>
                <w:sz w:val="18"/>
              </w:rPr>
              <w:t xml:space="preserve"> </w:t>
            </w:r>
            <w:r>
              <w:rPr>
                <w:sz w:val="18"/>
              </w:rPr>
              <w:t>andere</w:t>
            </w:r>
            <w:r>
              <w:rPr>
                <w:spacing w:val="-6"/>
                <w:sz w:val="18"/>
              </w:rPr>
              <w:t xml:space="preserve"> </w:t>
            </w:r>
            <w:r>
              <w:rPr>
                <w:sz w:val="18"/>
              </w:rPr>
              <w:t>gekeken</w:t>
            </w:r>
            <w:r>
              <w:rPr>
                <w:spacing w:val="-5"/>
                <w:sz w:val="18"/>
              </w:rPr>
              <w:t xml:space="preserve"> </w:t>
            </w:r>
            <w:r>
              <w:rPr>
                <w:sz w:val="18"/>
              </w:rPr>
              <w:t>naar</w:t>
            </w:r>
            <w:r>
              <w:rPr>
                <w:spacing w:val="-5"/>
                <w:sz w:val="18"/>
              </w:rPr>
              <w:t xml:space="preserve"> </w:t>
            </w:r>
            <w:r>
              <w:rPr>
                <w:sz w:val="18"/>
              </w:rPr>
              <w:t>de</w:t>
            </w:r>
            <w:r>
              <w:rPr>
                <w:spacing w:val="-4"/>
                <w:sz w:val="18"/>
              </w:rPr>
              <w:t xml:space="preserve"> </w:t>
            </w:r>
            <w:r>
              <w:rPr>
                <w:sz w:val="18"/>
              </w:rPr>
              <w:t>ervaringen van het al bestaande programma Woningbouw en Mobiliteit en de eerder verdeelde 7,5 miljard</w:t>
            </w:r>
            <w:r>
              <w:rPr>
                <w:spacing w:val="-4"/>
                <w:sz w:val="18"/>
              </w:rPr>
              <w:t xml:space="preserve"> </w:t>
            </w:r>
            <w:r>
              <w:rPr>
                <w:sz w:val="18"/>
              </w:rPr>
              <w:t>euro.</w:t>
            </w:r>
            <w:r>
              <w:rPr>
                <w:spacing w:val="-3"/>
                <w:sz w:val="18"/>
              </w:rPr>
              <w:t xml:space="preserve"> </w:t>
            </w:r>
            <w:r>
              <w:rPr>
                <w:sz w:val="18"/>
              </w:rPr>
              <w:t>Uit</w:t>
            </w:r>
            <w:r>
              <w:rPr>
                <w:spacing w:val="-3"/>
                <w:sz w:val="18"/>
              </w:rPr>
              <w:t xml:space="preserve"> </w:t>
            </w:r>
            <w:r>
              <w:rPr>
                <w:sz w:val="18"/>
              </w:rPr>
              <w:t>die</w:t>
            </w:r>
            <w:r>
              <w:rPr>
                <w:spacing w:val="-4"/>
                <w:sz w:val="18"/>
              </w:rPr>
              <w:t xml:space="preserve"> </w:t>
            </w:r>
            <w:r>
              <w:rPr>
                <w:sz w:val="18"/>
              </w:rPr>
              <w:t>ervaringen</w:t>
            </w:r>
            <w:r>
              <w:rPr>
                <w:spacing w:val="-3"/>
                <w:sz w:val="18"/>
              </w:rPr>
              <w:t xml:space="preserve"> </w:t>
            </w:r>
            <w:r>
              <w:rPr>
                <w:sz w:val="18"/>
              </w:rPr>
              <w:t>is</w:t>
            </w:r>
            <w:r>
              <w:rPr>
                <w:spacing w:val="-3"/>
                <w:sz w:val="18"/>
              </w:rPr>
              <w:t xml:space="preserve"> </w:t>
            </w:r>
            <w:r>
              <w:rPr>
                <w:sz w:val="18"/>
              </w:rPr>
              <w:t>onder</w:t>
            </w:r>
            <w:r>
              <w:rPr>
                <w:spacing w:val="-3"/>
                <w:sz w:val="18"/>
              </w:rPr>
              <w:t xml:space="preserve"> </w:t>
            </w:r>
            <w:r>
              <w:rPr>
                <w:sz w:val="18"/>
              </w:rPr>
              <w:t>andere</w:t>
            </w:r>
            <w:r>
              <w:rPr>
                <w:spacing w:val="-4"/>
                <w:sz w:val="18"/>
              </w:rPr>
              <w:t xml:space="preserve"> </w:t>
            </w:r>
            <w:r>
              <w:rPr>
                <w:sz w:val="18"/>
              </w:rPr>
              <w:t>gebleken</w:t>
            </w:r>
            <w:r>
              <w:rPr>
                <w:spacing w:val="-3"/>
                <w:sz w:val="18"/>
              </w:rPr>
              <w:t xml:space="preserve"> </w:t>
            </w:r>
            <w:r>
              <w:rPr>
                <w:sz w:val="18"/>
              </w:rPr>
              <w:t>dat</w:t>
            </w:r>
            <w:r>
              <w:rPr>
                <w:spacing w:val="-3"/>
                <w:sz w:val="18"/>
              </w:rPr>
              <w:t xml:space="preserve"> </w:t>
            </w:r>
            <w:r>
              <w:rPr>
                <w:sz w:val="18"/>
              </w:rPr>
              <w:t>gemeenten</w:t>
            </w:r>
            <w:r>
              <w:rPr>
                <w:spacing w:val="-3"/>
                <w:sz w:val="18"/>
              </w:rPr>
              <w:t xml:space="preserve"> </w:t>
            </w:r>
            <w:r>
              <w:rPr>
                <w:sz w:val="18"/>
              </w:rPr>
              <w:t>minimaal</w:t>
            </w:r>
            <w:r>
              <w:rPr>
                <w:spacing w:val="-3"/>
                <w:sz w:val="18"/>
              </w:rPr>
              <w:t xml:space="preserve"> </w:t>
            </w:r>
            <w:r>
              <w:rPr>
                <w:sz w:val="18"/>
              </w:rPr>
              <w:t>enkele jaren</w:t>
            </w:r>
            <w:r>
              <w:rPr>
                <w:spacing w:val="-7"/>
                <w:sz w:val="18"/>
              </w:rPr>
              <w:t xml:space="preserve"> </w:t>
            </w:r>
            <w:r>
              <w:rPr>
                <w:sz w:val="18"/>
              </w:rPr>
              <w:t>voorbereiding</w:t>
            </w:r>
            <w:r>
              <w:rPr>
                <w:spacing w:val="-5"/>
                <w:sz w:val="18"/>
              </w:rPr>
              <w:t xml:space="preserve"> </w:t>
            </w:r>
            <w:r>
              <w:rPr>
                <w:sz w:val="18"/>
              </w:rPr>
              <w:t>nodig</w:t>
            </w:r>
            <w:r>
              <w:rPr>
                <w:spacing w:val="-4"/>
                <w:sz w:val="18"/>
              </w:rPr>
              <w:t xml:space="preserve"> </w:t>
            </w:r>
            <w:r>
              <w:rPr>
                <w:sz w:val="18"/>
              </w:rPr>
              <w:t>hebben</w:t>
            </w:r>
            <w:r>
              <w:rPr>
                <w:spacing w:val="-4"/>
                <w:sz w:val="18"/>
              </w:rPr>
              <w:t xml:space="preserve"> </w:t>
            </w:r>
            <w:r>
              <w:rPr>
                <w:sz w:val="18"/>
              </w:rPr>
              <w:t>voordat</w:t>
            </w:r>
            <w:r>
              <w:rPr>
                <w:spacing w:val="-5"/>
                <w:sz w:val="18"/>
              </w:rPr>
              <w:t xml:space="preserve"> </w:t>
            </w:r>
            <w:r>
              <w:rPr>
                <w:sz w:val="18"/>
              </w:rPr>
              <w:t>daadwerkelijk</w:t>
            </w:r>
            <w:r>
              <w:rPr>
                <w:spacing w:val="-4"/>
                <w:sz w:val="18"/>
              </w:rPr>
              <w:t xml:space="preserve"> </w:t>
            </w:r>
            <w:r>
              <w:rPr>
                <w:sz w:val="18"/>
              </w:rPr>
              <w:t>met</w:t>
            </w:r>
            <w:r>
              <w:rPr>
                <w:spacing w:val="-4"/>
                <w:sz w:val="18"/>
              </w:rPr>
              <w:t xml:space="preserve"> </w:t>
            </w:r>
            <w:r>
              <w:rPr>
                <w:sz w:val="18"/>
              </w:rPr>
              <w:t>de</w:t>
            </w:r>
            <w:r>
              <w:rPr>
                <w:spacing w:val="-3"/>
                <w:sz w:val="18"/>
              </w:rPr>
              <w:t xml:space="preserve"> </w:t>
            </w:r>
            <w:r>
              <w:rPr>
                <w:sz w:val="18"/>
              </w:rPr>
              <w:t>start</w:t>
            </w:r>
            <w:r>
              <w:rPr>
                <w:spacing w:val="-5"/>
                <w:sz w:val="18"/>
              </w:rPr>
              <w:t xml:space="preserve"> </w:t>
            </w:r>
            <w:r>
              <w:rPr>
                <w:sz w:val="18"/>
              </w:rPr>
              <w:t>van</w:t>
            </w:r>
            <w:r>
              <w:rPr>
                <w:spacing w:val="-4"/>
                <w:sz w:val="18"/>
              </w:rPr>
              <w:t xml:space="preserve"> </w:t>
            </w:r>
            <w:r>
              <w:rPr>
                <w:sz w:val="18"/>
              </w:rPr>
              <w:t>een</w:t>
            </w:r>
            <w:r>
              <w:rPr>
                <w:spacing w:val="-4"/>
                <w:sz w:val="18"/>
              </w:rPr>
              <w:t xml:space="preserve"> </w:t>
            </w:r>
            <w:r>
              <w:rPr>
                <w:sz w:val="18"/>
              </w:rPr>
              <w:t>project</w:t>
            </w:r>
            <w:r>
              <w:rPr>
                <w:spacing w:val="-4"/>
                <w:sz w:val="18"/>
              </w:rPr>
              <w:t xml:space="preserve"> </w:t>
            </w:r>
            <w:r>
              <w:rPr>
                <w:spacing w:val="-5"/>
                <w:sz w:val="18"/>
              </w:rPr>
              <w:t>kan</w:t>
            </w:r>
          </w:p>
          <w:p w:rsidR="00181B23" w:rsidP="00A3292C" w:rsidRDefault="00181B23" w14:paraId="56A7303C" w14:textId="77777777">
            <w:pPr>
              <w:pStyle w:val="TableParagraph"/>
              <w:spacing w:before="1" w:line="199" w:lineRule="exact"/>
              <w:rPr>
                <w:sz w:val="18"/>
              </w:rPr>
            </w:pPr>
            <w:r>
              <w:rPr>
                <w:sz w:val="18"/>
              </w:rPr>
              <w:t>worden</w:t>
            </w:r>
            <w:r>
              <w:rPr>
                <w:spacing w:val="-6"/>
                <w:sz w:val="18"/>
              </w:rPr>
              <w:t xml:space="preserve"> </w:t>
            </w:r>
            <w:r>
              <w:rPr>
                <w:sz w:val="18"/>
              </w:rPr>
              <w:t>begonnen.</w:t>
            </w:r>
            <w:r>
              <w:rPr>
                <w:spacing w:val="-3"/>
                <w:sz w:val="18"/>
              </w:rPr>
              <w:t xml:space="preserve"> </w:t>
            </w:r>
            <w:r>
              <w:rPr>
                <w:sz w:val="18"/>
              </w:rPr>
              <w:t>Het</w:t>
            </w:r>
            <w:r>
              <w:rPr>
                <w:spacing w:val="-4"/>
                <w:sz w:val="18"/>
              </w:rPr>
              <w:t xml:space="preserve"> </w:t>
            </w:r>
            <w:r>
              <w:rPr>
                <w:sz w:val="18"/>
              </w:rPr>
              <w:t>grootste</w:t>
            </w:r>
            <w:r>
              <w:rPr>
                <w:spacing w:val="-4"/>
                <w:sz w:val="18"/>
              </w:rPr>
              <w:t xml:space="preserve"> </w:t>
            </w:r>
            <w:r>
              <w:rPr>
                <w:sz w:val="18"/>
              </w:rPr>
              <w:t>deel</w:t>
            </w:r>
            <w:r>
              <w:rPr>
                <w:spacing w:val="-4"/>
                <w:sz w:val="18"/>
              </w:rPr>
              <w:t xml:space="preserve"> </w:t>
            </w:r>
            <w:r>
              <w:rPr>
                <w:sz w:val="18"/>
              </w:rPr>
              <w:t>van</w:t>
            </w:r>
            <w:r>
              <w:rPr>
                <w:spacing w:val="-3"/>
                <w:sz w:val="18"/>
              </w:rPr>
              <w:t xml:space="preserve"> </w:t>
            </w:r>
            <w:r>
              <w:rPr>
                <w:sz w:val="18"/>
              </w:rPr>
              <w:t>de</w:t>
            </w:r>
            <w:r>
              <w:rPr>
                <w:spacing w:val="-5"/>
                <w:sz w:val="18"/>
              </w:rPr>
              <w:t xml:space="preserve"> </w:t>
            </w:r>
            <w:r>
              <w:rPr>
                <w:sz w:val="18"/>
              </w:rPr>
              <w:t>kasuitgaven</w:t>
            </w:r>
            <w:r>
              <w:rPr>
                <w:spacing w:val="-3"/>
                <w:sz w:val="18"/>
              </w:rPr>
              <w:t xml:space="preserve"> </w:t>
            </w:r>
            <w:r>
              <w:rPr>
                <w:sz w:val="18"/>
              </w:rPr>
              <w:t>vindt</w:t>
            </w:r>
            <w:r>
              <w:rPr>
                <w:spacing w:val="-4"/>
                <w:sz w:val="18"/>
              </w:rPr>
              <w:t xml:space="preserve"> </w:t>
            </w:r>
            <w:r>
              <w:rPr>
                <w:sz w:val="18"/>
              </w:rPr>
              <w:t>pas</w:t>
            </w:r>
            <w:r>
              <w:rPr>
                <w:spacing w:val="-3"/>
                <w:sz w:val="18"/>
              </w:rPr>
              <w:t xml:space="preserve"> </w:t>
            </w:r>
            <w:r>
              <w:rPr>
                <w:sz w:val="18"/>
              </w:rPr>
              <w:t>vanaf</w:t>
            </w:r>
            <w:r>
              <w:rPr>
                <w:spacing w:val="-4"/>
                <w:sz w:val="18"/>
              </w:rPr>
              <w:t xml:space="preserve"> </w:t>
            </w:r>
            <w:r>
              <w:rPr>
                <w:sz w:val="18"/>
              </w:rPr>
              <w:t>dat</w:t>
            </w:r>
            <w:r>
              <w:rPr>
                <w:spacing w:val="-3"/>
                <w:sz w:val="18"/>
              </w:rPr>
              <w:t xml:space="preserve"> </w:t>
            </w:r>
            <w:r>
              <w:rPr>
                <w:sz w:val="18"/>
              </w:rPr>
              <w:t>moment</w:t>
            </w:r>
            <w:r>
              <w:rPr>
                <w:spacing w:val="-3"/>
                <w:sz w:val="18"/>
              </w:rPr>
              <w:t xml:space="preserve"> </w:t>
            </w:r>
            <w:r>
              <w:rPr>
                <w:spacing w:val="-2"/>
                <w:sz w:val="18"/>
              </w:rPr>
              <w:t>plaats.</w:t>
            </w:r>
          </w:p>
        </w:tc>
      </w:tr>
    </w:tbl>
    <w:p w:rsidR="00181B23" w:rsidP="00181B23" w:rsidRDefault="00181B23" w14:paraId="7BDA9A08" w14:textId="77777777">
      <w:pPr>
        <w:pStyle w:val="TableParagraph"/>
        <w:spacing w:line="199" w:lineRule="exact"/>
        <w:rPr>
          <w:sz w:val="18"/>
        </w:rPr>
        <w:sectPr w:rsidR="00181B23" w:rsidSect="00181B23">
          <w:type w:val="continuous"/>
          <w:pgSz w:w="11910" w:h="16840"/>
          <w:pgMar w:top="138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665"/>
      </w:tblGrid>
      <w:tr w:rsidR="00181B23" w:rsidTr="00A3292C" w14:paraId="3C30BE0A" w14:textId="77777777">
        <w:trPr>
          <w:trHeight w:val="2296"/>
        </w:trPr>
        <w:tc>
          <w:tcPr>
            <w:tcW w:w="387" w:type="dxa"/>
          </w:tcPr>
          <w:p w:rsidR="00181B23" w:rsidP="00A3292C" w:rsidRDefault="00181B23" w14:paraId="0C542E67" w14:textId="77777777">
            <w:pPr>
              <w:pStyle w:val="TableParagraph"/>
              <w:ind w:left="0"/>
              <w:rPr>
                <w:rFonts w:ascii="Times New Roman"/>
                <w:sz w:val="18"/>
              </w:rPr>
            </w:pPr>
          </w:p>
        </w:tc>
        <w:tc>
          <w:tcPr>
            <w:tcW w:w="8665" w:type="dxa"/>
          </w:tcPr>
          <w:p w:rsidR="00181B23" w:rsidP="00A3292C" w:rsidRDefault="00181B23" w14:paraId="1484E4E3" w14:textId="77777777">
            <w:pPr>
              <w:pStyle w:val="TableParagraph"/>
              <w:rPr>
                <w:sz w:val="18"/>
              </w:rPr>
            </w:pPr>
            <w:r>
              <w:rPr>
                <w:sz w:val="18"/>
              </w:rPr>
              <w:t>Besteding</w:t>
            </w:r>
            <w:r>
              <w:rPr>
                <w:spacing w:val="-5"/>
                <w:sz w:val="18"/>
              </w:rPr>
              <w:t xml:space="preserve"> </w:t>
            </w:r>
            <w:r>
              <w:rPr>
                <w:sz w:val="18"/>
              </w:rPr>
              <w:t>van</w:t>
            </w:r>
            <w:r>
              <w:rPr>
                <w:spacing w:val="-4"/>
                <w:sz w:val="18"/>
              </w:rPr>
              <w:t xml:space="preserve"> </w:t>
            </w:r>
            <w:r>
              <w:rPr>
                <w:sz w:val="18"/>
              </w:rPr>
              <w:t>een</w:t>
            </w:r>
            <w:r>
              <w:rPr>
                <w:spacing w:val="-4"/>
                <w:sz w:val="18"/>
              </w:rPr>
              <w:t xml:space="preserve"> </w:t>
            </w:r>
            <w:r>
              <w:rPr>
                <w:sz w:val="18"/>
              </w:rPr>
              <w:t>groot</w:t>
            </w:r>
            <w:r>
              <w:rPr>
                <w:spacing w:val="-4"/>
                <w:sz w:val="18"/>
              </w:rPr>
              <w:t xml:space="preserve"> </w:t>
            </w:r>
            <w:r>
              <w:rPr>
                <w:sz w:val="18"/>
              </w:rPr>
              <w:t>deel</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middelen</w:t>
            </w:r>
            <w:r>
              <w:rPr>
                <w:spacing w:val="-4"/>
                <w:sz w:val="18"/>
              </w:rPr>
              <w:t xml:space="preserve"> </w:t>
            </w:r>
            <w:r>
              <w:rPr>
                <w:sz w:val="18"/>
              </w:rPr>
              <w:t>voor</w:t>
            </w:r>
            <w:r>
              <w:rPr>
                <w:spacing w:val="-3"/>
                <w:sz w:val="18"/>
              </w:rPr>
              <w:t xml:space="preserve"> </w:t>
            </w:r>
            <w:r>
              <w:rPr>
                <w:sz w:val="18"/>
              </w:rPr>
              <w:t>2029</w:t>
            </w:r>
            <w:r>
              <w:rPr>
                <w:spacing w:val="-5"/>
                <w:sz w:val="18"/>
              </w:rPr>
              <w:t xml:space="preserve"> </w:t>
            </w:r>
            <w:r>
              <w:rPr>
                <w:sz w:val="18"/>
              </w:rPr>
              <w:t>lijkt</w:t>
            </w:r>
            <w:r>
              <w:rPr>
                <w:spacing w:val="-4"/>
                <w:sz w:val="18"/>
              </w:rPr>
              <w:t xml:space="preserve"> </w:t>
            </w:r>
            <w:r>
              <w:rPr>
                <w:sz w:val="18"/>
              </w:rPr>
              <w:t>daarmee</w:t>
            </w:r>
            <w:r>
              <w:rPr>
                <w:spacing w:val="-5"/>
                <w:sz w:val="18"/>
              </w:rPr>
              <w:t xml:space="preserve"> </w:t>
            </w:r>
            <w:r>
              <w:rPr>
                <w:sz w:val="18"/>
              </w:rPr>
              <w:t>niet</w:t>
            </w:r>
            <w:r>
              <w:rPr>
                <w:spacing w:val="-4"/>
                <w:sz w:val="18"/>
              </w:rPr>
              <w:t xml:space="preserve"> </w:t>
            </w:r>
            <w:r>
              <w:rPr>
                <w:sz w:val="18"/>
              </w:rPr>
              <w:t>realistisch.</w:t>
            </w:r>
            <w:r>
              <w:rPr>
                <w:spacing w:val="-4"/>
                <w:sz w:val="18"/>
              </w:rPr>
              <w:t xml:space="preserve"> </w:t>
            </w:r>
            <w:r>
              <w:rPr>
                <w:sz w:val="18"/>
              </w:rPr>
              <w:t>Als gevolg daarvan is de reeks bij 1e suppletoire begroting aangepast. Zie bijgevoegde tabel.</w:t>
            </w:r>
          </w:p>
          <w:p w:rsidR="00181B23" w:rsidP="00A3292C" w:rsidRDefault="00181B23" w14:paraId="494D862C" w14:textId="77777777">
            <w:pPr>
              <w:pStyle w:val="TableParagraph"/>
              <w:spacing w:before="11"/>
              <w:ind w:left="0"/>
              <w:rPr>
                <w:rFonts w:ascii="Times New Roman"/>
                <w:sz w:val="18"/>
              </w:rPr>
            </w:pPr>
          </w:p>
          <w:p w:rsidR="00181B23" w:rsidP="00A3292C" w:rsidRDefault="00181B23" w14:paraId="3E21182E" w14:textId="77777777">
            <w:pPr>
              <w:pStyle w:val="TableParagraph"/>
              <w:spacing w:before="1"/>
              <w:rPr>
                <w:sz w:val="18"/>
              </w:rPr>
            </w:pPr>
            <w:r>
              <w:rPr>
                <w:sz w:val="18"/>
              </w:rPr>
              <w:t>Vooralsnog</w:t>
            </w:r>
            <w:r>
              <w:rPr>
                <w:spacing w:val="-3"/>
                <w:sz w:val="18"/>
              </w:rPr>
              <w:t xml:space="preserve"> </w:t>
            </w:r>
            <w:r>
              <w:rPr>
                <w:sz w:val="18"/>
              </w:rPr>
              <w:t>zijn</w:t>
            </w:r>
            <w:r>
              <w:rPr>
                <w:spacing w:val="-2"/>
                <w:sz w:val="18"/>
              </w:rPr>
              <w:t xml:space="preserve"> </w:t>
            </w:r>
            <w:r>
              <w:rPr>
                <w:sz w:val="18"/>
              </w:rPr>
              <w:t>alle</w:t>
            </w:r>
            <w:r>
              <w:rPr>
                <w:spacing w:val="-3"/>
                <w:sz w:val="18"/>
              </w:rPr>
              <w:t xml:space="preserve"> </w:t>
            </w:r>
            <w:r>
              <w:rPr>
                <w:sz w:val="18"/>
              </w:rPr>
              <w:t>middelen</w:t>
            </w:r>
            <w:r>
              <w:rPr>
                <w:spacing w:val="-2"/>
                <w:sz w:val="18"/>
              </w:rPr>
              <w:t xml:space="preserve"> </w:t>
            </w:r>
            <w:r>
              <w:rPr>
                <w:sz w:val="18"/>
              </w:rPr>
              <w:t>op</w:t>
            </w:r>
            <w:r>
              <w:rPr>
                <w:spacing w:val="-3"/>
                <w:sz w:val="18"/>
              </w:rPr>
              <w:t xml:space="preserve"> </w:t>
            </w:r>
            <w:r>
              <w:rPr>
                <w:sz w:val="18"/>
              </w:rPr>
              <w:t>artikel</w:t>
            </w:r>
            <w:r>
              <w:rPr>
                <w:spacing w:val="-1"/>
                <w:sz w:val="18"/>
              </w:rPr>
              <w:t xml:space="preserve"> </w:t>
            </w:r>
            <w:r>
              <w:rPr>
                <w:sz w:val="18"/>
              </w:rPr>
              <w:t>11.03</w:t>
            </w:r>
            <w:r>
              <w:rPr>
                <w:spacing w:val="-3"/>
                <w:sz w:val="18"/>
              </w:rPr>
              <w:t xml:space="preserve"> </w:t>
            </w:r>
            <w:r>
              <w:rPr>
                <w:sz w:val="18"/>
              </w:rPr>
              <w:t>van</w:t>
            </w:r>
            <w:r>
              <w:rPr>
                <w:spacing w:val="-2"/>
                <w:sz w:val="18"/>
              </w:rPr>
              <w:t xml:space="preserve"> </w:t>
            </w:r>
            <w:r>
              <w:rPr>
                <w:sz w:val="18"/>
              </w:rPr>
              <w:t>het</w:t>
            </w:r>
            <w:r>
              <w:rPr>
                <w:spacing w:val="-2"/>
                <w:sz w:val="18"/>
              </w:rPr>
              <w:t xml:space="preserve"> </w:t>
            </w:r>
            <w:r>
              <w:rPr>
                <w:sz w:val="18"/>
              </w:rPr>
              <w:t>Mobiliteitsfonds</w:t>
            </w:r>
            <w:r>
              <w:rPr>
                <w:spacing w:val="-2"/>
                <w:sz w:val="18"/>
              </w:rPr>
              <w:t xml:space="preserve"> </w:t>
            </w:r>
            <w:r>
              <w:rPr>
                <w:sz w:val="18"/>
              </w:rPr>
              <w:t>geboekt.</w:t>
            </w:r>
            <w:r>
              <w:rPr>
                <w:spacing w:val="-2"/>
                <w:sz w:val="18"/>
              </w:rPr>
              <w:t xml:space="preserve"> </w:t>
            </w:r>
            <w:r>
              <w:rPr>
                <w:sz w:val="18"/>
              </w:rPr>
              <w:t>De</w:t>
            </w:r>
            <w:r>
              <w:rPr>
                <w:spacing w:val="-3"/>
                <w:sz w:val="18"/>
              </w:rPr>
              <w:t xml:space="preserve"> </w:t>
            </w:r>
            <w:r>
              <w:rPr>
                <w:sz w:val="18"/>
              </w:rPr>
              <w:t>insteek</w:t>
            </w:r>
            <w:r>
              <w:rPr>
                <w:spacing w:val="-2"/>
                <w:sz w:val="18"/>
              </w:rPr>
              <w:t xml:space="preserve"> </w:t>
            </w:r>
            <w:r>
              <w:rPr>
                <w:sz w:val="18"/>
              </w:rPr>
              <w:t>is dat de beschikbare middelen bij de BO’s MIRT dit najaar aan concrete projecten worden gekoppeld.</w:t>
            </w:r>
            <w:r>
              <w:rPr>
                <w:spacing w:val="-4"/>
                <w:sz w:val="18"/>
              </w:rPr>
              <w:t xml:space="preserve"> </w:t>
            </w:r>
            <w:r>
              <w:rPr>
                <w:sz w:val="18"/>
              </w:rPr>
              <w:t>Op</w:t>
            </w:r>
            <w:r>
              <w:rPr>
                <w:spacing w:val="-5"/>
                <w:sz w:val="18"/>
              </w:rPr>
              <w:t xml:space="preserve"> </w:t>
            </w:r>
            <w:r>
              <w:rPr>
                <w:sz w:val="18"/>
              </w:rPr>
              <w:t>basis</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definitieve</w:t>
            </w:r>
            <w:r>
              <w:rPr>
                <w:spacing w:val="-3"/>
                <w:sz w:val="18"/>
              </w:rPr>
              <w:t xml:space="preserve"> </w:t>
            </w:r>
            <w:r>
              <w:rPr>
                <w:sz w:val="18"/>
              </w:rPr>
              <w:t>verdeling</w:t>
            </w:r>
            <w:r>
              <w:rPr>
                <w:spacing w:val="-5"/>
                <w:sz w:val="18"/>
              </w:rPr>
              <w:t xml:space="preserve"> </w:t>
            </w:r>
            <w:r>
              <w:rPr>
                <w:sz w:val="18"/>
              </w:rPr>
              <w:t>en</w:t>
            </w:r>
            <w:r>
              <w:rPr>
                <w:spacing w:val="-3"/>
                <w:sz w:val="18"/>
              </w:rPr>
              <w:t xml:space="preserve"> </w:t>
            </w:r>
            <w:r>
              <w:rPr>
                <w:sz w:val="18"/>
              </w:rPr>
              <w:t>gemaakte</w:t>
            </w:r>
            <w:r>
              <w:rPr>
                <w:spacing w:val="-5"/>
                <w:sz w:val="18"/>
              </w:rPr>
              <w:t xml:space="preserve"> </w:t>
            </w:r>
            <w:r>
              <w:rPr>
                <w:sz w:val="18"/>
              </w:rPr>
              <w:t>afspraken</w:t>
            </w:r>
            <w:r>
              <w:rPr>
                <w:spacing w:val="-4"/>
                <w:sz w:val="18"/>
              </w:rPr>
              <w:t xml:space="preserve"> </w:t>
            </w:r>
            <w:r>
              <w:rPr>
                <w:sz w:val="18"/>
              </w:rPr>
              <w:t>met</w:t>
            </w:r>
            <w:r>
              <w:rPr>
                <w:spacing w:val="-4"/>
                <w:sz w:val="18"/>
              </w:rPr>
              <w:t xml:space="preserve"> </w:t>
            </w:r>
            <w:r>
              <w:rPr>
                <w:sz w:val="18"/>
              </w:rPr>
              <w:t>de</w:t>
            </w:r>
            <w:r>
              <w:rPr>
                <w:spacing w:val="-5"/>
                <w:sz w:val="18"/>
              </w:rPr>
              <w:t xml:space="preserve"> </w:t>
            </w:r>
            <w:r>
              <w:rPr>
                <w:sz w:val="18"/>
              </w:rPr>
              <w:t>regio</w:t>
            </w:r>
            <w:r>
              <w:rPr>
                <w:spacing w:val="-4"/>
                <w:sz w:val="18"/>
              </w:rPr>
              <w:t xml:space="preserve"> </w:t>
            </w:r>
            <w:r>
              <w:rPr>
                <w:sz w:val="18"/>
              </w:rPr>
              <w:t>tijdens het</w:t>
            </w:r>
            <w:r>
              <w:rPr>
                <w:spacing w:val="40"/>
                <w:sz w:val="18"/>
              </w:rPr>
              <w:t xml:space="preserve"> </w:t>
            </w:r>
            <w:r>
              <w:rPr>
                <w:sz w:val="18"/>
              </w:rPr>
              <w:t>BO MIRT dit jaar, wordt in voorjaar 2026 bezien of het ritme nog realistisch is of aanpassingen behoeft.</w:t>
            </w:r>
          </w:p>
          <w:p w:rsidR="00181B23" w:rsidP="00A3292C" w:rsidRDefault="00181B23" w14:paraId="16A98085" w14:textId="77777777">
            <w:pPr>
              <w:pStyle w:val="TableParagraph"/>
              <w:spacing w:before="11"/>
              <w:ind w:left="0"/>
              <w:rPr>
                <w:rFonts w:ascii="Times New Roman"/>
                <w:sz w:val="18"/>
              </w:rPr>
            </w:pPr>
          </w:p>
          <w:p w:rsidR="00181B23" w:rsidP="00A3292C" w:rsidRDefault="00181B23" w14:paraId="7FB41FB1" w14:textId="77777777">
            <w:pPr>
              <w:pStyle w:val="TableParagraph"/>
              <w:rPr>
                <w:sz w:val="18"/>
              </w:rPr>
            </w:pPr>
            <w:r>
              <w:rPr>
                <w:sz w:val="18"/>
              </w:rPr>
              <w:t>Zie</w:t>
            </w:r>
            <w:r>
              <w:rPr>
                <w:spacing w:val="-4"/>
                <w:sz w:val="18"/>
              </w:rPr>
              <w:t xml:space="preserve"> </w:t>
            </w:r>
            <w:r>
              <w:rPr>
                <w:sz w:val="18"/>
              </w:rPr>
              <w:t>ook</w:t>
            </w:r>
            <w:r>
              <w:rPr>
                <w:spacing w:val="-2"/>
                <w:sz w:val="18"/>
              </w:rPr>
              <w:t xml:space="preserve"> </w:t>
            </w:r>
            <w:r>
              <w:rPr>
                <w:sz w:val="18"/>
              </w:rPr>
              <w:t>de</w:t>
            </w:r>
            <w:r>
              <w:rPr>
                <w:spacing w:val="-3"/>
                <w:sz w:val="18"/>
              </w:rPr>
              <w:t xml:space="preserve"> </w:t>
            </w:r>
            <w:r>
              <w:rPr>
                <w:sz w:val="18"/>
              </w:rPr>
              <w:t>tabel</w:t>
            </w:r>
            <w:r>
              <w:rPr>
                <w:spacing w:val="-2"/>
                <w:sz w:val="18"/>
              </w:rPr>
              <w:t xml:space="preserve"> </w:t>
            </w:r>
            <w:r>
              <w:rPr>
                <w:sz w:val="18"/>
              </w:rPr>
              <w:t>in</w:t>
            </w:r>
            <w:r>
              <w:rPr>
                <w:spacing w:val="-2"/>
                <w:sz w:val="18"/>
              </w:rPr>
              <w:t xml:space="preserve"> </w:t>
            </w:r>
            <w:r>
              <w:rPr>
                <w:sz w:val="18"/>
              </w:rPr>
              <w:t>bijlage</w:t>
            </w:r>
            <w:r>
              <w:rPr>
                <w:spacing w:val="-1"/>
                <w:sz w:val="18"/>
              </w:rPr>
              <w:t xml:space="preserve"> </w:t>
            </w:r>
            <w:r>
              <w:rPr>
                <w:spacing w:val="-5"/>
                <w:sz w:val="18"/>
              </w:rPr>
              <w:t>1a.</w:t>
            </w:r>
          </w:p>
        </w:tc>
      </w:tr>
      <w:tr w:rsidR="00181B23" w:rsidTr="00A3292C" w14:paraId="5B6D8AEE" w14:textId="77777777">
        <w:trPr>
          <w:trHeight w:val="2843"/>
        </w:trPr>
        <w:tc>
          <w:tcPr>
            <w:tcW w:w="387" w:type="dxa"/>
          </w:tcPr>
          <w:p w:rsidR="00181B23" w:rsidP="00A3292C" w:rsidRDefault="00181B23" w14:paraId="34F75F79" w14:textId="77777777">
            <w:pPr>
              <w:pStyle w:val="TableParagraph"/>
              <w:spacing w:before="109"/>
              <w:ind w:left="0" w:right="56"/>
              <w:jc w:val="center"/>
              <w:rPr>
                <w:sz w:val="18"/>
              </w:rPr>
            </w:pPr>
            <w:r>
              <w:rPr>
                <w:spacing w:val="-5"/>
                <w:sz w:val="18"/>
              </w:rPr>
              <w:t>15</w:t>
            </w:r>
          </w:p>
        </w:tc>
        <w:tc>
          <w:tcPr>
            <w:tcW w:w="8665" w:type="dxa"/>
          </w:tcPr>
          <w:p w:rsidR="00181B23" w:rsidP="00A3292C" w:rsidRDefault="00181B23" w14:paraId="111676A2" w14:textId="77777777">
            <w:pPr>
              <w:pStyle w:val="TableParagraph"/>
              <w:spacing w:before="109" w:line="219" w:lineRule="exact"/>
              <w:rPr>
                <w:b/>
                <w:sz w:val="18"/>
              </w:rPr>
            </w:pPr>
            <w:r>
              <w:rPr>
                <w:b/>
                <w:spacing w:val="-2"/>
                <w:sz w:val="18"/>
              </w:rPr>
              <w:t>Vraag:</w:t>
            </w:r>
          </w:p>
          <w:p w:rsidR="00181B23" w:rsidP="00A3292C" w:rsidRDefault="00181B23" w14:paraId="25D1D7E1" w14:textId="77777777">
            <w:pPr>
              <w:pStyle w:val="TableParagraph"/>
              <w:rPr>
                <w:sz w:val="18"/>
              </w:rPr>
            </w:pPr>
            <w:r>
              <w:rPr>
                <w:sz w:val="18"/>
              </w:rPr>
              <w:t>Welk deel van de € 2,5 miljard aan hoofdlijnenakkoordmiddelen voor de ontsluiting en bereikbaarheid van nieuwe woningbouwlocaties komt deze kabinetsperiode (2025-2028) tot besteding,</w:t>
            </w:r>
            <w:r>
              <w:rPr>
                <w:spacing w:val="-4"/>
                <w:sz w:val="18"/>
              </w:rPr>
              <w:t xml:space="preserve"> </w:t>
            </w:r>
            <w:r>
              <w:rPr>
                <w:sz w:val="18"/>
              </w:rPr>
              <w:t>welk</w:t>
            </w:r>
            <w:r>
              <w:rPr>
                <w:spacing w:val="-4"/>
                <w:sz w:val="18"/>
              </w:rPr>
              <w:t xml:space="preserve"> </w:t>
            </w:r>
            <w:r>
              <w:rPr>
                <w:sz w:val="18"/>
              </w:rPr>
              <w:t>deel</w:t>
            </w:r>
            <w:r>
              <w:rPr>
                <w:spacing w:val="-4"/>
                <w:sz w:val="18"/>
              </w:rPr>
              <w:t xml:space="preserve"> </w:t>
            </w:r>
            <w:r>
              <w:rPr>
                <w:sz w:val="18"/>
              </w:rPr>
              <w:t>in</w:t>
            </w:r>
            <w:r>
              <w:rPr>
                <w:spacing w:val="-4"/>
                <w:sz w:val="18"/>
              </w:rPr>
              <w:t xml:space="preserve"> </w:t>
            </w:r>
            <w:r>
              <w:rPr>
                <w:sz w:val="18"/>
              </w:rPr>
              <w:t>de</w:t>
            </w:r>
            <w:r>
              <w:rPr>
                <w:spacing w:val="-3"/>
                <w:sz w:val="18"/>
              </w:rPr>
              <w:t xml:space="preserve"> </w:t>
            </w:r>
            <w:r>
              <w:rPr>
                <w:sz w:val="18"/>
              </w:rPr>
              <w:t>periode</w:t>
            </w:r>
            <w:r>
              <w:rPr>
                <w:spacing w:val="-5"/>
                <w:sz w:val="18"/>
              </w:rPr>
              <w:t xml:space="preserve"> </w:t>
            </w:r>
            <w:r>
              <w:rPr>
                <w:sz w:val="18"/>
              </w:rPr>
              <w:t>die</w:t>
            </w:r>
            <w:r>
              <w:rPr>
                <w:spacing w:val="-5"/>
                <w:sz w:val="18"/>
              </w:rPr>
              <w:t xml:space="preserve"> </w:t>
            </w:r>
            <w:r>
              <w:rPr>
                <w:sz w:val="18"/>
              </w:rPr>
              <w:t>in</w:t>
            </w:r>
            <w:r>
              <w:rPr>
                <w:spacing w:val="-4"/>
                <w:sz w:val="18"/>
              </w:rPr>
              <w:t xml:space="preserve"> </w:t>
            </w:r>
            <w:r>
              <w:rPr>
                <w:sz w:val="18"/>
              </w:rPr>
              <w:t>het</w:t>
            </w:r>
            <w:r>
              <w:rPr>
                <w:spacing w:val="-4"/>
                <w:sz w:val="18"/>
              </w:rPr>
              <w:t xml:space="preserve"> </w:t>
            </w:r>
            <w:r>
              <w:rPr>
                <w:sz w:val="18"/>
              </w:rPr>
              <w:t>hoofdlijnenakkoord</w:t>
            </w:r>
            <w:r>
              <w:rPr>
                <w:spacing w:val="-4"/>
                <w:sz w:val="18"/>
              </w:rPr>
              <w:t xml:space="preserve"> </w:t>
            </w:r>
            <w:r>
              <w:rPr>
                <w:sz w:val="18"/>
              </w:rPr>
              <w:t>werd</w:t>
            </w:r>
            <w:r>
              <w:rPr>
                <w:spacing w:val="-5"/>
                <w:sz w:val="18"/>
              </w:rPr>
              <w:t xml:space="preserve"> </w:t>
            </w:r>
            <w:r>
              <w:rPr>
                <w:sz w:val="18"/>
              </w:rPr>
              <w:t>genoemd</w:t>
            </w:r>
            <w:r>
              <w:rPr>
                <w:spacing w:val="-5"/>
                <w:sz w:val="18"/>
              </w:rPr>
              <w:t xml:space="preserve"> </w:t>
            </w:r>
            <w:r>
              <w:rPr>
                <w:sz w:val="18"/>
              </w:rPr>
              <w:t>(2025-2029), en welk deel vanaf 2030?</w:t>
            </w:r>
          </w:p>
          <w:p w:rsidR="00181B23" w:rsidP="00A3292C" w:rsidRDefault="00181B23" w14:paraId="7E53A0F6" w14:textId="77777777">
            <w:pPr>
              <w:pStyle w:val="TableParagraph"/>
              <w:spacing w:before="12"/>
              <w:ind w:left="0"/>
              <w:rPr>
                <w:rFonts w:ascii="Times New Roman"/>
                <w:sz w:val="18"/>
              </w:rPr>
            </w:pPr>
          </w:p>
          <w:p w:rsidR="00181B23" w:rsidP="00A3292C" w:rsidRDefault="00181B23" w14:paraId="6952EF7B" w14:textId="77777777">
            <w:pPr>
              <w:pStyle w:val="TableParagraph"/>
              <w:spacing w:line="219" w:lineRule="exact"/>
              <w:rPr>
                <w:b/>
                <w:sz w:val="18"/>
              </w:rPr>
            </w:pPr>
            <w:r>
              <w:rPr>
                <w:b/>
                <w:spacing w:val="-2"/>
                <w:sz w:val="18"/>
              </w:rPr>
              <w:t>Antwoord:</w:t>
            </w:r>
          </w:p>
          <w:p w:rsidR="00181B23" w:rsidP="00A3292C" w:rsidRDefault="00181B23" w14:paraId="2DBA341A" w14:textId="77777777">
            <w:pPr>
              <w:pStyle w:val="TableParagraph"/>
              <w:rPr>
                <w:sz w:val="18"/>
              </w:rPr>
            </w:pPr>
            <w:r>
              <w:rPr>
                <w:sz w:val="18"/>
              </w:rPr>
              <w:t>Op basis van de huidige inschatting zal in de periode 2025-2028 ongeveer € 275 miljoen worden</w:t>
            </w:r>
            <w:r>
              <w:rPr>
                <w:spacing w:val="-4"/>
                <w:sz w:val="18"/>
              </w:rPr>
              <w:t xml:space="preserve"> </w:t>
            </w:r>
            <w:r>
              <w:rPr>
                <w:sz w:val="18"/>
              </w:rPr>
              <w:t>uitgegeven.</w:t>
            </w:r>
            <w:r>
              <w:rPr>
                <w:spacing w:val="-4"/>
                <w:sz w:val="18"/>
              </w:rPr>
              <w:t xml:space="preserve"> </w:t>
            </w:r>
            <w:r>
              <w:rPr>
                <w:sz w:val="18"/>
              </w:rPr>
              <w:t>Over</w:t>
            </w:r>
            <w:r>
              <w:rPr>
                <w:spacing w:val="-4"/>
                <w:sz w:val="18"/>
              </w:rPr>
              <w:t xml:space="preserve"> </w:t>
            </w:r>
            <w:r>
              <w:rPr>
                <w:sz w:val="18"/>
              </w:rPr>
              <w:t>de</w:t>
            </w:r>
            <w:r>
              <w:rPr>
                <w:spacing w:val="-5"/>
                <w:sz w:val="18"/>
              </w:rPr>
              <w:t xml:space="preserve"> </w:t>
            </w:r>
            <w:r>
              <w:rPr>
                <w:sz w:val="18"/>
              </w:rPr>
              <w:t>periode</w:t>
            </w:r>
            <w:r>
              <w:rPr>
                <w:spacing w:val="-5"/>
                <w:sz w:val="18"/>
              </w:rPr>
              <w:t xml:space="preserve"> </w:t>
            </w:r>
            <w:r>
              <w:rPr>
                <w:sz w:val="18"/>
              </w:rPr>
              <w:t>2025-2029</w:t>
            </w:r>
            <w:r>
              <w:rPr>
                <w:spacing w:val="-5"/>
                <w:sz w:val="18"/>
              </w:rPr>
              <w:t xml:space="preserve"> </w:t>
            </w:r>
            <w:r>
              <w:rPr>
                <w:sz w:val="18"/>
              </w:rPr>
              <w:t>is</w:t>
            </w:r>
            <w:r>
              <w:rPr>
                <w:spacing w:val="-4"/>
                <w:sz w:val="18"/>
              </w:rPr>
              <w:t xml:space="preserve"> </w:t>
            </w:r>
            <w:r>
              <w:rPr>
                <w:sz w:val="18"/>
              </w:rPr>
              <w:t>dit</w:t>
            </w:r>
            <w:r>
              <w:rPr>
                <w:spacing w:val="-4"/>
                <w:sz w:val="18"/>
              </w:rPr>
              <w:t xml:space="preserve"> </w:t>
            </w:r>
            <w:r>
              <w:rPr>
                <w:sz w:val="18"/>
              </w:rPr>
              <w:t>€</w:t>
            </w:r>
            <w:r>
              <w:rPr>
                <w:spacing w:val="-5"/>
                <w:sz w:val="18"/>
              </w:rPr>
              <w:t xml:space="preserve"> </w:t>
            </w:r>
            <w:r>
              <w:rPr>
                <w:sz w:val="18"/>
              </w:rPr>
              <w:t>575</w:t>
            </w:r>
            <w:r>
              <w:rPr>
                <w:spacing w:val="-5"/>
                <w:sz w:val="18"/>
              </w:rPr>
              <w:t xml:space="preserve"> </w:t>
            </w:r>
            <w:r>
              <w:rPr>
                <w:sz w:val="18"/>
              </w:rPr>
              <w:t>miljoen.</w:t>
            </w:r>
            <w:r>
              <w:rPr>
                <w:spacing w:val="-4"/>
                <w:sz w:val="18"/>
              </w:rPr>
              <w:t xml:space="preserve"> </w:t>
            </w:r>
            <w:r>
              <w:rPr>
                <w:sz w:val="18"/>
              </w:rPr>
              <w:t>Naar</w:t>
            </w:r>
            <w:r>
              <w:rPr>
                <w:spacing w:val="-4"/>
                <w:sz w:val="18"/>
              </w:rPr>
              <w:t xml:space="preserve"> </w:t>
            </w:r>
            <w:r>
              <w:rPr>
                <w:sz w:val="18"/>
              </w:rPr>
              <w:t>verwachting</w:t>
            </w:r>
            <w:r>
              <w:rPr>
                <w:spacing w:val="-5"/>
                <w:sz w:val="18"/>
              </w:rPr>
              <w:t xml:space="preserve"> </w:t>
            </w:r>
            <w:r>
              <w:rPr>
                <w:sz w:val="18"/>
              </w:rPr>
              <w:t>wordt vanaf 2030 tot en met 2035 een bedrag van € 1.925 miljoen uitgegeven. Op basis van de definitieve verdeling en gemaakte afspraken met de regio tijdens het</w:t>
            </w:r>
            <w:r>
              <w:rPr>
                <w:spacing w:val="40"/>
                <w:sz w:val="18"/>
              </w:rPr>
              <w:t xml:space="preserve"> </w:t>
            </w:r>
            <w:r>
              <w:rPr>
                <w:sz w:val="18"/>
              </w:rPr>
              <w:t>BO MIRT dit najaar kunnen deze ritmes nog schuiven.</w:t>
            </w:r>
          </w:p>
        </w:tc>
      </w:tr>
      <w:tr w:rsidR="00181B23" w:rsidTr="00A3292C" w14:paraId="1D35511E" w14:textId="77777777">
        <w:trPr>
          <w:trHeight w:val="2844"/>
        </w:trPr>
        <w:tc>
          <w:tcPr>
            <w:tcW w:w="387" w:type="dxa"/>
          </w:tcPr>
          <w:p w:rsidR="00181B23" w:rsidP="00A3292C" w:rsidRDefault="00181B23" w14:paraId="1477C33A" w14:textId="77777777">
            <w:pPr>
              <w:pStyle w:val="TableParagraph"/>
              <w:spacing w:before="110"/>
              <w:ind w:left="0" w:right="56"/>
              <w:jc w:val="center"/>
              <w:rPr>
                <w:sz w:val="18"/>
              </w:rPr>
            </w:pPr>
            <w:r>
              <w:rPr>
                <w:spacing w:val="-5"/>
                <w:sz w:val="18"/>
              </w:rPr>
              <w:t>16</w:t>
            </w:r>
          </w:p>
        </w:tc>
        <w:tc>
          <w:tcPr>
            <w:tcW w:w="8665" w:type="dxa"/>
          </w:tcPr>
          <w:p w:rsidR="00181B23" w:rsidP="00A3292C" w:rsidRDefault="00181B23" w14:paraId="518937B9" w14:textId="77777777">
            <w:pPr>
              <w:pStyle w:val="TableParagraph"/>
              <w:spacing w:before="110" w:line="219" w:lineRule="exact"/>
              <w:rPr>
                <w:b/>
                <w:sz w:val="18"/>
              </w:rPr>
            </w:pPr>
            <w:r>
              <w:rPr>
                <w:b/>
                <w:spacing w:val="-2"/>
                <w:sz w:val="18"/>
              </w:rPr>
              <w:t>Vraag:</w:t>
            </w:r>
          </w:p>
          <w:p w:rsidR="00181B23" w:rsidP="00A3292C" w:rsidRDefault="00181B23" w14:paraId="182BA221" w14:textId="77777777">
            <w:pPr>
              <w:pStyle w:val="TableParagraph"/>
              <w:rPr>
                <w:sz w:val="18"/>
              </w:rPr>
            </w:pPr>
            <w:r>
              <w:rPr>
                <w:sz w:val="18"/>
              </w:rPr>
              <w:t>Wat was de planning van de fasering over de begrotingsjaren van de inzet van de € 2,5 miljard aan hoofdlijnenakkoordmiddelen voor de ontsluiting en bereikbaarheid van nieuwe woningbouwlocaties ten tijde van (1) het sluiten van het hoofdlijnenakkoord, (2) de behandeling</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begroting</w:t>
            </w:r>
            <w:r>
              <w:rPr>
                <w:spacing w:val="-5"/>
                <w:sz w:val="18"/>
              </w:rPr>
              <w:t xml:space="preserve"> </w:t>
            </w:r>
            <w:r>
              <w:rPr>
                <w:sz w:val="18"/>
              </w:rPr>
              <w:t>2025</w:t>
            </w:r>
            <w:r>
              <w:rPr>
                <w:spacing w:val="-5"/>
                <w:sz w:val="18"/>
              </w:rPr>
              <w:t xml:space="preserve"> </w:t>
            </w:r>
            <w:r>
              <w:rPr>
                <w:sz w:val="18"/>
              </w:rPr>
              <w:t>(najaar</w:t>
            </w:r>
            <w:r>
              <w:rPr>
                <w:spacing w:val="-4"/>
                <w:sz w:val="18"/>
              </w:rPr>
              <w:t xml:space="preserve"> </w:t>
            </w:r>
            <w:r>
              <w:rPr>
                <w:sz w:val="18"/>
              </w:rPr>
              <w:t>2024)</w:t>
            </w:r>
            <w:r>
              <w:rPr>
                <w:spacing w:val="-3"/>
                <w:sz w:val="18"/>
              </w:rPr>
              <w:t xml:space="preserve"> </w:t>
            </w:r>
            <w:r>
              <w:rPr>
                <w:sz w:val="18"/>
              </w:rPr>
              <w:t>en</w:t>
            </w:r>
            <w:r>
              <w:rPr>
                <w:spacing w:val="-4"/>
                <w:sz w:val="18"/>
              </w:rPr>
              <w:t xml:space="preserve"> </w:t>
            </w:r>
            <w:r>
              <w:rPr>
                <w:sz w:val="18"/>
              </w:rPr>
              <w:t>(3)</w:t>
            </w:r>
            <w:r>
              <w:rPr>
                <w:spacing w:val="-4"/>
                <w:sz w:val="18"/>
              </w:rPr>
              <w:t xml:space="preserve"> </w:t>
            </w:r>
            <w:r>
              <w:rPr>
                <w:sz w:val="18"/>
              </w:rPr>
              <w:t>de</w:t>
            </w:r>
            <w:r>
              <w:rPr>
                <w:spacing w:val="-5"/>
                <w:sz w:val="18"/>
              </w:rPr>
              <w:t xml:space="preserve"> </w:t>
            </w:r>
            <w:r>
              <w:rPr>
                <w:sz w:val="18"/>
              </w:rPr>
              <w:t>Voorjaarsnota</w:t>
            </w:r>
            <w:r>
              <w:rPr>
                <w:spacing w:val="-4"/>
                <w:sz w:val="18"/>
              </w:rPr>
              <w:t xml:space="preserve"> </w:t>
            </w:r>
            <w:r>
              <w:rPr>
                <w:sz w:val="18"/>
              </w:rPr>
              <w:t>2025,</w:t>
            </w:r>
            <w:r>
              <w:rPr>
                <w:spacing w:val="-4"/>
                <w:sz w:val="18"/>
              </w:rPr>
              <w:t xml:space="preserve"> </w:t>
            </w:r>
            <w:r>
              <w:rPr>
                <w:sz w:val="18"/>
              </w:rPr>
              <w:t>en</w:t>
            </w:r>
            <w:r>
              <w:rPr>
                <w:spacing w:val="-4"/>
                <w:sz w:val="18"/>
              </w:rPr>
              <w:t xml:space="preserve"> </w:t>
            </w:r>
            <w:r>
              <w:rPr>
                <w:sz w:val="18"/>
              </w:rPr>
              <w:t>(4)</w:t>
            </w:r>
            <w:r>
              <w:rPr>
                <w:spacing w:val="-4"/>
                <w:sz w:val="18"/>
              </w:rPr>
              <w:t xml:space="preserve"> </w:t>
            </w:r>
            <w:r>
              <w:rPr>
                <w:sz w:val="18"/>
              </w:rPr>
              <w:t>hoe zijn de verschillen te verklaren?</w:t>
            </w:r>
          </w:p>
          <w:p w:rsidR="00181B23" w:rsidP="00A3292C" w:rsidRDefault="00181B23" w14:paraId="5CF7915F" w14:textId="77777777">
            <w:pPr>
              <w:pStyle w:val="TableParagraph"/>
              <w:spacing w:before="11"/>
              <w:ind w:left="0"/>
              <w:rPr>
                <w:rFonts w:ascii="Times New Roman"/>
                <w:sz w:val="18"/>
              </w:rPr>
            </w:pPr>
          </w:p>
          <w:p w:rsidR="00181B23" w:rsidP="00A3292C" w:rsidRDefault="00181B23" w14:paraId="2090CAFF" w14:textId="77777777">
            <w:pPr>
              <w:pStyle w:val="TableParagraph"/>
              <w:spacing w:line="219" w:lineRule="exact"/>
              <w:rPr>
                <w:b/>
                <w:sz w:val="18"/>
              </w:rPr>
            </w:pPr>
            <w:r>
              <w:rPr>
                <w:b/>
                <w:spacing w:val="-2"/>
                <w:sz w:val="18"/>
              </w:rPr>
              <w:t>Antwoord:</w:t>
            </w:r>
          </w:p>
          <w:p w:rsidR="00181B23" w:rsidP="00A3292C" w:rsidRDefault="00181B23" w14:paraId="6DC8582C" w14:textId="77777777">
            <w:pPr>
              <w:pStyle w:val="TableParagraph"/>
              <w:rPr>
                <w:sz w:val="18"/>
              </w:rPr>
            </w:pPr>
            <w:r>
              <w:rPr>
                <w:sz w:val="18"/>
              </w:rPr>
              <w:t>Zoals ook in het antwoord op vraag 14 is opgenomen, vindt het kabinet het belangrijk om blijvend</w:t>
            </w:r>
            <w:r>
              <w:rPr>
                <w:spacing w:val="-5"/>
                <w:sz w:val="18"/>
              </w:rPr>
              <w:t xml:space="preserve"> </w:t>
            </w:r>
            <w:r>
              <w:rPr>
                <w:sz w:val="18"/>
              </w:rPr>
              <w:t>te</w:t>
            </w:r>
            <w:r>
              <w:rPr>
                <w:spacing w:val="-5"/>
                <w:sz w:val="18"/>
              </w:rPr>
              <w:t xml:space="preserve"> </w:t>
            </w:r>
            <w:r>
              <w:rPr>
                <w:sz w:val="18"/>
              </w:rPr>
              <w:t>werken</w:t>
            </w:r>
            <w:r>
              <w:rPr>
                <w:spacing w:val="-4"/>
                <w:sz w:val="18"/>
              </w:rPr>
              <w:t xml:space="preserve"> </w:t>
            </w:r>
            <w:r>
              <w:rPr>
                <w:sz w:val="18"/>
              </w:rPr>
              <w:t>aan</w:t>
            </w:r>
            <w:r>
              <w:rPr>
                <w:spacing w:val="-4"/>
                <w:sz w:val="18"/>
              </w:rPr>
              <w:t xml:space="preserve"> </w:t>
            </w:r>
            <w:r>
              <w:rPr>
                <w:sz w:val="18"/>
              </w:rPr>
              <w:t>een</w:t>
            </w:r>
            <w:r>
              <w:rPr>
                <w:spacing w:val="-4"/>
                <w:sz w:val="18"/>
              </w:rPr>
              <w:t xml:space="preserve"> </w:t>
            </w:r>
            <w:r>
              <w:rPr>
                <w:sz w:val="18"/>
              </w:rPr>
              <w:t>realistische</w:t>
            </w:r>
            <w:r>
              <w:rPr>
                <w:spacing w:val="-3"/>
                <w:sz w:val="18"/>
              </w:rPr>
              <w:t xml:space="preserve"> </w:t>
            </w:r>
            <w:r>
              <w:rPr>
                <w:sz w:val="18"/>
              </w:rPr>
              <w:t>begroting.</w:t>
            </w:r>
            <w:r>
              <w:rPr>
                <w:spacing w:val="-4"/>
                <w:sz w:val="18"/>
              </w:rPr>
              <w:t xml:space="preserve"> </w:t>
            </w:r>
            <w:r>
              <w:rPr>
                <w:sz w:val="18"/>
              </w:rPr>
              <w:t>In</w:t>
            </w:r>
            <w:r>
              <w:rPr>
                <w:spacing w:val="-4"/>
                <w:sz w:val="18"/>
              </w:rPr>
              <w:t xml:space="preserve"> </w:t>
            </w:r>
            <w:r>
              <w:rPr>
                <w:sz w:val="18"/>
              </w:rPr>
              <w:t>het</w:t>
            </w:r>
            <w:r>
              <w:rPr>
                <w:spacing w:val="-4"/>
                <w:sz w:val="18"/>
              </w:rPr>
              <w:t xml:space="preserve"> </w:t>
            </w:r>
            <w:r>
              <w:rPr>
                <w:sz w:val="18"/>
              </w:rPr>
              <w:t>kader</w:t>
            </w:r>
            <w:r>
              <w:rPr>
                <w:spacing w:val="-4"/>
                <w:sz w:val="18"/>
              </w:rPr>
              <w:t xml:space="preserve"> </w:t>
            </w:r>
            <w:r>
              <w:rPr>
                <w:sz w:val="18"/>
              </w:rPr>
              <w:t>van</w:t>
            </w:r>
            <w:r>
              <w:rPr>
                <w:spacing w:val="-4"/>
                <w:sz w:val="18"/>
              </w:rPr>
              <w:t xml:space="preserve"> </w:t>
            </w:r>
            <w:r>
              <w:rPr>
                <w:sz w:val="18"/>
              </w:rPr>
              <w:t>realistisch</w:t>
            </w:r>
            <w:r>
              <w:rPr>
                <w:spacing w:val="-3"/>
                <w:sz w:val="18"/>
              </w:rPr>
              <w:t xml:space="preserve"> </w:t>
            </w:r>
            <w:r>
              <w:rPr>
                <w:sz w:val="18"/>
              </w:rPr>
              <w:t>ramen</w:t>
            </w:r>
            <w:r>
              <w:rPr>
                <w:spacing w:val="-4"/>
                <w:sz w:val="18"/>
              </w:rPr>
              <w:t xml:space="preserve"> </w:t>
            </w:r>
            <w:r>
              <w:rPr>
                <w:sz w:val="18"/>
              </w:rPr>
              <w:t>is</w:t>
            </w:r>
            <w:r>
              <w:rPr>
                <w:spacing w:val="-4"/>
                <w:sz w:val="18"/>
              </w:rPr>
              <w:t xml:space="preserve"> </w:t>
            </w:r>
            <w:r>
              <w:rPr>
                <w:sz w:val="18"/>
              </w:rPr>
              <w:t>onder andere gekeken naar de ervaringen van het al bestaande programma Woningbouw en Mobiliteit en de eerder verdeelde 7,5 miljard euro. Uit die ervaringen is onder andere</w:t>
            </w:r>
          </w:p>
          <w:p w:rsidR="00181B23" w:rsidP="00A3292C" w:rsidRDefault="00181B23" w14:paraId="39EB9163" w14:textId="77777777">
            <w:pPr>
              <w:pStyle w:val="TableParagraph"/>
              <w:spacing w:before="1" w:line="89" w:lineRule="exact"/>
              <w:rPr>
                <w:sz w:val="18"/>
              </w:rPr>
            </w:pPr>
            <w:r>
              <w:rPr>
                <w:sz w:val="18"/>
              </w:rPr>
              <w:t>gebleken</w:t>
            </w:r>
            <w:r>
              <w:rPr>
                <w:spacing w:val="-6"/>
                <w:sz w:val="18"/>
              </w:rPr>
              <w:t xml:space="preserve"> </w:t>
            </w:r>
            <w:r>
              <w:rPr>
                <w:sz w:val="18"/>
              </w:rPr>
              <w:t>dat</w:t>
            </w:r>
            <w:r>
              <w:rPr>
                <w:spacing w:val="-3"/>
                <w:sz w:val="18"/>
              </w:rPr>
              <w:t xml:space="preserve"> </w:t>
            </w:r>
            <w:r>
              <w:rPr>
                <w:sz w:val="18"/>
              </w:rPr>
              <w:t>gemeenten</w:t>
            </w:r>
            <w:r>
              <w:rPr>
                <w:spacing w:val="-4"/>
                <w:sz w:val="18"/>
              </w:rPr>
              <w:t xml:space="preserve"> </w:t>
            </w:r>
            <w:r>
              <w:rPr>
                <w:sz w:val="18"/>
              </w:rPr>
              <w:t>minimaal</w:t>
            </w:r>
            <w:r>
              <w:rPr>
                <w:spacing w:val="-4"/>
                <w:sz w:val="18"/>
              </w:rPr>
              <w:t xml:space="preserve"> </w:t>
            </w:r>
            <w:r>
              <w:rPr>
                <w:sz w:val="18"/>
              </w:rPr>
              <w:t>enkele</w:t>
            </w:r>
            <w:r>
              <w:rPr>
                <w:spacing w:val="-5"/>
                <w:sz w:val="18"/>
              </w:rPr>
              <w:t xml:space="preserve"> </w:t>
            </w:r>
            <w:r>
              <w:rPr>
                <w:sz w:val="18"/>
              </w:rPr>
              <w:t>jaren</w:t>
            </w:r>
            <w:r>
              <w:rPr>
                <w:spacing w:val="-4"/>
                <w:sz w:val="18"/>
              </w:rPr>
              <w:t xml:space="preserve"> </w:t>
            </w:r>
            <w:r>
              <w:rPr>
                <w:sz w:val="18"/>
              </w:rPr>
              <w:t>voorbereiding</w:t>
            </w:r>
            <w:r>
              <w:rPr>
                <w:spacing w:val="-5"/>
                <w:sz w:val="18"/>
              </w:rPr>
              <w:t xml:space="preserve"> </w:t>
            </w:r>
            <w:r>
              <w:rPr>
                <w:sz w:val="18"/>
              </w:rPr>
              <w:t>nodig</w:t>
            </w:r>
            <w:r>
              <w:rPr>
                <w:spacing w:val="-5"/>
                <w:sz w:val="18"/>
              </w:rPr>
              <w:t xml:space="preserve"> </w:t>
            </w:r>
            <w:r>
              <w:rPr>
                <w:sz w:val="18"/>
              </w:rPr>
              <w:t>hebben</w:t>
            </w:r>
            <w:r>
              <w:rPr>
                <w:spacing w:val="-4"/>
                <w:sz w:val="18"/>
              </w:rPr>
              <w:t xml:space="preserve"> </w:t>
            </w:r>
            <w:r>
              <w:rPr>
                <w:spacing w:val="-2"/>
                <w:sz w:val="18"/>
              </w:rPr>
              <w:t>voordat</w:t>
            </w:r>
          </w:p>
        </w:tc>
      </w:tr>
      <w:tr w:rsidR="00181B23" w:rsidTr="00A3292C" w14:paraId="73E8FE07" w14:textId="77777777">
        <w:trPr>
          <w:trHeight w:val="6016"/>
        </w:trPr>
        <w:tc>
          <w:tcPr>
            <w:tcW w:w="387" w:type="dxa"/>
          </w:tcPr>
          <w:p w:rsidR="00181B23" w:rsidP="00A3292C" w:rsidRDefault="00181B23" w14:paraId="2175B0AF" w14:textId="77777777">
            <w:pPr>
              <w:pStyle w:val="TableParagraph"/>
              <w:ind w:left="0"/>
              <w:rPr>
                <w:rFonts w:ascii="Times New Roman"/>
                <w:sz w:val="18"/>
              </w:rPr>
            </w:pPr>
          </w:p>
          <w:p w:rsidR="00181B23" w:rsidP="00A3292C" w:rsidRDefault="00181B23" w14:paraId="3B07F9AC" w14:textId="77777777">
            <w:pPr>
              <w:pStyle w:val="TableParagraph"/>
              <w:ind w:left="0"/>
              <w:rPr>
                <w:rFonts w:ascii="Times New Roman"/>
                <w:sz w:val="18"/>
              </w:rPr>
            </w:pPr>
          </w:p>
          <w:p w:rsidR="00181B23" w:rsidP="00A3292C" w:rsidRDefault="00181B23" w14:paraId="3C021BFE" w14:textId="77777777">
            <w:pPr>
              <w:pStyle w:val="TableParagraph"/>
              <w:ind w:left="0"/>
              <w:rPr>
                <w:rFonts w:ascii="Times New Roman"/>
                <w:sz w:val="18"/>
              </w:rPr>
            </w:pPr>
          </w:p>
          <w:p w:rsidR="00181B23" w:rsidP="00A3292C" w:rsidRDefault="00181B23" w14:paraId="37F8B751" w14:textId="77777777">
            <w:pPr>
              <w:pStyle w:val="TableParagraph"/>
              <w:ind w:left="0"/>
              <w:rPr>
                <w:rFonts w:ascii="Times New Roman"/>
                <w:sz w:val="18"/>
              </w:rPr>
            </w:pPr>
          </w:p>
          <w:p w:rsidR="00181B23" w:rsidP="00A3292C" w:rsidRDefault="00181B23" w14:paraId="5B9D624F" w14:textId="77777777">
            <w:pPr>
              <w:pStyle w:val="TableParagraph"/>
              <w:ind w:left="0"/>
              <w:rPr>
                <w:rFonts w:ascii="Times New Roman"/>
                <w:sz w:val="18"/>
              </w:rPr>
            </w:pPr>
          </w:p>
          <w:p w:rsidR="00181B23" w:rsidP="00A3292C" w:rsidRDefault="00181B23" w14:paraId="3FD16045" w14:textId="77777777">
            <w:pPr>
              <w:pStyle w:val="TableParagraph"/>
              <w:ind w:left="0"/>
              <w:rPr>
                <w:rFonts w:ascii="Times New Roman"/>
                <w:sz w:val="18"/>
              </w:rPr>
            </w:pPr>
          </w:p>
          <w:p w:rsidR="00181B23" w:rsidP="00A3292C" w:rsidRDefault="00181B23" w14:paraId="5E66FC4C" w14:textId="77777777">
            <w:pPr>
              <w:pStyle w:val="TableParagraph"/>
              <w:ind w:left="0"/>
              <w:rPr>
                <w:rFonts w:ascii="Times New Roman"/>
                <w:sz w:val="18"/>
              </w:rPr>
            </w:pPr>
          </w:p>
          <w:p w:rsidR="00181B23" w:rsidP="00A3292C" w:rsidRDefault="00181B23" w14:paraId="2FE9E985" w14:textId="77777777">
            <w:pPr>
              <w:pStyle w:val="TableParagraph"/>
              <w:ind w:left="0"/>
              <w:rPr>
                <w:rFonts w:ascii="Times New Roman"/>
                <w:sz w:val="18"/>
              </w:rPr>
            </w:pPr>
          </w:p>
          <w:p w:rsidR="00181B23" w:rsidP="00A3292C" w:rsidRDefault="00181B23" w14:paraId="3BB05B19" w14:textId="77777777">
            <w:pPr>
              <w:pStyle w:val="TableParagraph"/>
              <w:ind w:left="0"/>
              <w:rPr>
                <w:rFonts w:ascii="Times New Roman"/>
                <w:sz w:val="18"/>
              </w:rPr>
            </w:pPr>
          </w:p>
          <w:p w:rsidR="00181B23" w:rsidP="00A3292C" w:rsidRDefault="00181B23" w14:paraId="77A3A85E" w14:textId="77777777">
            <w:pPr>
              <w:pStyle w:val="TableParagraph"/>
              <w:ind w:left="0"/>
              <w:rPr>
                <w:rFonts w:ascii="Times New Roman"/>
                <w:sz w:val="18"/>
              </w:rPr>
            </w:pPr>
          </w:p>
          <w:p w:rsidR="00181B23" w:rsidP="00A3292C" w:rsidRDefault="00181B23" w14:paraId="5C7F19A1" w14:textId="77777777">
            <w:pPr>
              <w:pStyle w:val="TableParagraph"/>
              <w:ind w:left="0"/>
              <w:rPr>
                <w:rFonts w:ascii="Times New Roman"/>
                <w:sz w:val="18"/>
              </w:rPr>
            </w:pPr>
          </w:p>
          <w:p w:rsidR="00181B23" w:rsidP="00A3292C" w:rsidRDefault="00181B23" w14:paraId="13071C85" w14:textId="77777777">
            <w:pPr>
              <w:pStyle w:val="TableParagraph"/>
              <w:spacing w:before="31"/>
              <w:ind w:left="0"/>
              <w:rPr>
                <w:rFonts w:ascii="Times New Roman"/>
                <w:sz w:val="18"/>
              </w:rPr>
            </w:pPr>
          </w:p>
          <w:p w:rsidR="00181B23" w:rsidP="00A3292C" w:rsidRDefault="00181B23" w14:paraId="12DDC46E" w14:textId="77777777">
            <w:pPr>
              <w:pStyle w:val="TableParagraph"/>
              <w:spacing w:before="1"/>
              <w:ind w:left="0" w:right="56"/>
              <w:jc w:val="center"/>
              <w:rPr>
                <w:sz w:val="18"/>
              </w:rPr>
            </w:pPr>
            <w:r>
              <w:rPr>
                <w:spacing w:val="-5"/>
                <w:sz w:val="18"/>
              </w:rPr>
              <w:t>17</w:t>
            </w:r>
          </w:p>
        </w:tc>
        <w:tc>
          <w:tcPr>
            <w:tcW w:w="8665" w:type="dxa"/>
          </w:tcPr>
          <w:p w:rsidR="00181B23" w:rsidP="00A3292C" w:rsidRDefault="00181B23" w14:paraId="60C56695" w14:textId="77777777">
            <w:pPr>
              <w:pStyle w:val="TableParagraph"/>
              <w:spacing w:before="109"/>
              <w:rPr>
                <w:sz w:val="18"/>
              </w:rPr>
            </w:pPr>
            <w:r>
              <w:rPr>
                <w:sz w:val="18"/>
              </w:rPr>
              <w:t>daadwerkelijk</w:t>
            </w:r>
            <w:r>
              <w:rPr>
                <w:spacing w:val="-4"/>
                <w:sz w:val="18"/>
              </w:rPr>
              <w:t xml:space="preserve"> </w:t>
            </w:r>
            <w:r>
              <w:rPr>
                <w:sz w:val="18"/>
              </w:rPr>
              <w:t>met</w:t>
            </w:r>
            <w:r>
              <w:rPr>
                <w:spacing w:val="-4"/>
                <w:sz w:val="18"/>
              </w:rPr>
              <w:t xml:space="preserve"> </w:t>
            </w:r>
            <w:r>
              <w:rPr>
                <w:sz w:val="18"/>
              </w:rPr>
              <w:t>de</w:t>
            </w:r>
            <w:r>
              <w:rPr>
                <w:spacing w:val="-5"/>
                <w:sz w:val="18"/>
              </w:rPr>
              <w:t xml:space="preserve"> </w:t>
            </w:r>
            <w:r>
              <w:rPr>
                <w:sz w:val="18"/>
              </w:rPr>
              <w:t>start</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project</w:t>
            </w:r>
            <w:r>
              <w:rPr>
                <w:spacing w:val="-4"/>
                <w:sz w:val="18"/>
              </w:rPr>
              <w:t xml:space="preserve"> </w:t>
            </w:r>
            <w:r>
              <w:rPr>
                <w:sz w:val="18"/>
              </w:rPr>
              <w:t>kan</w:t>
            </w:r>
            <w:r>
              <w:rPr>
                <w:spacing w:val="-4"/>
                <w:sz w:val="18"/>
              </w:rPr>
              <w:t xml:space="preserve"> </w:t>
            </w:r>
            <w:r>
              <w:rPr>
                <w:sz w:val="18"/>
              </w:rPr>
              <w:t>worden</w:t>
            </w:r>
            <w:r>
              <w:rPr>
                <w:spacing w:val="-4"/>
                <w:sz w:val="18"/>
              </w:rPr>
              <w:t xml:space="preserve"> </w:t>
            </w:r>
            <w:r>
              <w:rPr>
                <w:sz w:val="18"/>
              </w:rPr>
              <w:t>begonnen.</w:t>
            </w:r>
            <w:r>
              <w:rPr>
                <w:spacing w:val="-4"/>
                <w:sz w:val="18"/>
              </w:rPr>
              <w:t xml:space="preserve"> </w:t>
            </w:r>
            <w:r>
              <w:rPr>
                <w:sz w:val="18"/>
              </w:rPr>
              <w:t>Het</w:t>
            </w:r>
            <w:r>
              <w:rPr>
                <w:spacing w:val="-4"/>
                <w:sz w:val="18"/>
              </w:rPr>
              <w:t xml:space="preserve"> </w:t>
            </w:r>
            <w:r>
              <w:rPr>
                <w:sz w:val="18"/>
              </w:rPr>
              <w:t>grootste</w:t>
            </w:r>
            <w:r>
              <w:rPr>
                <w:spacing w:val="-5"/>
                <w:sz w:val="18"/>
              </w:rPr>
              <w:t xml:space="preserve"> </w:t>
            </w:r>
            <w:r>
              <w:rPr>
                <w:sz w:val="18"/>
              </w:rPr>
              <w:t>deel</w:t>
            </w:r>
            <w:r>
              <w:rPr>
                <w:spacing w:val="-4"/>
                <w:sz w:val="18"/>
              </w:rPr>
              <w:t xml:space="preserve"> </w:t>
            </w:r>
            <w:r>
              <w:rPr>
                <w:sz w:val="18"/>
              </w:rPr>
              <w:t>van</w:t>
            </w:r>
            <w:r>
              <w:rPr>
                <w:spacing w:val="-4"/>
                <w:sz w:val="18"/>
              </w:rPr>
              <w:t xml:space="preserve"> </w:t>
            </w:r>
            <w:r>
              <w:rPr>
                <w:sz w:val="18"/>
              </w:rPr>
              <w:t>de kasuitgaven vindt pas vanaf dat moment plaats. Besteding van een groot deel van de middelen voor 2029 lijkt daarmee niet realistisch. Als gevolg daarvan is de reeks bij 1e suppletoire begroting aangepast. Zie daarvoor de tabel bij vraag 14.</w:t>
            </w:r>
          </w:p>
          <w:p w:rsidR="00181B23" w:rsidP="00A3292C" w:rsidRDefault="00181B23" w14:paraId="0FFD4BEE" w14:textId="77777777">
            <w:pPr>
              <w:pStyle w:val="TableParagraph"/>
              <w:spacing w:before="11"/>
              <w:ind w:left="0"/>
              <w:rPr>
                <w:rFonts w:ascii="Times New Roman"/>
                <w:sz w:val="18"/>
              </w:rPr>
            </w:pPr>
          </w:p>
          <w:p w:rsidR="00181B23" w:rsidP="00A3292C" w:rsidRDefault="00181B23" w14:paraId="0356AF39" w14:textId="77777777">
            <w:pPr>
              <w:pStyle w:val="TableParagraph"/>
              <w:rPr>
                <w:sz w:val="18"/>
              </w:rPr>
            </w:pPr>
            <w:r>
              <w:rPr>
                <w:sz w:val="18"/>
              </w:rPr>
              <w:t>Vooralsnog</w:t>
            </w:r>
            <w:r>
              <w:rPr>
                <w:spacing w:val="-3"/>
                <w:sz w:val="18"/>
              </w:rPr>
              <w:t xml:space="preserve"> </w:t>
            </w:r>
            <w:r>
              <w:rPr>
                <w:sz w:val="18"/>
              </w:rPr>
              <w:t>zijn</w:t>
            </w:r>
            <w:r>
              <w:rPr>
                <w:spacing w:val="-2"/>
                <w:sz w:val="18"/>
              </w:rPr>
              <w:t xml:space="preserve"> </w:t>
            </w:r>
            <w:r>
              <w:rPr>
                <w:sz w:val="18"/>
              </w:rPr>
              <w:t>alle</w:t>
            </w:r>
            <w:r>
              <w:rPr>
                <w:spacing w:val="-3"/>
                <w:sz w:val="18"/>
              </w:rPr>
              <w:t xml:space="preserve"> </w:t>
            </w:r>
            <w:r>
              <w:rPr>
                <w:sz w:val="18"/>
              </w:rPr>
              <w:t>middelen</w:t>
            </w:r>
            <w:r>
              <w:rPr>
                <w:spacing w:val="-2"/>
                <w:sz w:val="18"/>
              </w:rPr>
              <w:t xml:space="preserve"> </w:t>
            </w:r>
            <w:r>
              <w:rPr>
                <w:sz w:val="18"/>
              </w:rPr>
              <w:t>op</w:t>
            </w:r>
            <w:r>
              <w:rPr>
                <w:spacing w:val="-3"/>
                <w:sz w:val="18"/>
              </w:rPr>
              <w:t xml:space="preserve"> </w:t>
            </w:r>
            <w:r>
              <w:rPr>
                <w:sz w:val="18"/>
              </w:rPr>
              <w:t>artikel</w:t>
            </w:r>
            <w:r>
              <w:rPr>
                <w:spacing w:val="-1"/>
                <w:sz w:val="18"/>
              </w:rPr>
              <w:t xml:space="preserve"> </w:t>
            </w:r>
            <w:r>
              <w:rPr>
                <w:sz w:val="18"/>
              </w:rPr>
              <w:t>11.03</w:t>
            </w:r>
            <w:r>
              <w:rPr>
                <w:spacing w:val="-3"/>
                <w:sz w:val="18"/>
              </w:rPr>
              <w:t xml:space="preserve"> </w:t>
            </w:r>
            <w:r>
              <w:rPr>
                <w:sz w:val="18"/>
              </w:rPr>
              <w:t>van</w:t>
            </w:r>
            <w:r>
              <w:rPr>
                <w:spacing w:val="-2"/>
                <w:sz w:val="18"/>
              </w:rPr>
              <w:t xml:space="preserve"> </w:t>
            </w:r>
            <w:r>
              <w:rPr>
                <w:sz w:val="18"/>
              </w:rPr>
              <w:t>het</w:t>
            </w:r>
            <w:r>
              <w:rPr>
                <w:spacing w:val="-2"/>
                <w:sz w:val="18"/>
              </w:rPr>
              <w:t xml:space="preserve"> </w:t>
            </w:r>
            <w:r>
              <w:rPr>
                <w:sz w:val="18"/>
              </w:rPr>
              <w:t>Mobiliteitsfonds</w:t>
            </w:r>
            <w:r>
              <w:rPr>
                <w:spacing w:val="-2"/>
                <w:sz w:val="18"/>
              </w:rPr>
              <w:t xml:space="preserve"> </w:t>
            </w:r>
            <w:r>
              <w:rPr>
                <w:sz w:val="18"/>
              </w:rPr>
              <w:t>geboekt.</w:t>
            </w:r>
            <w:r>
              <w:rPr>
                <w:spacing w:val="-2"/>
                <w:sz w:val="18"/>
              </w:rPr>
              <w:t xml:space="preserve"> </w:t>
            </w:r>
            <w:r>
              <w:rPr>
                <w:sz w:val="18"/>
              </w:rPr>
              <w:t>De</w:t>
            </w:r>
            <w:r>
              <w:rPr>
                <w:spacing w:val="-3"/>
                <w:sz w:val="18"/>
              </w:rPr>
              <w:t xml:space="preserve"> </w:t>
            </w:r>
            <w:r>
              <w:rPr>
                <w:sz w:val="18"/>
              </w:rPr>
              <w:t>insteek</w:t>
            </w:r>
            <w:r>
              <w:rPr>
                <w:spacing w:val="-2"/>
                <w:sz w:val="18"/>
              </w:rPr>
              <w:t xml:space="preserve"> </w:t>
            </w:r>
            <w:r>
              <w:rPr>
                <w:sz w:val="18"/>
              </w:rPr>
              <w:t>is dat de beschikbare middelen bij de BO’s MIRT dit najaar aan concrete projecten worden gekoppeld.</w:t>
            </w:r>
            <w:r>
              <w:rPr>
                <w:spacing w:val="-4"/>
                <w:sz w:val="18"/>
              </w:rPr>
              <w:t xml:space="preserve"> </w:t>
            </w:r>
            <w:r>
              <w:rPr>
                <w:sz w:val="18"/>
              </w:rPr>
              <w:t>Op</w:t>
            </w:r>
            <w:r>
              <w:rPr>
                <w:spacing w:val="-5"/>
                <w:sz w:val="18"/>
              </w:rPr>
              <w:t xml:space="preserve"> </w:t>
            </w:r>
            <w:r>
              <w:rPr>
                <w:sz w:val="18"/>
              </w:rPr>
              <w:t>basis</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definitieve</w:t>
            </w:r>
            <w:r>
              <w:rPr>
                <w:spacing w:val="-3"/>
                <w:sz w:val="18"/>
              </w:rPr>
              <w:t xml:space="preserve"> </w:t>
            </w:r>
            <w:r>
              <w:rPr>
                <w:sz w:val="18"/>
              </w:rPr>
              <w:t>verdeling</w:t>
            </w:r>
            <w:r>
              <w:rPr>
                <w:spacing w:val="-5"/>
                <w:sz w:val="18"/>
              </w:rPr>
              <w:t xml:space="preserve"> </w:t>
            </w:r>
            <w:r>
              <w:rPr>
                <w:sz w:val="18"/>
              </w:rPr>
              <w:t>en</w:t>
            </w:r>
            <w:r>
              <w:rPr>
                <w:spacing w:val="-3"/>
                <w:sz w:val="18"/>
              </w:rPr>
              <w:t xml:space="preserve"> </w:t>
            </w:r>
            <w:r>
              <w:rPr>
                <w:sz w:val="18"/>
              </w:rPr>
              <w:t>gemaakte</w:t>
            </w:r>
            <w:r>
              <w:rPr>
                <w:spacing w:val="-5"/>
                <w:sz w:val="18"/>
              </w:rPr>
              <w:t xml:space="preserve"> </w:t>
            </w:r>
            <w:r>
              <w:rPr>
                <w:sz w:val="18"/>
              </w:rPr>
              <w:t>afspraken</w:t>
            </w:r>
            <w:r>
              <w:rPr>
                <w:spacing w:val="-4"/>
                <w:sz w:val="18"/>
              </w:rPr>
              <w:t xml:space="preserve"> </w:t>
            </w:r>
            <w:r>
              <w:rPr>
                <w:sz w:val="18"/>
              </w:rPr>
              <w:t>met</w:t>
            </w:r>
            <w:r>
              <w:rPr>
                <w:spacing w:val="-4"/>
                <w:sz w:val="18"/>
              </w:rPr>
              <w:t xml:space="preserve"> </w:t>
            </w:r>
            <w:r>
              <w:rPr>
                <w:sz w:val="18"/>
              </w:rPr>
              <w:t>de</w:t>
            </w:r>
            <w:r>
              <w:rPr>
                <w:spacing w:val="-5"/>
                <w:sz w:val="18"/>
              </w:rPr>
              <w:t xml:space="preserve"> </w:t>
            </w:r>
            <w:r>
              <w:rPr>
                <w:sz w:val="18"/>
              </w:rPr>
              <w:t>regio</w:t>
            </w:r>
            <w:r>
              <w:rPr>
                <w:spacing w:val="-4"/>
                <w:sz w:val="18"/>
              </w:rPr>
              <w:t xml:space="preserve"> </w:t>
            </w:r>
            <w:r>
              <w:rPr>
                <w:sz w:val="18"/>
              </w:rPr>
              <w:t>tijdens het</w:t>
            </w:r>
            <w:r>
              <w:rPr>
                <w:spacing w:val="40"/>
                <w:sz w:val="18"/>
              </w:rPr>
              <w:t xml:space="preserve"> </w:t>
            </w:r>
            <w:r>
              <w:rPr>
                <w:sz w:val="18"/>
              </w:rPr>
              <w:t>BO MIRT dit jaar, wordt in voorjaar 2026 bezien of het ritme nog realistisch is of aanpassingen behoeft.</w:t>
            </w:r>
          </w:p>
          <w:p w:rsidR="00181B23" w:rsidP="00A3292C" w:rsidRDefault="00181B23" w14:paraId="2F8CD54E" w14:textId="77777777">
            <w:pPr>
              <w:pStyle w:val="TableParagraph"/>
              <w:spacing w:before="12"/>
              <w:ind w:left="0"/>
              <w:rPr>
                <w:rFonts w:ascii="Times New Roman"/>
                <w:sz w:val="18"/>
              </w:rPr>
            </w:pPr>
          </w:p>
          <w:p w:rsidR="00181B23" w:rsidP="00A3292C" w:rsidRDefault="00181B23" w14:paraId="48DFE2A2" w14:textId="77777777">
            <w:pPr>
              <w:pStyle w:val="TableParagraph"/>
              <w:spacing w:before="1"/>
              <w:rPr>
                <w:b/>
                <w:sz w:val="18"/>
              </w:rPr>
            </w:pPr>
            <w:r>
              <w:rPr>
                <w:b/>
                <w:spacing w:val="-2"/>
                <w:sz w:val="18"/>
              </w:rPr>
              <w:t>Vraag:</w:t>
            </w:r>
          </w:p>
          <w:p w:rsidR="00181B23" w:rsidP="00A3292C" w:rsidRDefault="00181B23" w14:paraId="50063DC3" w14:textId="77777777">
            <w:pPr>
              <w:pStyle w:val="TableParagraph"/>
              <w:rPr>
                <w:sz w:val="18"/>
              </w:rPr>
            </w:pPr>
            <w:r>
              <w:rPr>
                <w:sz w:val="18"/>
              </w:rPr>
              <w:t>Wanneer worden de verplichtingen voor de Woningbouw en Mobiliteit (WoMo) gelden (€ 2,5 miljard)</w:t>
            </w:r>
            <w:r>
              <w:rPr>
                <w:spacing w:val="-4"/>
                <w:sz w:val="18"/>
              </w:rPr>
              <w:t xml:space="preserve"> </w:t>
            </w:r>
            <w:r>
              <w:rPr>
                <w:sz w:val="18"/>
              </w:rPr>
              <w:t>aangegaan,</w:t>
            </w:r>
            <w:r>
              <w:rPr>
                <w:spacing w:val="-4"/>
                <w:sz w:val="18"/>
              </w:rPr>
              <w:t xml:space="preserve"> </w:t>
            </w:r>
            <w:r>
              <w:rPr>
                <w:sz w:val="18"/>
              </w:rPr>
              <w:t>wat</w:t>
            </w:r>
            <w:r>
              <w:rPr>
                <w:spacing w:val="-4"/>
                <w:sz w:val="18"/>
              </w:rPr>
              <w:t xml:space="preserve"> </w:t>
            </w:r>
            <w:r>
              <w:rPr>
                <w:sz w:val="18"/>
              </w:rPr>
              <w:t>is</w:t>
            </w:r>
            <w:r>
              <w:rPr>
                <w:spacing w:val="-3"/>
                <w:sz w:val="18"/>
              </w:rPr>
              <w:t xml:space="preserve"> </w:t>
            </w:r>
            <w:r>
              <w:rPr>
                <w:sz w:val="18"/>
              </w:rPr>
              <w:t>de</w:t>
            </w:r>
            <w:r>
              <w:rPr>
                <w:spacing w:val="-5"/>
                <w:sz w:val="18"/>
              </w:rPr>
              <w:t xml:space="preserve"> </w:t>
            </w:r>
            <w:r>
              <w:rPr>
                <w:sz w:val="18"/>
              </w:rPr>
              <w:t>planning</w:t>
            </w:r>
            <w:r>
              <w:rPr>
                <w:spacing w:val="-4"/>
                <w:sz w:val="18"/>
              </w:rPr>
              <w:t xml:space="preserve"> </w:t>
            </w:r>
            <w:r>
              <w:rPr>
                <w:sz w:val="18"/>
              </w:rPr>
              <w:t>voor</w:t>
            </w:r>
            <w:r>
              <w:rPr>
                <w:spacing w:val="-4"/>
                <w:sz w:val="18"/>
              </w:rPr>
              <w:t xml:space="preserve"> </w:t>
            </w:r>
            <w:r>
              <w:rPr>
                <w:sz w:val="18"/>
              </w:rPr>
              <w:t>het</w:t>
            </w:r>
            <w:r>
              <w:rPr>
                <w:spacing w:val="-4"/>
                <w:sz w:val="18"/>
              </w:rPr>
              <w:t xml:space="preserve"> </w:t>
            </w:r>
            <w:r>
              <w:rPr>
                <w:sz w:val="18"/>
              </w:rPr>
              <w:t>aangaan</w:t>
            </w:r>
            <w:r>
              <w:rPr>
                <w:spacing w:val="-4"/>
                <w:sz w:val="18"/>
              </w:rPr>
              <w:t xml:space="preserve"> </w:t>
            </w:r>
            <w:r>
              <w:rPr>
                <w:sz w:val="18"/>
              </w:rPr>
              <w:t>van</w:t>
            </w:r>
            <w:r>
              <w:rPr>
                <w:spacing w:val="-4"/>
                <w:sz w:val="18"/>
              </w:rPr>
              <w:t xml:space="preserve"> </w:t>
            </w:r>
            <w:r>
              <w:rPr>
                <w:sz w:val="18"/>
              </w:rPr>
              <w:t>alle</w:t>
            </w:r>
            <w:r>
              <w:rPr>
                <w:spacing w:val="-3"/>
                <w:sz w:val="18"/>
              </w:rPr>
              <w:t xml:space="preserve"> </w:t>
            </w:r>
            <w:r>
              <w:rPr>
                <w:sz w:val="18"/>
              </w:rPr>
              <w:t>verplichtingen</w:t>
            </w:r>
            <w:r>
              <w:rPr>
                <w:spacing w:val="-4"/>
                <w:sz w:val="18"/>
              </w:rPr>
              <w:t xml:space="preserve"> </w:t>
            </w:r>
            <w:r>
              <w:rPr>
                <w:sz w:val="18"/>
              </w:rPr>
              <w:t>die</w:t>
            </w:r>
            <w:r>
              <w:rPr>
                <w:spacing w:val="-5"/>
                <w:sz w:val="18"/>
              </w:rPr>
              <w:t xml:space="preserve"> </w:t>
            </w:r>
            <w:r>
              <w:rPr>
                <w:sz w:val="18"/>
              </w:rPr>
              <w:t>uit</w:t>
            </w:r>
            <w:r>
              <w:rPr>
                <w:spacing w:val="-4"/>
                <w:sz w:val="18"/>
              </w:rPr>
              <w:t xml:space="preserve"> </w:t>
            </w:r>
            <w:r>
              <w:rPr>
                <w:sz w:val="18"/>
              </w:rPr>
              <w:t>deze post betaald gaan worden?</w:t>
            </w:r>
          </w:p>
          <w:p w:rsidR="00181B23" w:rsidP="00A3292C" w:rsidRDefault="00181B23" w14:paraId="1A7C44AC" w14:textId="77777777">
            <w:pPr>
              <w:pStyle w:val="TableParagraph"/>
              <w:spacing w:before="12"/>
              <w:ind w:left="0"/>
              <w:rPr>
                <w:rFonts w:ascii="Times New Roman"/>
                <w:sz w:val="18"/>
              </w:rPr>
            </w:pPr>
          </w:p>
          <w:p w:rsidR="00181B23" w:rsidP="00A3292C" w:rsidRDefault="00181B23" w14:paraId="2C63445D" w14:textId="77777777">
            <w:pPr>
              <w:pStyle w:val="TableParagraph"/>
              <w:spacing w:line="219" w:lineRule="exact"/>
              <w:rPr>
                <w:b/>
                <w:sz w:val="18"/>
              </w:rPr>
            </w:pPr>
            <w:r>
              <w:rPr>
                <w:b/>
                <w:spacing w:val="-2"/>
                <w:sz w:val="18"/>
              </w:rPr>
              <w:t>Antwoord:</w:t>
            </w:r>
          </w:p>
          <w:p w:rsidR="00181B23" w:rsidP="00A3292C" w:rsidRDefault="00181B23" w14:paraId="7742815E" w14:textId="77777777">
            <w:pPr>
              <w:pStyle w:val="TableParagraph"/>
              <w:ind w:right="57"/>
              <w:rPr>
                <w:sz w:val="18"/>
              </w:rPr>
            </w:pPr>
            <w:r>
              <w:rPr>
                <w:sz w:val="18"/>
              </w:rPr>
              <w:t>Om een beroep op de beschikbare € 2,5 miljard voor de ontsluiting en bereikbaarheid van nieuwe woningbouwlocaties te kunnen doen, worden gemeenten uitgenodigd om in de periode tot 1 september 2025 projectvoorstellen in te dienen. De insteek is om de beschikbare</w:t>
            </w:r>
            <w:r>
              <w:rPr>
                <w:spacing w:val="-3"/>
                <w:sz w:val="18"/>
              </w:rPr>
              <w:t xml:space="preserve"> </w:t>
            </w:r>
            <w:r>
              <w:rPr>
                <w:sz w:val="18"/>
              </w:rPr>
              <w:t>€</w:t>
            </w:r>
            <w:r>
              <w:rPr>
                <w:spacing w:val="-5"/>
                <w:sz w:val="18"/>
              </w:rPr>
              <w:t xml:space="preserve"> </w:t>
            </w:r>
            <w:r>
              <w:rPr>
                <w:sz w:val="18"/>
              </w:rPr>
              <w:t>2,5</w:t>
            </w:r>
            <w:r>
              <w:rPr>
                <w:spacing w:val="-5"/>
                <w:sz w:val="18"/>
              </w:rPr>
              <w:t xml:space="preserve"> </w:t>
            </w:r>
            <w:r>
              <w:rPr>
                <w:sz w:val="18"/>
              </w:rPr>
              <w:t>miljard</w:t>
            </w:r>
            <w:r>
              <w:rPr>
                <w:spacing w:val="-5"/>
                <w:sz w:val="18"/>
              </w:rPr>
              <w:t xml:space="preserve"> </w:t>
            </w:r>
            <w:r>
              <w:rPr>
                <w:sz w:val="18"/>
              </w:rPr>
              <w:t>na</w:t>
            </w:r>
            <w:r>
              <w:rPr>
                <w:spacing w:val="-4"/>
                <w:sz w:val="18"/>
              </w:rPr>
              <w:t xml:space="preserve"> </w:t>
            </w:r>
            <w:r>
              <w:rPr>
                <w:sz w:val="18"/>
              </w:rPr>
              <w:t>integrale</w:t>
            </w:r>
            <w:r>
              <w:rPr>
                <w:spacing w:val="-3"/>
                <w:sz w:val="18"/>
              </w:rPr>
              <w:t xml:space="preserve"> </w:t>
            </w:r>
            <w:r>
              <w:rPr>
                <w:sz w:val="18"/>
              </w:rPr>
              <w:t>beoordeling</w:t>
            </w:r>
            <w:r>
              <w:rPr>
                <w:spacing w:val="-4"/>
                <w:sz w:val="18"/>
              </w:rPr>
              <w:t xml:space="preserve"> </w:t>
            </w:r>
            <w:r>
              <w:rPr>
                <w:sz w:val="18"/>
              </w:rPr>
              <w:t>en</w:t>
            </w:r>
            <w:r>
              <w:rPr>
                <w:spacing w:val="-4"/>
                <w:sz w:val="18"/>
              </w:rPr>
              <w:t xml:space="preserve"> </w:t>
            </w:r>
            <w:r>
              <w:rPr>
                <w:sz w:val="18"/>
              </w:rPr>
              <w:t>weging</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ingediende</w:t>
            </w:r>
            <w:r>
              <w:rPr>
                <w:spacing w:val="-5"/>
                <w:sz w:val="18"/>
              </w:rPr>
              <w:t xml:space="preserve"> </w:t>
            </w:r>
            <w:r>
              <w:rPr>
                <w:sz w:val="18"/>
              </w:rPr>
              <w:t>voorstellen bij de BO’s MIRT dit najaar volledig te verdelen en aan concrete projectvoorstellen te koppelen. Ondertussen wordt gewerkt aan een regeling voor de wettelijke basis op grond waarvan gemeenten vervolgens een formele aanvraag kunnen indienen voor de bij de BO’s MIRT toebedeelde middelen. Naar verwachting zal deze regeling begin 2026 van kracht worden. Na beoordeling van de formele aanvragen kunnen deze aanvragen medio 2026 in</w:t>
            </w:r>
          </w:p>
          <w:p w:rsidR="00181B23" w:rsidP="00A3292C" w:rsidRDefault="00181B23" w14:paraId="4D69EE54" w14:textId="77777777">
            <w:pPr>
              <w:pStyle w:val="TableParagraph"/>
              <w:spacing w:line="199" w:lineRule="exact"/>
              <w:rPr>
                <w:sz w:val="18"/>
              </w:rPr>
            </w:pPr>
            <w:r>
              <w:rPr>
                <w:sz w:val="18"/>
              </w:rPr>
              <w:t>verplichtingen</w:t>
            </w:r>
            <w:r>
              <w:rPr>
                <w:spacing w:val="-6"/>
                <w:sz w:val="18"/>
              </w:rPr>
              <w:t xml:space="preserve"> </w:t>
            </w:r>
            <w:r>
              <w:rPr>
                <w:sz w:val="18"/>
              </w:rPr>
              <w:t>worden</w:t>
            </w:r>
            <w:r>
              <w:rPr>
                <w:spacing w:val="-4"/>
                <w:sz w:val="18"/>
              </w:rPr>
              <w:t xml:space="preserve"> </w:t>
            </w:r>
            <w:r>
              <w:rPr>
                <w:sz w:val="18"/>
              </w:rPr>
              <w:t>omgezet.</w:t>
            </w:r>
            <w:r>
              <w:rPr>
                <w:spacing w:val="-4"/>
                <w:sz w:val="18"/>
              </w:rPr>
              <w:t xml:space="preserve"> </w:t>
            </w:r>
            <w:r>
              <w:rPr>
                <w:sz w:val="18"/>
              </w:rPr>
              <w:t>In</w:t>
            </w:r>
            <w:r>
              <w:rPr>
                <w:spacing w:val="-4"/>
                <w:sz w:val="18"/>
              </w:rPr>
              <w:t xml:space="preserve"> </w:t>
            </w:r>
            <w:r>
              <w:rPr>
                <w:sz w:val="18"/>
              </w:rPr>
              <w:t>dit</w:t>
            </w:r>
            <w:r>
              <w:rPr>
                <w:spacing w:val="-2"/>
                <w:sz w:val="18"/>
              </w:rPr>
              <w:t xml:space="preserve"> </w:t>
            </w:r>
            <w:r>
              <w:rPr>
                <w:sz w:val="18"/>
              </w:rPr>
              <w:t>proces</w:t>
            </w:r>
            <w:r>
              <w:rPr>
                <w:spacing w:val="-4"/>
                <w:sz w:val="18"/>
              </w:rPr>
              <w:t xml:space="preserve"> </w:t>
            </w:r>
            <w:r>
              <w:rPr>
                <w:sz w:val="18"/>
              </w:rPr>
              <w:t>zal</w:t>
            </w:r>
            <w:r>
              <w:rPr>
                <w:spacing w:val="-4"/>
                <w:sz w:val="18"/>
              </w:rPr>
              <w:t xml:space="preserve"> </w:t>
            </w:r>
            <w:r>
              <w:rPr>
                <w:sz w:val="18"/>
              </w:rPr>
              <w:t>ook</w:t>
            </w:r>
            <w:r>
              <w:rPr>
                <w:spacing w:val="-4"/>
                <w:sz w:val="18"/>
              </w:rPr>
              <w:t xml:space="preserve"> </w:t>
            </w:r>
            <w:r>
              <w:rPr>
                <w:sz w:val="18"/>
              </w:rPr>
              <w:t>naar</w:t>
            </w:r>
            <w:r>
              <w:rPr>
                <w:spacing w:val="-3"/>
                <w:sz w:val="18"/>
              </w:rPr>
              <w:t xml:space="preserve"> </w:t>
            </w:r>
            <w:r>
              <w:rPr>
                <w:sz w:val="18"/>
              </w:rPr>
              <w:t>de</w:t>
            </w:r>
            <w:r>
              <w:rPr>
                <w:spacing w:val="-5"/>
                <w:sz w:val="18"/>
              </w:rPr>
              <w:t xml:space="preserve"> </w:t>
            </w:r>
            <w:r>
              <w:rPr>
                <w:sz w:val="18"/>
              </w:rPr>
              <w:t>gevraagde</w:t>
            </w:r>
            <w:r>
              <w:rPr>
                <w:spacing w:val="-5"/>
                <w:sz w:val="18"/>
              </w:rPr>
              <w:t xml:space="preserve"> </w:t>
            </w:r>
            <w:r>
              <w:rPr>
                <w:sz w:val="18"/>
              </w:rPr>
              <w:t>kasritmes</w:t>
            </w:r>
            <w:r>
              <w:rPr>
                <w:spacing w:val="-3"/>
                <w:sz w:val="18"/>
              </w:rPr>
              <w:t xml:space="preserve"> </w:t>
            </w:r>
            <w:r>
              <w:rPr>
                <w:spacing w:val="-2"/>
                <w:sz w:val="18"/>
              </w:rPr>
              <w:t>worden</w:t>
            </w:r>
          </w:p>
        </w:tc>
      </w:tr>
    </w:tbl>
    <w:p w:rsidR="00181B23" w:rsidP="00181B23" w:rsidRDefault="00181B23" w14:paraId="4C6659DD" w14:textId="77777777">
      <w:pPr>
        <w:pStyle w:val="TableParagraph"/>
        <w:spacing w:line="199" w:lineRule="exact"/>
        <w:rPr>
          <w:sz w:val="18"/>
        </w:rPr>
        <w:sectPr w:rsidR="00181B23" w:rsidSect="00181B23">
          <w:type w:val="continuous"/>
          <w:pgSz w:w="11910" w:h="16840"/>
          <w:pgMar w:top="1380" w:right="1275" w:bottom="1187"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704"/>
      </w:tblGrid>
      <w:tr w:rsidR="00181B23" w:rsidTr="00A3292C" w14:paraId="021DA861" w14:textId="77777777">
        <w:trPr>
          <w:trHeight w:val="546"/>
        </w:trPr>
        <w:tc>
          <w:tcPr>
            <w:tcW w:w="387" w:type="dxa"/>
          </w:tcPr>
          <w:p w:rsidR="00181B23" w:rsidP="00A3292C" w:rsidRDefault="00181B23" w14:paraId="0D924EED" w14:textId="77777777">
            <w:pPr>
              <w:pStyle w:val="TableParagraph"/>
              <w:ind w:left="0"/>
              <w:rPr>
                <w:rFonts w:ascii="Times New Roman"/>
                <w:sz w:val="18"/>
              </w:rPr>
            </w:pPr>
          </w:p>
        </w:tc>
        <w:tc>
          <w:tcPr>
            <w:tcW w:w="8704" w:type="dxa"/>
          </w:tcPr>
          <w:p w:rsidR="00181B23" w:rsidP="00A3292C" w:rsidRDefault="00181B23" w14:paraId="40EA9331" w14:textId="77777777">
            <w:pPr>
              <w:pStyle w:val="TableParagraph"/>
              <w:rPr>
                <w:sz w:val="18"/>
              </w:rPr>
            </w:pPr>
            <w:r>
              <w:rPr>
                <w:sz w:val="18"/>
              </w:rPr>
              <w:t>gekeken.</w:t>
            </w:r>
            <w:r>
              <w:rPr>
                <w:spacing w:val="-4"/>
                <w:sz w:val="18"/>
              </w:rPr>
              <w:t xml:space="preserve"> </w:t>
            </w:r>
            <w:r>
              <w:rPr>
                <w:sz w:val="18"/>
              </w:rPr>
              <w:t>Op</w:t>
            </w:r>
            <w:r>
              <w:rPr>
                <w:spacing w:val="-4"/>
                <w:sz w:val="18"/>
              </w:rPr>
              <w:t xml:space="preserve"> </w:t>
            </w:r>
            <w:r>
              <w:rPr>
                <w:sz w:val="18"/>
              </w:rPr>
              <w:t>basis</w:t>
            </w:r>
            <w:r>
              <w:rPr>
                <w:spacing w:val="-4"/>
                <w:sz w:val="18"/>
              </w:rPr>
              <w:t xml:space="preserve"> </w:t>
            </w:r>
            <w:r>
              <w:rPr>
                <w:sz w:val="18"/>
              </w:rPr>
              <w:t>van</w:t>
            </w:r>
            <w:r>
              <w:rPr>
                <w:spacing w:val="-4"/>
                <w:sz w:val="18"/>
              </w:rPr>
              <w:t xml:space="preserve"> </w:t>
            </w:r>
            <w:r>
              <w:rPr>
                <w:sz w:val="18"/>
              </w:rPr>
              <w:t>deze</w:t>
            </w:r>
            <w:r>
              <w:rPr>
                <w:spacing w:val="-5"/>
                <w:sz w:val="18"/>
              </w:rPr>
              <w:t xml:space="preserve"> </w:t>
            </w:r>
            <w:r>
              <w:rPr>
                <w:sz w:val="18"/>
              </w:rPr>
              <w:t>kasritmes</w:t>
            </w:r>
            <w:r>
              <w:rPr>
                <w:spacing w:val="-4"/>
                <w:sz w:val="18"/>
              </w:rPr>
              <w:t xml:space="preserve"> </w:t>
            </w:r>
            <w:r>
              <w:rPr>
                <w:sz w:val="18"/>
              </w:rPr>
              <w:t>wordt</w:t>
            </w:r>
            <w:r>
              <w:rPr>
                <w:spacing w:val="-4"/>
                <w:sz w:val="18"/>
              </w:rPr>
              <w:t xml:space="preserve"> </w:t>
            </w:r>
            <w:r>
              <w:rPr>
                <w:sz w:val="18"/>
              </w:rPr>
              <w:t>bezien</w:t>
            </w:r>
            <w:r>
              <w:rPr>
                <w:spacing w:val="-3"/>
                <w:sz w:val="18"/>
              </w:rPr>
              <w:t xml:space="preserve"> </w:t>
            </w:r>
            <w:r>
              <w:rPr>
                <w:sz w:val="18"/>
              </w:rPr>
              <w:t>of</w:t>
            </w:r>
            <w:r>
              <w:rPr>
                <w:spacing w:val="-4"/>
                <w:sz w:val="18"/>
              </w:rPr>
              <w:t xml:space="preserve"> </w:t>
            </w:r>
            <w:r>
              <w:rPr>
                <w:sz w:val="18"/>
              </w:rPr>
              <w:t>het</w:t>
            </w:r>
            <w:r>
              <w:rPr>
                <w:spacing w:val="-4"/>
                <w:sz w:val="18"/>
              </w:rPr>
              <w:t xml:space="preserve"> </w:t>
            </w:r>
            <w:r>
              <w:rPr>
                <w:sz w:val="18"/>
              </w:rPr>
              <w:t>huidige</w:t>
            </w:r>
            <w:r>
              <w:rPr>
                <w:spacing w:val="-5"/>
                <w:sz w:val="18"/>
              </w:rPr>
              <w:t xml:space="preserve"> </w:t>
            </w:r>
            <w:r>
              <w:rPr>
                <w:sz w:val="18"/>
              </w:rPr>
              <w:t>kasritme</w:t>
            </w:r>
            <w:r>
              <w:rPr>
                <w:spacing w:val="-5"/>
                <w:sz w:val="18"/>
              </w:rPr>
              <w:t xml:space="preserve"> </w:t>
            </w:r>
            <w:r>
              <w:rPr>
                <w:sz w:val="18"/>
              </w:rPr>
              <w:t>in</w:t>
            </w:r>
            <w:r>
              <w:rPr>
                <w:spacing w:val="-4"/>
                <w:sz w:val="18"/>
              </w:rPr>
              <w:t xml:space="preserve"> </w:t>
            </w:r>
            <w:r>
              <w:rPr>
                <w:sz w:val="18"/>
              </w:rPr>
              <w:t>het Mobiliteitsfonds aanpassing behoeft.</w:t>
            </w:r>
          </w:p>
        </w:tc>
      </w:tr>
      <w:tr w:rsidR="00181B23" w:rsidTr="00A3292C" w14:paraId="44394EDD" w14:textId="77777777">
        <w:trPr>
          <w:trHeight w:val="4593"/>
        </w:trPr>
        <w:tc>
          <w:tcPr>
            <w:tcW w:w="387" w:type="dxa"/>
          </w:tcPr>
          <w:p w:rsidR="00181B23" w:rsidP="00A3292C" w:rsidRDefault="00181B23" w14:paraId="46D14217" w14:textId="77777777">
            <w:pPr>
              <w:pStyle w:val="TableParagraph"/>
              <w:spacing w:before="109"/>
              <w:ind w:left="0" w:right="56"/>
              <w:jc w:val="center"/>
              <w:rPr>
                <w:sz w:val="18"/>
              </w:rPr>
            </w:pPr>
            <w:r>
              <w:rPr>
                <w:spacing w:val="-5"/>
                <w:sz w:val="18"/>
              </w:rPr>
              <w:t>18</w:t>
            </w:r>
          </w:p>
        </w:tc>
        <w:tc>
          <w:tcPr>
            <w:tcW w:w="8704" w:type="dxa"/>
          </w:tcPr>
          <w:p w:rsidR="00181B23" w:rsidP="00A3292C" w:rsidRDefault="00181B23" w14:paraId="64E156AE" w14:textId="77777777">
            <w:pPr>
              <w:pStyle w:val="TableParagraph"/>
              <w:spacing w:before="109" w:line="219" w:lineRule="exact"/>
              <w:rPr>
                <w:b/>
                <w:sz w:val="18"/>
              </w:rPr>
            </w:pPr>
            <w:r>
              <w:rPr>
                <w:b/>
                <w:spacing w:val="-2"/>
                <w:sz w:val="18"/>
              </w:rPr>
              <w:t>Vraag:</w:t>
            </w:r>
          </w:p>
          <w:p w:rsidR="00181B23" w:rsidP="00A3292C" w:rsidRDefault="00181B23" w14:paraId="33C73863" w14:textId="77777777">
            <w:pPr>
              <w:pStyle w:val="TableParagraph"/>
              <w:ind w:right="76"/>
              <w:rPr>
                <w:sz w:val="18"/>
              </w:rPr>
            </w:pPr>
            <w:r>
              <w:rPr>
                <w:sz w:val="18"/>
              </w:rPr>
              <w:t>Waarom wordt wederom boekhoudkundig meer overprogrammering gecreëerd door budgetten te verlagen in plaats van de programmering te verruimen? Hoe brengt dit de oplossing</w:t>
            </w:r>
            <w:r>
              <w:rPr>
                <w:spacing w:val="-7"/>
                <w:sz w:val="18"/>
              </w:rPr>
              <w:t xml:space="preserve"> </w:t>
            </w:r>
            <w:r>
              <w:rPr>
                <w:sz w:val="18"/>
              </w:rPr>
              <w:t>van</w:t>
            </w:r>
            <w:r>
              <w:rPr>
                <w:spacing w:val="-6"/>
                <w:sz w:val="18"/>
              </w:rPr>
              <w:t xml:space="preserve"> </w:t>
            </w:r>
            <w:r>
              <w:rPr>
                <w:sz w:val="18"/>
              </w:rPr>
              <w:t>de</w:t>
            </w:r>
            <w:r>
              <w:rPr>
                <w:spacing w:val="-7"/>
                <w:sz w:val="18"/>
              </w:rPr>
              <w:t xml:space="preserve"> </w:t>
            </w:r>
            <w:r>
              <w:rPr>
                <w:sz w:val="18"/>
              </w:rPr>
              <w:t>grote</w:t>
            </w:r>
            <w:r>
              <w:rPr>
                <w:spacing w:val="-7"/>
                <w:sz w:val="18"/>
              </w:rPr>
              <w:t xml:space="preserve"> </w:t>
            </w:r>
            <w:r>
              <w:rPr>
                <w:sz w:val="18"/>
              </w:rPr>
              <w:t>infrastructurele</w:t>
            </w:r>
            <w:r>
              <w:rPr>
                <w:spacing w:val="-7"/>
                <w:sz w:val="18"/>
              </w:rPr>
              <w:t xml:space="preserve"> </w:t>
            </w:r>
            <w:r>
              <w:rPr>
                <w:sz w:val="18"/>
              </w:rPr>
              <w:t>opgaven,</w:t>
            </w:r>
            <w:r>
              <w:rPr>
                <w:spacing w:val="-6"/>
                <w:sz w:val="18"/>
              </w:rPr>
              <w:t xml:space="preserve"> </w:t>
            </w:r>
            <w:r>
              <w:rPr>
                <w:sz w:val="18"/>
              </w:rPr>
              <w:t>zoals</w:t>
            </w:r>
            <w:r>
              <w:rPr>
                <w:spacing w:val="-6"/>
                <w:sz w:val="18"/>
              </w:rPr>
              <w:t xml:space="preserve"> </w:t>
            </w:r>
            <w:r>
              <w:rPr>
                <w:sz w:val="18"/>
              </w:rPr>
              <w:t>de</w:t>
            </w:r>
            <w:r>
              <w:rPr>
                <w:spacing w:val="-7"/>
                <w:sz w:val="18"/>
              </w:rPr>
              <w:t xml:space="preserve"> </w:t>
            </w:r>
            <w:r>
              <w:rPr>
                <w:sz w:val="18"/>
              </w:rPr>
              <w:t>instandhoudingsopgave,</w:t>
            </w:r>
            <w:r>
              <w:rPr>
                <w:spacing w:val="-6"/>
                <w:sz w:val="18"/>
              </w:rPr>
              <w:t xml:space="preserve"> </w:t>
            </w:r>
            <w:r>
              <w:rPr>
                <w:sz w:val="18"/>
              </w:rPr>
              <w:t>dichterbij?</w:t>
            </w:r>
          </w:p>
          <w:p w:rsidR="00181B23" w:rsidP="00A3292C" w:rsidRDefault="00181B23" w14:paraId="7CCB0C5F" w14:textId="77777777">
            <w:pPr>
              <w:pStyle w:val="TableParagraph"/>
              <w:spacing w:before="11"/>
              <w:ind w:left="0"/>
              <w:rPr>
                <w:rFonts w:ascii="Times New Roman"/>
                <w:sz w:val="18"/>
              </w:rPr>
            </w:pPr>
          </w:p>
          <w:p w:rsidR="00181B23" w:rsidP="00A3292C" w:rsidRDefault="00181B23" w14:paraId="14A6939F" w14:textId="77777777">
            <w:pPr>
              <w:pStyle w:val="TableParagraph"/>
              <w:rPr>
                <w:b/>
                <w:sz w:val="18"/>
              </w:rPr>
            </w:pPr>
            <w:r>
              <w:rPr>
                <w:b/>
                <w:spacing w:val="-2"/>
                <w:sz w:val="18"/>
              </w:rPr>
              <w:t>Antwoord:</w:t>
            </w:r>
          </w:p>
          <w:p w:rsidR="00181B23" w:rsidP="00A3292C" w:rsidRDefault="00181B23" w14:paraId="5579FF05" w14:textId="77777777">
            <w:pPr>
              <w:pStyle w:val="TableParagraph"/>
              <w:spacing w:before="1"/>
              <w:ind w:right="49"/>
              <w:rPr>
                <w:sz w:val="18"/>
              </w:rPr>
            </w:pPr>
            <w:r>
              <w:rPr>
                <w:sz w:val="18"/>
              </w:rPr>
              <w:t>Bij de Ontwerpbegroting 2025 van het Mobiliteitsfonds is de overprogrammering, rekening houdend met het advies van de Expertgroep Realistisch Ramen (Kamerstukken 31 865, nr. 275), voor het jaar 2025 middels een pilot verhoogd. Bij Voorjaarsnota 2025 heeft het kabinet besloten om deze pilot door te zetten en ook de</w:t>
            </w:r>
            <w:r>
              <w:rPr>
                <w:spacing w:val="-1"/>
                <w:sz w:val="18"/>
              </w:rPr>
              <w:t xml:space="preserve"> </w:t>
            </w:r>
            <w:r>
              <w:rPr>
                <w:sz w:val="18"/>
              </w:rPr>
              <w:t>overprogrammering</w:t>
            </w:r>
            <w:r>
              <w:rPr>
                <w:spacing w:val="-1"/>
                <w:sz w:val="18"/>
              </w:rPr>
              <w:t xml:space="preserve"> </w:t>
            </w:r>
            <w:r>
              <w:rPr>
                <w:sz w:val="18"/>
              </w:rPr>
              <w:t>in de</w:t>
            </w:r>
            <w:r>
              <w:rPr>
                <w:spacing w:val="-1"/>
                <w:sz w:val="18"/>
              </w:rPr>
              <w:t xml:space="preserve"> </w:t>
            </w:r>
            <w:r>
              <w:rPr>
                <w:sz w:val="18"/>
              </w:rPr>
              <w:t>jaren 2026 en</w:t>
            </w:r>
            <w:r>
              <w:rPr>
                <w:spacing w:val="-2"/>
                <w:sz w:val="18"/>
              </w:rPr>
              <w:t xml:space="preserve"> </w:t>
            </w:r>
            <w:r>
              <w:rPr>
                <w:sz w:val="18"/>
              </w:rPr>
              <w:t>2027</w:t>
            </w:r>
            <w:r>
              <w:rPr>
                <w:spacing w:val="-3"/>
                <w:sz w:val="18"/>
              </w:rPr>
              <w:t xml:space="preserve"> </w:t>
            </w:r>
            <w:r>
              <w:rPr>
                <w:sz w:val="18"/>
              </w:rPr>
              <w:t>te</w:t>
            </w:r>
            <w:r>
              <w:rPr>
                <w:spacing w:val="-3"/>
                <w:sz w:val="18"/>
              </w:rPr>
              <w:t xml:space="preserve"> </w:t>
            </w:r>
            <w:r>
              <w:rPr>
                <w:sz w:val="18"/>
              </w:rPr>
              <w:t>verhogen</w:t>
            </w:r>
            <w:r>
              <w:rPr>
                <w:spacing w:val="-2"/>
                <w:sz w:val="18"/>
              </w:rPr>
              <w:t xml:space="preserve"> </w:t>
            </w:r>
            <w:r>
              <w:rPr>
                <w:sz w:val="18"/>
              </w:rPr>
              <w:t>en</w:t>
            </w:r>
            <w:r>
              <w:rPr>
                <w:spacing w:val="-2"/>
                <w:sz w:val="18"/>
              </w:rPr>
              <w:t xml:space="preserve"> </w:t>
            </w:r>
            <w:r>
              <w:rPr>
                <w:sz w:val="18"/>
              </w:rPr>
              <w:t>vanaf</w:t>
            </w:r>
            <w:r>
              <w:rPr>
                <w:spacing w:val="-2"/>
                <w:sz w:val="18"/>
              </w:rPr>
              <w:t xml:space="preserve"> </w:t>
            </w:r>
            <w:r>
              <w:rPr>
                <w:sz w:val="18"/>
              </w:rPr>
              <w:t>2028</w:t>
            </w:r>
            <w:r>
              <w:rPr>
                <w:spacing w:val="-3"/>
                <w:sz w:val="18"/>
              </w:rPr>
              <w:t xml:space="preserve"> </w:t>
            </w:r>
            <w:r>
              <w:rPr>
                <w:sz w:val="18"/>
              </w:rPr>
              <w:t>weer</w:t>
            </w:r>
            <w:r>
              <w:rPr>
                <w:spacing w:val="-2"/>
                <w:sz w:val="18"/>
              </w:rPr>
              <w:t xml:space="preserve"> </w:t>
            </w:r>
            <w:r>
              <w:rPr>
                <w:sz w:val="18"/>
              </w:rPr>
              <w:t>af</w:t>
            </w:r>
            <w:r>
              <w:rPr>
                <w:spacing w:val="-2"/>
                <w:sz w:val="18"/>
              </w:rPr>
              <w:t xml:space="preserve"> </w:t>
            </w:r>
            <w:r>
              <w:rPr>
                <w:sz w:val="18"/>
              </w:rPr>
              <w:t>te</w:t>
            </w:r>
            <w:r>
              <w:rPr>
                <w:spacing w:val="-3"/>
                <w:sz w:val="18"/>
              </w:rPr>
              <w:t xml:space="preserve"> </w:t>
            </w:r>
            <w:r>
              <w:rPr>
                <w:sz w:val="18"/>
              </w:rPr>
              <w:t>bouwen</w:t>
            </w:r>
            <w:r>
              <w:rPr>
                <w:spacing w:val="-2"/>
                <w:sz w:val="18"/>
              </w:rPr>
              <w:t xml:space="preserve"> </w:t>
            </w:r>
            <w:r>
              <w:rPr>
                <w:sz w:val="18"/>
              </w:rPr>
              <w:t>via</w:t>
            </w:r>
            <w:r>
              <w:rPr>
                <w:spacing w:val="-2"/>
                <w:sz w:val="18"/>
              </w:rPr>
              <w:t xml:space="preserve"> </w:t>
            </w:r>
            <w:r>
              <w:rPr>
                <w:sz w:val="18"/>
              </w:rPr>
              <w:t>een</w:t>
            </w:r>
            <w:r>
              <w:rPr>
                <w:spacing w:val="-2"/>
                <w:sz w:val="18"/>
              </w:rPr>
              <w:t xml:space="preserve"> </w:t>
            </w:r>
            <w:r>
              <w:rPr>
                <w:sz w:val="18"/>
              </w:rPr>
              <w:t>afbouwpad.</w:t>
            </w:r>
            <w:r>
              <w:rPr>
                <w:spacing w:val="-2"/>
                <w:sz w:val="18"/>
              </w:rPr>
              <w:t xml:space="preserve"> </w:t>
            </w:r>
            <w:r>
              <w:rPr>
                <w:sz w:val="18"/>
              </w:rPr>
              <w:t>Voor</w:t>
            </w:r>
            <w:r>
              <w:rPr>
                <w:spacing w:val="-2"/>
                <w:sz w:val="18"/>
              </w:rPr>
              <w:t xml:space="preserve"> </w:t>
            </w:r>
            <w:r>
              <w:rPr>
                <w:sz w:val="18"/>
              </w:rPr>
              <w:t>deze</w:t>
            </w:r>
            <w:r>
              <w:rPr>
                <w:spacing w:val="-3"/>
                <w:sz w:val="18"/>
              </w:rPr>
              <w:t xml:space="preserve"> </w:t>
            </w:r>
            <w:r>
              <w:rPr>
                <w:sz w:val="18"/>
              </w:rPr>
              <w:t>jaren</w:t>
            </w:r>
            <w:r>
              <w:rPr>
                <w:spacing w:val="-2"/>
                <w:sz w:val="18"/>
              </w:rPr>
              <w:t xml:space="preserve"> </w:t>
            </w:r>
            <w:r>
              <w:rPr>
                <w:sz w:val="18"/>
              </w:rPr>
              <w:t>is voor een hogere overprogrammering gekozen om zo te onderzoeken of dit ook in deze jaren tot betere uitputtingscijfers leidt in de begroting (realistische ramingen). Het instrument overprogrammering wordt ingezet om alle beschikbare middelen op het Mobiliteitsfonds en Deltafonds in te zetten voor de infrastructurele opgaven. Het verruimen van programmering is</w:t>
            </w:r>
            <w:r>
              <w:rPr>
                <w:spacing w:val="-4"/>
                <w:sz w:val="18"/>
              </w:rPr>
              <w:t xml:space="preserve"> </w:t>
            </w:r>
            <w:r>
              <w:rPr>
                <w:sz w:val="18"/>
              </w:rPr>
              <w:t>iets</w:t>
            </w:r>
            <w:r>
              <w:rPr>
                <w:spacing w:val="-4"/>
                <w:sz w:val="18"/>
              </w:rPr>
              <w:t xml:space="preserve"> </w:t>
            </w:r>
            <w:r>
              <w:rPr>
                <w:sz w:val="18"/>
              </w:rPr>
              <w:t>anders</w:t>
            </w:r>
            <w:r>
              <w:rPr>
                <w:spacing w:val="-3"/>
                <w:sz w:val="18"/>
              </w:rPr>
              <w:t xml:space="preserve"> </w:t>
            </w:r>
            <w:r>
              <w:rPr>
                <w:sz w:val="18"/>
              </w:rPr>
              <w:t>en</w:t>
            </w:r>
            <w:r>
              <w:rPr>
                <w:spacing w:val="-4"/>
                <w:sz w:val="18"/>
              </w:rPr>
              <w:t xml:space="preserve"> </w:t>
            </w:r>
            <w:r>
              <w:rPr>
                <w:sz w:val="18"/>
              </w:rPr>
              <w:t>betekent</w:t>
            </w:r>
            <w:r>
              <w:rPr>
                <w:spacing w:val="-4"/>
                <w:sz w:val="18"/>
              </w:rPr>
              <w:t xml:space="preserve"> </w:t>
            </w:r>
            <w:r>
              <w:rPr>
                <w:sz w:val="18"/>
              </w:rPr>
              <w:t>het</w:t>
            </w:r>
            <w:r>
              <w:rPr>
                <w:spacing w:val="-4"/>
                <w:sz w:val="18"/>
              </w:rPr>
              <w:t xml:space="preserve"> </w:t>
            </w:r>
            <w:r>
              <w:rPr>
                <w:sz w:val="18"/>
              </w:rPr>
              <w:t>starten</w:t>
            </w:r>
            <w:r>
              <w:rPr>
                <w:spacing w:val="-4"/>
                <w:sz w:val="18"/>
              </w:rPr>
              <w:t xml:space="preserve"> </w:t>
            </w:r>
            <w:r>
              <w:rPr>
                <w:sz w:val="18"/>
              </w:rPr>
              <w:t>van</w:t>
            </w:r>
            <w:r>
              <w:rPr>
                <w:spacing w:val="-4"/>
                <w:sz w:val="18"/>
              </w:rPr>
              <w:t xml:space="preserve"> </w:t>
            </w:r>
            <w:r>
              <w:rPr>
                <w:sz w:val="18"/>
              </w:rPr>
              <w:t>nieuwe</w:t>
            </w:r>
            <w:r>
              <w:rPr>
                <w:spacing w:val="-5"/>
                <w:sz w:val="18"/>
              </w:rPr>
              <w:t xml:space="preserve"> </w:t>
            </w:r>
            <w:r>
              <w:rPr>
                <w:sz w:val="18"/>
              </w:rPr>
              <w:t>investeringen.</w:t>
            </w:r>
            <w:r>
              <w:rPr>
                <w:spacing w:val="-2"/>
                <w:sz w:val="18"/>
              </w:rPr>
              <w:t xml:space="preserve"> </w:t>
            </w:r>
            <w:r>
              <w:rPr>
                <w:sz w:val="18"/>
              </w:rPr>
              <w:t>De</w:t>
            </w:r>
            <w:r>
              <w:rPr>
                <w:spacing w:val="-5"/>
                <w:sz w:val="18"/>
              </w:rPr>
              <w:t xml:space="preserve"> </w:t>
            </w:r>
            <w:r>
              <w:rPr>
                <w:sz w:val="18"/>
              </w:rPr>
              <w:t>huidige</w:t>
            </w:r>
            <w:r>
              <w:rPr>
                <w:spacing w:val="-5"/>
                <w:sz w:val="18"/>
              </w:rPr>
              <w:t xml:space="preserve"> </w:t>
            </w:r>
            <w:r>
              <w:rPr>
                <w:sz w:val="18"/>
              </w:rPr>
              <w:t>programmering</w:t>
            </w:r>
            <w:r>
              <w:rPr>
                <w:spacing w:val="-4"/>
                <w:sz w:val="18"/>
              </w:rPr>
              <w:t xml:space="preserve"> </w:t>
            </w:r>
            <w:r>
              <w:rPr>
                <w:sz w:val="18"/>
              </w:rPr>
              <w:t xml:space="preserve">is voor IenW leidend, zodat de maximale uitvoeringscapaciteit benut kan worden. In het geval van instandhouding betekent dat we de komende jaren groeien naar een productie van ca. € 3 miljard in 2030, het grootste productievolume voor instandhouding ooit voor </w:t>
            </w:r>
            <w:r>
              <w:rPr>
                <w:spacing w:val="-2"/>
                <w:sz w:val="18"/>
              </w:rPr>
              <w:t>Rijkswaterstaat.</w:t>
            </w:r>
          </w:p>
        </w:tc>
      </w:tr>
      <w:tr w:rsidR="00181B23" w:rsidTr="00A3292C" w14:paraId="183B2381" w14:textId="77777777">
        <w:trPr>
          <w:trHeight w:val="1969"/>
        </w:trPr>
        <w:tc>
          <w:tcPr>
            <w:tcW w:w="387" w:type="dxa"/>
          </w:tcPr>
          <w:p w:rsidR="00181B23" w:rsidP="00A3292C" w:rsidRDefault="00181B23" w14:paraId="65934B46" w14:textId="77777777">
            <w:pPr>
              <w:pStyle w:val="TableParagraph"/>
              <w:spacing w:before="110"/>
              <w:ind w:left="0" w:right="56"/>
              <w:jc w:val="center"/>
              <w:rPr>
                <w:sz w:val="18"/>
              </w:rPr>
            </w:pPr>
            <w:r>
              <w:rPr>
                <w:spacing w:val="-5"/>
                <w:sz w:val="18"/>
              </w:rPr>
              <w:t>19</w:t>
            </w:r>
          </w:p>
        </w:tc>
        <w:tc>
          <w:tcPr>
            <w:tcW w:w="8704" w:type="dxa"/>
          </w:tcPr>
          <w:p w:rsidR="00181B23" w:rsidP="00A3292C" w:rsidRDefault="00181B23" w14:paraId="5EBBB836" w14:textId="77777777">
            <w:pPr>
              <w:pStyle w:val="TableParagraph"/>
              <w:spacing w:before="110" w:line="219" w:lineRule="exact"/>
              <w:rPr>
                <w:b/>
                <w:sz w:val="18"/>
              </w:rPr>
            </w:pPr>
            <w:r>
              <w:rPr>
                <w:b/>
                <w:spacing w:val="-2"/>
                <w:sz w:val="18"/>
              </w:rPr>
              <w:t>Vraag:</w:t>
            </w:r>
          </w:p>
          <w:p w:rsidR="00181B23" w:rsidP="00A3292C" w:rsidRDefault="00181B23" w14:paraId="6296CC27" w14:textId="77777777">
            <w:pPr>
              <w:pStyle w:val="TableParagraph"/>
              <w:ind w:right="146"/>
              <w:rPr>
                <w:sz w:val="18"/>
              </w:rPr>
            </w:pPr>
            <w:r>
              <w:rPr>
                <w:sz w:val="18"/>
              </w:rPr>
              <w:t>Waarom</w:t>
            </w:r>
            <w:r>
              <w:rPr>
                <w:spacing w:val="-6"/>
                <w:sz w:val="18"/>
              </w:rPr>
              <w:t xml:space="preserve"> </w:t>
            </w:r>
            <w:r>
              <w:rPr>
                <w:sz w:val="18"/>
              </w:rPr>
              <w:t>wordt</w:t>
            </w:r>
            <w:r>
              <w:rPr>
                <w:spacing w:val="-6"/>
                <w:sz w:val="18"/>
              </w:rPr>
              <w:t xml:space="preserve"> </w:t>
            </w:r>
            <w:r>
              <w:rPr>
                <w:sz w:val="18"/>
              </w:rPr>
              <w:t>de</w:t>
            </w:r>
            <w:r>
              <w:rPr>
                <w:spacing w:val="-7"/>
                <w:sz w:val="18"/>
              </w:rPr>
              <w:t xml:space="preserve"> </w:t>
            </w:r>
            <w:r>
              <w:rPr>
                <w:sz w:val="18"/>
              </w:rPr>
              <w:t>overprogrammering</w:t>
            </w:r>
            <w:r>
              <w:rPr>
                <w:spacing w:val="-7"/>
                <w:sz w:val="18"/>
              </w:rPr>
              <w:t xml:space="preserve"> </w:t>
            </w:r>
            <w:r>
              <w:rPr>
                <w:sz w:val="18"/>
              </w:rPr>
              <w:t>vanaf</w:t>
            </w:r>
            <w:r>
              <w:rPr>
                <w:spacing w:val="-6"/>
                <w:sz w:val="18"/>
              </w:rPr>
              <w:t xml:space="preserve"> </w:t>
            </w:r>
            <w:r>
              <w:rPr>
                <w:sz w:val="18"/>
              </w:rPr>
              <w:t>2028</w:t>
            </w:r>
            <w:r>
              <w:rPr>
                <w:spacing w:val="-7"/>
                <w:sz w:val="18"/>
              </w:rPr>
              <w:t xml:space="preserve"> </w:t>
            </w:r>
            <w:r>
              <w:rPr>
                <w:sz w:val="18"/>
              </w:rPr>
              <w:t>afgebouwd?</w:t>
            </w:r>
            <w:r>
              <w:rPr>
                <w:spacing w:val="-6"/>
                <w:sz w:val="18"/>
              </w:rPr>
              <w:t xml:space="preserve"> </w:t>
            </w:r>
            <w:r>
              <w:rPr>
                <w:sz w:val="18"/>
              </w:rPr>
              <w:t>In</w:t>
            </w:r>
            <w:r>
              <w:rPr>
                <w:spacing w:val="-6"/>
                <w:sz w:val="18"/>
              </w:rPr>
              <w:t xml:space="preserve"> </w:t>
            </w:r>
            <w:r>
              <w:rPr>
                <w:sz w:val="18"/>
              </w:rPr>
              <w:t>hoeverre</w:t>
            </w:r>
            <w:r>
              <w:rPr>
                <w:spacing w:val="-7"/>
                <w:sz w:val="18"/>
              </w:rPr>
              <w:t xml:space="preserve"> </w:t>
            </w:r>
            <w:r>
              <w:rPr>
                <w:sz w:val="18"/>
              </w:rPr>
              <w:t>is</w:t>
            </w:r>
            <w:r>
              <w:rPr>
                <w:spacing w:val="-5"/>
                <w:sz w:val="18"/>
              </w:rPr>
              <w:t xml:space="preserve"> </w:t>
            </w:r>
            <w:r>
              <w:rPr>
                <w:sz w:val="18"/>
              </w:rPr>
              <w:t>de</w:t>
            </w:r>
            <w:r>
              <w:rPr>
                <w:spacing w:val="-7"/>
                <w:sz w:val="18"/>
              </w:rPr>
              <w:t xml:space="preserve"> </w:t>
            </w:r>
            <w:r>
              <w:rPr>
                <w:sz w:val="18"/>
              </w:rPr>
              <w:t>evaluatie van de lopende pilot met overprogrammering hierop nog van invloed?</w:t>
            </w:r>
          </w:p>
          <w:p w:rsidR="00181B23" w:rsidP="00A3292C" w:rsidRDefault="00181B23" w14:paraId="4E22DA85" w14:textId="77777777">
            <w:pPr>
              <w:pStyle w:val="TableParagraph"/>
              <w:spacing w:before="11"/>
              <w:ind w:left="0"/>
              <w:rPr>
                <w:rFonts w:ascii="Times New Roman"/>
                <w:sz w:val="18"/>
              </w:rPr>
            </w:pPr>
          </w:p>
          <w:p w:rsidR="00181B23" w:rsidP="00A3292C" w:rsidRDefault="00181B23" w14:paraId="2A25FECD" w14:textId="77777777">
            <w:pPr>
              <w:pStyle w:val="TableParagraph"/>
              <w:rPr>
                <w:b/>
                <w:sz w:val="18"/>
              </w:rPr>
            </w:pPr>
            <w:r>
              <w:rPr>
                <w:b/>
                <w:spacing w:val="-2"/>
                <w:sz w:val="18"/>
              </w:rPr>
              <w:t>Antwoord:</w:t>
            </w:r>
          </w:p>
          <w:p w:rsidR="00181B23" w:rsidP="00A3292C" w:rsidRDefault="00181B23" w14:paraId="0EACDA30" w14:textId="77777777">
            <w:pPr>
              <w:pStyle w:val="TableParagraph"/>
              <w:spacing w:before="1"/>
              <w:ind w:right="76"/>
              <w:rPr>
                <w:sz w:val="18"/>
              </w:rPr>
            </w:pPr>
            <w:r>
              <w:rPr>
                <w:sz w:val="18"/>
              </w:rPr>
              <w:t>Door</w:t>
            </w:r>
            <w:r>
              <w:rPr>
                <w:spacing w:val="-4"/>
                <w:sz w:val="18"/>
              </w:rPr>
              <w:t xml:space="preserve"> </w:t>
            </w:r>
            <w:r>
              <w:rPr>
                <w:sz w:val="18"/>
              </w:rPr>
              <w:t>de</w:t>
            </w:r>
            <w:r>
              <w:rPr>
                <w:spacing w:val="-5"/>
                <w:sz w:val="18"/>
              </w:rPr>
              <w:t xml:space="preserve"> </w:t>
            </w:r>
            <w:r>
              <w:rPr>
                <w:sz w:val="18"/>
              </w:rPr>
              <w:t>overprogrammering</w:t>
            </w:r>
            <w:r>
              <w:rPr>
                <w:spacing w:val="-5"/>
                <w:sz w:val="18"/>
              </w:rPr>
              <w:t xml:space="preserve"> </w:t>
            </w:r>
            <w:r>
              <w:rPr>
                <w:sz w:val="18"/>
              </w:rPr>
              <w:t>af</w:t>
            </w:r>
            <w:r>
              <w:rPr>
                <w:spacing w:val="-4"/>
                <w:sz w:val="18"/>
              </w:rPr>
              <w:t xml:space="preserve"> </w:t>
            </w:r>
            <w:r>
              <w:rPr>
                <w:sz w:val="18"/>
              </w:rPr>
              <w:t>te</w:t>
            </w:r>
            <w:r>
              <w:rPr>
                <w:spacing w:val="-5"/>
                <w:sz w:val="18"/>
              </w:rPr>
              <w:t xml:space="preserve"> </w:t>
            </w:r>
            <w:r>
              <w:rPr>
                <w:sz w:val="18"/>
              </w:rPr>
              <w:t>bouwen</w:t>
            </w:r>
            <w:r>
              <w:rPr>
                <w:spacing w:val="-4"/>
                <w:sz w:val="18"/>
              </w:rPr>
              <w:t xml:space="preserve"> </w:t>
            </w:r>
            <w:r>
              <w:rPr>
                <w:sz w:val="18"/>
              </w:rPr>
              <w:t>vanaf</w:t>
            </w:r>
            <w:r>
              <w:rPr>
                <w:spacing w:val="-4"/>
                <w:sz w:val="18"/>
              </w:rPr>
              <w:t xml:space="preserve"> </w:t>
            </w:r>
            <w:r>
              <w:rPr>
                <w:sz w:val="18"/>
              </w:rPr>
              <w:t>2028</w:t>
            </w:r>
            <w:r>
              <w:rPr>
                <w:spacing w:val="-5"/>
                <w:sz w:val="18"/>
              </w:rPr>
              <w:t xml:space="preserve"> </w:t>
            </w:r>
            <w:r>
              <w:rPr>
                <w:sz w:val="18"/>
              </w:rPr>
              <w:t>blijft</w:t>
            </w:r>
            <w:r>
              <w:rPr>
                <w:spacing w:val="-4"/>
                <w:sz w:val="18"/>
              </w:rPr>
              <w:t xml:space="preserve"> </w:t>
            </w:r>
            <w:r>
              <w:rPr>
                <w:sz w:val="18"/>
              </w:rPr>
              <w:t>de</w:t>
            </w:r>
            <w:r>
              <w:rPr>
                <w:spacing w:val="-5"/>
                <w:sz w:val="18"/>
              </w:rPr>
              <w:t xml:space="preserve"> </w:t>
            </w:r>
            <w:r>
              <w:rPr>
                <w:sz w:val="18"/>
              </w:rPr>
              <w:t>inzet</w:t>
            </w:r>
            <w:r>
              <w:rPr>
                <w:spacing w:val="-4"/>
                <w:sz w:val="18"/>
              </w:rPr>
              <w:t xml:space="preserve"> </w:t>
            </w:r>
            <w:r>
              <w:rPr>
                <w:sz w:val="18"/>
              </w:rPr>
              <w:t>van</w:t>
            </w:r>
            <w:r>
              <w:rPr>
                <w:spacing w:val="-4"/>
                <w:sz w:val="18"/>
              </w:rPr>
              <w:t xml:space="preserve"> </w:t>
            </w:r>
            <w:r>
              <w:rPr>
                <w:sz w:val="18"/>
              </w:rPr>
              <w:t>instrument</w:t>
            </w:r>
            <w:r>
              <w:rPr>
                <w:spacing w:val="-4"/>
                <w:sz w:val="18"/>
              </w:rPr>
              <w:t xml:space="preserve"> </w:t>
            </w:r>
            <w:r>
              <w:rPr>
                <w:sz w:val="18"/>
              </w:rPr>
              <w:t>beheerst. De programmering kan niet structureel hoger zijn dan de begroting. Uit de pilot moet blijken of het tempo van het afbouwpad realistisch is.</w:t>
            </w:r>
          </w:p>
        </w:tc>
      </w:tr>
      <w:tr w:rsidR="00181B23" w:rsidTr="00A3292C" w14:paraId="326B2993" w14:textId="77777777">
        <w:trPr>
          <w:trHeight w:val="2624"/>
        </w:trPr>
        <w:tc>
          <w:tcPr>
            <w:tcW w:w="387" w:type="dxa"/>
          </w:tcPr>
          <w:p w:rsidR="00181B23" w:rsidP="00A3292C" w:rsidRDefault="00181B23" w14:paraId="2FCDCAF4" w14:textId="77777777">
            <w:pPr>
              <w:pStyle w:val="TableParagraph"/>
              <w:spacing w:before="109"/>
              <w:ind w:left="0" w:right="56"/>
              <w:jc w:val="center"/>
              <w:rPr>
                <w:sz w:val="18"/>
              </w:rPr>
            </w:pPr>
            <w:r>
              <w:rPr>
                <w:spacing w:val="-5"/>
                <w:sz w:val="18"/>
              </w:rPr>
              <w:t>20</w:t>
            </w:r>
          </w:p>
        </w:tc>
        <w:tc>
          <w:tcPr>
            <w:tcW w:w="8704" w:type="dxa"/>
          </w:tcPr>
          <w:p w:rsidR="00181B23" w:rsidP="00A3292C" w:rsidRDefault="00181B23" w14:paraId="04EFCA3C" w14:textId="77777777">
            <w:pPr>
              <w:pStyle w:val="TableParagraph"/>
              <w:spacing w:before="109" w:line="219" w:lineRule="exact"/>
              <w:rPr>
                <w:b/>
                <w:sz w:val="18"/>
              </w:rPr>
            </w:pPr>
            <w:r>
              <w:rPr>
                <w:b/>
                <w:spacing w:val="-2"/>
                <w:sz w:val="18"/>
              </w:rPr>
              <w:t>Vraag:</w:t>
            </w:r>
          </w:p>
          <w:p w:rsidR="00181B23" w:rsidP="00A3292C" w:rsidRDefault="00181B23" w14:paraId="7E2E203B" w14:textId="77777777">
            <w:pPr>
              <w:pStyle w:val="TableParagraph"/>
              <w:rPr>
                <w:sz w:val="18"/>
              </w:rPr>
            </w:pPr>
            <w:r>
              <w:rPr>
                <w:sz w:val="18"/>
              </w:rPr>
              <w:t>Wat zijn de gevolgen voor het Mobiliteitsfonds van het afromen van het voordelig saldo ten behoeve</w:t>
            </w:r>
            <w:r>
              <w:rPr>
                <w:spacing w:val="-6"/>
                <w:sz w:val="18"/>
              </w:rPr>
              <w:t xml:space="preserve"> </w:t>
            </w:r>
            <w:r>
              <w:rPr>
                <w:sz w:val="18"/>
              </w:rPr>
              <w:t>van</w:t>
            </w:r>
            <w:r>
              <w:rPr>
                <w:spacing w:val="-6"/>
                <w:sz w:val="18"/>
              </w:rPr>
              <w:t xml:space="preserve"> </w:t>
            </w:r>
            <w:r>
              <w:rPr>
                <w:sz w:val="18"/>
              </w:rPr>
              <w:t>de</w:t>
            </w:r>
            <w:r>
              <w:rPr>
                <w:spacing w:val="-6"/>
                <w:sz w:val="18"/>
              </w:rPr>
              <w:t xml:space="preserve"> </w:t>
            </w:r>
            <w:r>
              <w:rPr>
                <w:sz w:val="18"/>
              </w:rPr>
              <w:t>Hersteloperatie</w:t>
            </w:r>
            <w:r>
              <w:rPr>
                <w:spacing w:val="-6"/>
                <w:sz w:val="18"/>
              </w:rPr>
              <w:t xml:space="preserve"> </w:t>
            </w:r>
            <w:r>
              <w:rPr>
                <w:sz w:val="18"/>
              </w:rPr>
              <w:t>Toeslagen?</w:t>
            </w:r>
            <w:r>
              <w:rPr>
                <w:spacing w:val="-6"/>
                <w:sz w:val="18"/>
              </w:rPr>
              <w:t xml:space="preserve"> </w:t>
            </w:r>
            <w:r>
              <w:rPr>
                <w:sz w:val="18"/>
              </w:rPr>
              <w:t>Is</w:t>
            </w:r>
            <w:r>
              <w:rPr>
                <w:spacing w:val="-6"/>
                <w:sz w:val="18"/>
              </w:rPr>
              <w:t xml:space="preserve"> </w:t>
            </w:r>
            <w:r>
              <w:rPr>
                <w:sz w:val="18"/>
              </w:rPr>
              <w:t>al</w:t>
            </w:r>
            <w:r>
              <w:rPr>
                <w:spacing w:val="-6"/>
                <w:sz w:val="18"/>
              </w:rPr>
              <w:t xml:space="preserve"> </w:t>
            </w:r>
            <w:r>
              <w:rPr>
                <w:sz w:val="18"/>
              </w:rPr>
              <w:t>duidelijk</w:t>
            </w:r>
            <w:r>
              <w:rPr>
                <w:spacing w:val="-6"/>
                <w:sz w:val="18"/>
              </w:rPr>
              <w:t xml:space="preserve"> </w:t>
            </w:r>
            <w:r>
              <w:rPr>
                <w:sz w:val="18"/>
              </w:rPr>
              <w:t>op</w:t>
            </w:r>
            <w:r>
              <w:rPr>
                <w:spacing w:val="-6"/>
                <w:sz w:val="18"/>
              </w:rPr>
              <w:t xml:space="preserve"> </w:t>
            </w:r>
            <w:r>
              <w:rPr>
                <w:sz w:val="18"/>
              </w:rPr>
              <w:t>welke</w:t>
            </w:r>
            <w:r>
              <w:rPr>
                <w:spacing w:val="-6"/>
                <w:sz w:val="18"/>
              </w:rPr>
              <w:t xml:space="preserve"> </w:t>
            </w:r>
            <w:r>
              <w:rPr>
                <w:sz w:val="18"/>
              </w:rPr>
              <w:t>artikelen</w:t>
            </w:r>
            <w:r>
              <w:rPr>
                <w:spacing w:val="-5"/>
                <w:sz w:val="18"/>
              </w:rPr>
              <w:t xml:space="preserve"> </w:t>
            </w:r>
            <w:r>
              <w:rPr>
                <w:sz w:val="18"/>
              </w:rPr>
              <w:t>en</w:t>
            </w:r>
            <w:r>
              <w:rPr>
                <w:spacing w:val="-6"/>
                <w:sz w:val="18"/>
              </w:rPr>
              <w:t xml:space="preserve"> </w:t>
            </w:r>
            <w:r>
              <w:rPr>
                <w:sz w:val="18"/>
              </w:rPr>
              <w:t>projecten</w:t>
            </w:r>
            <w:r>
              <w:rPr>
                <w:spacing w:val="-5"/>
                <w:sz w:val="18"/>
              </w:rPr>
              <w:t xml:space="preserve"> </w:t>
            </w:r>
            <w:r>
              <w:rPr>
                <w:sz w:val="18"/>
              </w:rPr>
              <w:t>dit betrekking heeft?</w:t>
            </w:r>
          </w:p>
          <w:p w:rsidR="00181B23" w:rsidP="00A3292C" w:rsidRDefault="00181B23" w14:paraId="4A977FBA" w14:textId="77777777">
            <w:pPr>
              <w:pStyle w:val="TableParagraph"/>
              <w:spacing w:before="11"/>
              <w:ind w:left="0"/>
              <w:rPr>
                <w:rFonts w:ascii="Times New Roman"/>
                <w:sz w:val="18"/>
              </w:rPr>
            </w:pPr>
          </w:p>
          <w:p w:rsidR="00181B23" w:rsidP="00A3292C" w:rsidRDefault="00181B23" w14:paraId="310BEBFF" w14:textId="77777777">
            <w:pPr>
              <w:pStyle w:val="TableParagraph"/>
              <w:spacing w:before="1"/>
              <w:rPr>
                <w:b/>
                <w:sz w:val="18"/>
              </w:rPr>
            </w:pPr>
            <w:r>
              <w:rPr>
                <w:b/>
                <w:spacing w:val="-2"/>
                <w:sz w:val="18"/>
              </w:rPr>
              <w:t>Antwoord:</w:t>
            </w:r>
          </w:p>
          <w:p w:rsidR="00181B23" w:rsidP="00A3292C" w:rsidRDefault="00181B23" w14:paraId="31695EEB" w14:textId="77777777">
            <w:pPr>
              <w:pStyle w:val="TableParagraph"/>
              <w:ind w:right="76"/>
              <w:rPr>
                <w:sz w:val="18"/>
              </w:rPr>
            </w:pPr>
            <w:r>
              <w:rPr>
                <w:sz w:val="18"/>
              </w:rPr>
              <w:t>Er worden geen lopende projecten geraakt door de korting van € 152,7 miljoen op het Mobiliteitsfonds voor de dekking van Herstel Toeslagen. Deze korting is opgevangen binnen de</w:t>
            </w:r>
            <w:r>
              <w:rPr>
                <w:spacing w:val="-5"/>
                <w:sz w:val="18"/>
              </w:rPr>
              <w:t xml:space="preserve"> </w:t>
            </w:r>
            <w:r>
              <w:rPr>
                <w:sz w:val="18"/>
              </w:rPr>
              <w:t>generieke</w:t>
            </w:r>
            <w:r>
              <w:rPr>
                <w:spacing w:val="-3"/>
                <w:sz w:val="18"/>
              </w:rPr>
              <w:t xml:space="preserve"> </w:t>
            </w:r>
            <w:r>
              <w:rPr>
                <w:sz w:val="18"/>
              </w:rPr>
              <w:t>investeringsruimte</w:t>
            </w:r>
            <w:r>
              <w:rPr>
                <w:spacing w:val="-5"/>
                <w:sz w:val="18"/>
              </w:rPr>
              <w:t xml:space="preserve"> </w:t>
            </w:r>
            <w:r>
              <w:rPr>
                <w:sz w:val="18"/>
              </w:rPr>
              <w:t>van</w:t>
            </w:r>
            <w:r>
              <w:rPr>
                <w:spacing w:val="-4"/>
                <w:sz w:val="18"/>
              </w:rPr>
              <w:t xml:space="preserve"> </w:t>
            </w:r>
            <w:r>
              <w:rPr>
                <w:sz w:val="18"/>
              </w:rPr>
              <w:t>het</w:t>
            </w:r>
            <w:r>
              <w:rPr>
                <w:spacing w:val="-4"/>
                <w:sz w:val="18"/>
              </w:rPr>
              <w:t xml:space="preserve"> </w:t>
            </w:r>
            <w:r>
              <w:rPr>
                <w:sz w:val="18"/>
              </w:rPr>
              <w:t>Mobiliteitsfonds.</w:t>
            </w:r>
            <w:r>
              <w:rPr>
                <w:spacing w:val="-4"/>
                <w:sz w:val="18"/>
              </w:rPr>
              <w:t xml:space="preserve"> </w:t>
            </w:r>
            <w:r>
              <w:rPr>
                <w:sz w:val="18"/>
              </w:rPr>
              <w:t>Dit</w:t>
            </w:r>
            <w:r>
              <w:rPr>
                <w:spacing w:val="-4"/>
                <w:sz w:val="18"/>
              </w:rPr>
              <w:t xml:space="preserve"> </w:t>
            </w:r>
            <w:r>
              <w:rPr>
                <w:sz w:val="18"/>
              </w:rPr>
              <w:t>betekent</w:t>
            </w:r>
            <w:r>
              <w:rPr>
                <w:spacing w:val="-4"/>
                <w:sz w:val="18"/>
              </w:rPr>
              <w:t xml:space="preserve"> </w:t>
            </w:r>
            <w:r>
              <w:rPr>
                <w:sz w:val="18"/>
              </w:rPr>
              <w:t>echter</w:t>
            </w:r>
            <w:r>
              <w:rPr>
                <w:spacing w:val="-4"/>
                <w:sz w:val="18"/>
              </w:rPr>
              <w:t xml:space="preserve"> </w:t>
            </w:r>
            <w:r>
              <w:rPr>
                <w:sz w:val="18"/>
              </w:rPr>
              <w:t>wel</w:t>
            </w:r>
            <w:r>
              <w:rPr>
                <w:spacing w:val="-5"/>
                <w:sz w:val="18"/>
              </w:rPr>
              <w:t xml:space="preserve"> </w:t>
            </w:r>
            <w:r>
              <w:rPr>
                <w:sz w:val="18"/>
              </w:rPr>
              <w:t>dat</w:t>
            </w:r>
            <w:r>
              <w:rPr>
                <w:spacing w:val="-4"/>
                <w:sz w:val="18"/>
              </w:rPr>
              <w:t xml:space="preserve"> </w:t>
            </w:r>
            <w:r>
              <w:rPr>
                <w:sz w:val="18"/>
              </w:rPr>
              <w:t>er</w:t>
            </w:r>
            <w:r>
              <w:rPr>
                <w:spacing w:val="-4"/>
                <w:sz w:val="18"/>
              </w:rPr>
              <w:t xml:space="preserve"> </w:t>
            </w:r>
            <w:r>
              <w:rPr>
                <w:sz w:val="18"/>
              </w:rPr>
              <w:t>in</w:t>
            </w:r>
            <w:r>
              <w:rPr>
                <w:spacing w:val="-4"/>
                <w:sz w:val="18"/>
              </w:rPr>
              <w:t xml:space="preserve"> </w:t>
            </w:r>
            <w:r>
              <w:rPr>
                <w:sz w:val="18"/>
              </w:rPr>
              <w:t xml:space="preserve">de toekomst minder middelen beschikbaar zijn voor het opvangen o.a. van nieuwe risico’s en </w:t>
            </w:r>
            <w:r>
              <w:rPr>
                <w:spacing w:val="-2"/>
                <w:sz w:val="18"/>
              </w:rPr>
              <w:t>tegenvallers.</w:t>
            </w:r>
          </w:p>
        </w:tc>
      </w:tr>
      <w:tr w:rsidR="00181B23" w:rsidTr="00A3292C" w14:paraId="7D390F3C" w14:textId="77777777">
        <w:trPr>
          <w:trHeight w:val="3281"/>
        </w:trPr>
        <w:tc>
          <w:tcPr>
            <w:tcW w:w="387" w:type="dxa"/>
          </w:tcPr>
          <w:p w:rsidR="00181B23" w:rsidP="00A3292C" w:rsidRDefault="00181B23" w14:paraId="5426BBD3" w14:textId="77777777">
            <w:pPr>
              <w:pStyle w:val="TableParagraph"/>
              <w:spacing w:before="109"/>
              <w:ind w:left="0" w:right="56"/>
              <w:jc w:val="center"/>
              <w:rPr>
                <w:sz w:val="18"/>
              </w:rPr>
            </w:pPr>
            <w:r>
              <w:rPr>
                <w:spacing w:val="-5"/>
                <w:sz w:val="18"/>
              </w:rPr>
              <w:t>21</w:t>
            </w:r>
          </w:p>
        </w:tc>
        <w:tc>
          <w:tcPr>
            <w:tcW w:w="8704" w:type="dxa"/>
          </w:tcPr>
          <w:p w:rsidR="00181B23" w:rsidP="00A3292C" w:rsidRDefault="00181B23" w14:paraId="6D007C2B" w14:textId="77777777">
            <w:pPr>
              <w:pStyle w:val="TableParagraph"/>
              <w:spacing w:before="109"/>
              <w:rPr>
                <w:b/>
                <w:sz w:val="18"/>
              </w:rPr>
            </w:pPr>
            <w:r>
              <w:rPr>
                <w:b/>
                <w:spacing w:val="-2"/>
                <w:sz w:val="18"/>
              </w:rPr>
              <w:t>Vraag:</w:t>
            </w:r>
          </w:p>
          <w:p w:rsidR="00181B23" w:rsidP="00A3292C" w:rsidRDefault="00181B23" w14:paraId="46A87AC0" w14:textId="77777777">
            <w:pPr>
              <w:pStyle w:val="TableParagraph"/>
              <w:spacing w:before="1"/>
              <w:rPr>
                <w:sz w:val="18"/>
              </w:rPr>
            </w:pPr>
            <w:r>
              <w:rPr>
                <w:sz w:val="18"/>
              </w:rPr>
              <w:t>In</w:t>
            </w:r>
            <w:r>
              <w:rPr>
                <w:spacing w:val="-4"/>
                <w:sz w:val="18"/>
              </w:rPr>
              <w:t xml:space="preserve"> </w:t>
            </w:r>
            <w:r>
              <w:rPr>
                <w:sz w:val="18"/>
              </w:rPr>
              <w:t>hoeverre</w:t>
            </w:r>
            <w:r>
              <w:rPr>
                <w:spacing w:val="-5"/>
                <w:sz w:val="18"/>
              </w:rPr>
              <w:t xml:space="preserve"> </w:t>
            </w:r>
            <w:r>
              <w:rPr>
                <w:sz w:val="18"/>
              </w:rPr>
              <w:t>leiden</w:t>
            </w:r>
            <w:r>
              <w:rPr>
                <w:spacing w:val="-4"/>
                <w:sz w:val="18"/>
              </w:rPr>
              <w:t xml:space="preserve"> </w:t>
            </w:r>
            <w:r>
              <w:rPr>
                <w:sz w:val="18"/>
              </w:rPr>
              <w:t>de</w:t>
            </w:r>
            <w:r>
              <w:rPr>
                <w:spacing w:val="-5"/>
                <w:sz w:val="18"/>
              </w:rPr>
              <w:t xml:space="preserve"> </w:t>
            </w:r>
            <w:r>
              <w:rPr>
                <w:sz w:val="18"/>
              </w:rPr>
              <w:t>nieuwe</w:t>
            </w:r>
            <w:r>
              <w:rPr>
                <w:spacing w:val="-5"/>
                <w:sz w:val="18"/>
              </w:rPr>
              <w:t xml:space="preserve"> </w:t>
            </w:r>
            <w:r>
              <w:rPr>
                <w:sz w:val="18"/>
              </w:rPr>
              <w:t>excessieve</w:t>
            </w:r>
            <w:r>
              <w:rPr>
                <w:spacing w:val="-5"/>
                <w:sz w:val="18"/>
              </w:rPr>
              <w:t xml:space="preserve"> </w:t>
            </w:r>
            <w:r>
              <w:rPr>
                <w:sz w:val="18"/>
              </w:rPr>
              <w:t>prijsstijgingen</w:t>
            </w:r>
            <w:r>
              <w:rPr>
                <w:spacing w:val="-4"/>
                <w:sz w:val="18"/>
              </w:rPr>
              <w:t xml:space="preserve"> </w:t>
            </w:r>
            <w:r>
              <w:rPr>
                <w:sz w:val="18"/>
              </w:rPr>
              <w:t>van</w:t>
            </w:r>
            <w:r>
              <w:rPr>
                <w:spacing w:val="-4"/>
                <w:sz w:val="18"/>
              </w:rPr>
              <w:t xml:space="preserve"> </w:t>
            </w:r>
            <w:r>
              <w:rPr>
                <w:sz w:val="18"/>
              </w:rPr>
              <w:t>meerjarig</w:t>
            </w:r>
            <w:r>
              <w:rPr>
                <w:spacing w:val="40"/>
                <w:sz w:val="18"/>
              </w:rPr>
              <w:t xml:space="preserve"> </w:t>
            </w:r>
            <w:r>
              <w:rPr>
                <w:sz w:val="18"/>
              </w:rPr>
              <w:t>€1,4</w:t>
            </w:r>
            <w:r>
              <w:rPr>
                <w:spacing w:val="-5"/>
                <w:sz w:val="18"/>
              </w:rPr>
              <w:t xml:space="preserve"> </w:t>
            </w:r>
            <w:r>
              <w:rPr>
                <w:sz w:val="18"/>
              </w:rPr>
              <w:t>miljard</w:t>
            </w:r>
            <w:r>
              <w:rPr>
                <w:spacing w:val="-5"/>
                <w:sz w:val="18"/>
              </w:rPr>
              <w:t xml:space="preserve"> </w:t>
            </w:r>
            <w:r>
              <w:rPr>
                <w:sz w:val="18"/>
              </w:rPr>
              <w:t>euro,</w:t>
            </w:r>
            <w:r>
              <w:rPr>
                <w:spacing w:val="-4"/>
                <w:sz w:val="18"/>
              </w:rPr>
              <w:t xml:space="preserve"> </w:t>
            </w:r>
            <w:r>
              <w:rPr>
                <w:sz w:val="18"/>
              </w:rPr>
              <w:t>die grotendeels moeten worden gedekt uit reeds bestaande begrotingsmiddelen, alsnog tot een herbezinning op de indexeringssystematiek?</w:t>
            </w:r>
          </w:p>
          <w:p w:rsidR="00181B23" w:rsidP="00A3292C" w:rsidRDefault="00181B23" w14:paraId="4879FEC7" w14:textId="77777777">
            <w:pPr>
              <w:pStyle w:val="TableParagraph"/>
              <w:spacing w:before="11"/>
              <w:ind w:left="0"/>
              <w:rPr>
                <w:rFonts w:ascii="Times New Roman"/>
                <w:sz w:val="18"/>
              </w:rPr>
            </w:pPr>
          </w:p>
          <w:p w:rsidR="00181B23" w:rsidP="00A3292C" w:rsidRDefault="00181B23" w14:paraId="0B2FE8C5" w14:textId="77777777">
            <w:pPr>
              <w:pStyle w:val="TableParagraph"/>
              <w:spacing w:line="219" w:lineRule="exact"/>
              <w:rPr>
                <w:b/>
                <w:sz w:val="18"/>
              </w:rPr>
            </w:pPr>
            <w:r>
              <w:rPr>
                <w:b/>
                <w:spacing w:val="-2"/>
                <w:sz w:val="18"/>
              </w:rPr>
              <w:t>Antwoord:</w:t>
            </w:r>
          </w:p>
          <w:p w:rsidR="00181B23" w:rsidP="00A3292C" w:rsidRDefault="00181B23" w14:paraId="48018430" w14:textId="77777777">
            <w:pPr>
              <w:pStyle w:val="TableParagraph"/>
              <w:ind w:left="107"/>
              <w:rPr>
                <w:sz w:val="18"/>
              </w:rPr>
            </w:pPr>
            <w:r>
              <w:rPr>
                <w:sz w:val="18"/>
              </w:rPr>
              <w:t>De genoemde € 1,4 miljard zijn onttrekkingen uit de reservering excessieve prijsstijgingen. Deze prijsstijgingen zijn dus gedekt binnen de begroting van het Mobiliteitsfonds. Bij de begroting van 2023 is de reservering excessieve prijsstijgingen ingesteld als gevolg van het uiteenlopen van de IBOI- en GWW-indices. De reservering excessieve prijsstijgingen is nu bijna</w:t>
            </w:r>
            <w:r>
              <w:rPr>
                <w:spacing w:val="-6"/>
                <w:sz w:val="18"/>
              </w:rPr>
              <w:t xml:space="preserve"> </w:t>
            </w:r>
            <w:r>
              <w:rPr>
                <w:sz w:val="18"/>
              </w:rPr>
              <w:t>uitgeput.</w:t>
            </w:r>
            <w:r>
              <w:rPr>
                <w:spacing w:val="-6"/>
                <w:sz w:val="18"/>
              </w:rPr>
              <w:t xml:space="preserve"> </w:t>
            </w:r>
            <w:r>
              <w:rPr>
                <w:sz w:val="18"/>
              </w:rPr>
              <w:t>In</w:t>
            </w:r>
            <w:r>
              <w:rPr>
                <w:spacing w:val="-6"/>
                <w:sz w:val="18"/>
              </w:rPr>
              <w:t xml:space="preserve"> </w:t>
            </w:r>
            <w:r>
              <w:rPr>
                <w:sz w:val="18"/>
              </w:rPr>
              <w:t>de</w:t>
            </w:r>
            <w:r>
              <w:rPr>
                <w:spacing w:val="-7"/>
                <w:sz w:val="18"/>
              </w:rPr>
              <w:t xml:space="preserve"> </w:t>
            </w:r>
            <w:r>
              <w:rPr>
                <w:sz w:val="18"/>
              </w:rPr>
              <w:t>Kamerbrief</w:t>
            </w:r>
            <w:r>
              <w:rPr>
                <w:spacing w:val="-6"/>
                <w:sz w:val="18"/>
              </w:rPr>
              <w:t xml:space="preserve"> </w:t>
            </w:r>
            <w:r>
              <w:rPr>
                <w:sz w:val="18"/>
              </w:rPr>
              <w:t>(Kamerstukken</w:t>
            </w:r>
            <w:r>
              <w:rPr>
                <w:spacing w:val="-6"/>
                <w:sz w:val="18"/>
              </w:rPr>
              <w:t xml:space="preserve"> </w:t>
            </w:r>
            <w:r>
              <w:rPr>
                <w:sz w:val="18"/>
              </w:rPr>
              <w:t>36</w:t>
            </w:r>
            <w:r>
              <w:rPr>
                <w:spacing w:val="-5"/>
                <w:sz w:val="18"/>
              </w:rPr>
              <w:t xml:space="preserve"> </w:t>
            </w:r>
            <w:r>
              <w:rPr>
                <w:sz w:val="18"/>
              </w:rPr>
              <w:t>600-A,</w:t>
            </w:r>
            <w:r>
              <w:rPr>
                <w:spacing w:val="-6"/>
                <w:sz w:val="18"/>
              </w:rPr>
              <w:t xml:space="preserve"> </w:t>
            </w:r>
            <w:r>
              <w:rPr>
                <w:sz w:val="18"/>
              </w:rPr>
              <w:t>nr.</w:t>
            </w:r>
            <w:r>
              <w:rPr>
                <w:spacing w:val="-6"/>
                <w:sz w:val="18"/>
              </w:rPr>
              <w:t xml:space="preserve"> </w:t>
            </w:r>
            <w:r>
              <w:rPr>
                <w:sz w:val="18"/>
              </w:rPr>
              <w:t>14)</w:t>
            </w:r>
            <w:r>
              <w:rPr>
                <w:spacing w:val="-6"/>
                <w:sz w:val="18"/>
              </w:rPr>
              <w:t xml:space="preserve"> </w:t>
            </w:r>
            <w:r>
              <w:rPr>
                <w:sz w:val="18"/>
              </w:rPr>
              <w:t>in</w:t>
            </w:r>
            <w:r>
              <w:rPr>
                <w:spacing w:val="-6"/>
                <w:sz w:val="18"/>
              </w:rPr>
              <w:t xml:space="preserve"> </w:t>
            </w:r>
            <w:r>
              <w:rPr>
                <w:sz w:val="18"/>
              </w:rPr>
              <w:t>reactie</w:t>
            </w:r>
            <w:r>
              <w:rPr>
                <w:spacing w:val="-5"/>
                <w:sz w:val="18"/>
              </w:rPr>
              <w:t xml:space="preserve"> </w:t>
            </w:r>
            <w:r>
              <w:rPr>
                <w:sz w:val="18"/>
              </w:rPr>
              <w:t>op</w:t>
            </w:r>
            <w:r>
              <w:rPr>
                <w:spacing w:val="-7"/>
                <w:sz w:val="18"/>
              </w:rPr>
              <w:t xml:space="preserve"> </w:t>
            </w:r>
            <w:r>
              <w:rPr>
                <w:sz w:val="18"/>
              </w:rPr>
              <w:t>de</w:t>
            </w:r>
            <w:r>
              <w:rPr>
                <w:spacing w:val="-7"/>
                <w:sz w:val="18"/>
              </w:rPr>
              <w:t xml:space="preserve"> </w:t>
            </w:r>
            <w:r>
              <w:rPr>
                <w:sz w:val="18"/>
              </w:rPr>
              <w:t>motie</w:t>
            </w:r>
            <w:r>
              <w:rPr>
                <w:spacing w:val="-5"/>
                <w:sz w:val="18"/>
              </w:rPr>
              <w:t xml:space="preserve"> </w:t>
            </w:r>
            <w:r>
              <w:rPr>
                <w:sz w:val="18"/>
              </w:rPr>
              <w:t xml:space="preserve">van het lid Grinwis over de prijsbijstellingssystematiek, is gemeld dat het kabinet van mening is dat op dit moment geen (structurele) wijzigingen nodig zijn in de huidige </w:t>
            </w:r>
            <w:r>
              <w:rPr>
                <w:spacing w:val="-2"/>
                <w:sz w:val="18"/>
              </w:rPr>
              <w:t>prijsbijstellingssystematiek.</w:t>
            </w:r>
          </w:p>
        </w:tc>
      </w:tr>
      <w:tr w:rsidR="00181B23" w:rsidTr="00A3292C" w14:paraId="710BE426" w14:textId="77777777">
        <w:trPr>
          <w:trHeight w:val="765"/>
        </w:trPr>
        <w:tc>
          <w:tcPr>
            <w:tcW w:w="387" w:type="dxa"/>
          </w:tcPr>
          <w:p w:rsidR="00181B23" w:rsidP="00A3292C" w:rsidRDefault="00181B23" w14:paraId="110A5CEC" w14:textId="77777777">
            <w:pPr>
              <w:pStyle w:val="TableParagraph"/>
              <w:spacing w:before="110"/>
              <w:ind w:left="0" w:right="56"/>
              <w:jc w:val="center"/>
              <w:rPr>
                <w:sz w:val="18"/>
              </w:rPr>
            </w:pPr>
            <w:r>
              <w:rPr>
                <w:spacing w:val="-5"/>
                <w:sz w:val="18"/>
              </w:rPr>
              <w:t>22</w:t>
            </w:r>
          </w:p>
        </w:tc>
        <w:tc>
          <w:tcPr>
            <w:tcW w:w="8704" w:type="dxa"/>
          </w:tcPr>
          <w:p w:rsidR="00181B23" w:rsidP="00A3292C" w:rsidRDefault="00181B23" w14:paraId="559B8168" w14:textId="77777777">
            <w:pPr>
              <w:pStyle w:val="TableParagraph"/>
              <w:spacing w:before="110" w:line="219" w:lineRule="exact"/>
              <w:rPr>
                <w:b/>
                <w:sz w:val="18"/>
              </w:rPr>
            </w:pPr>
            <w:r>
              <w:rPr>
                <w:b/>
                <w:spacing w:val="-2"/>
                <w:sz w:val="18"/>
              </w:rPr>
              <w:t>Vraag:</w:t>
            </w:r>
          </w:p>
          <w:p w:rsidR="00181B23" w:rsidP="00A3292C" w:rsidRDefault="00181B23" w14:paraId="49C04B0C" w14:textId="77777777">
            <w:pPr>
              <w:pStyle w:val="TableParagraph"/>
              <w:spacing w:line="218" w:lineRule="exact"/>
              <w:ind w:right="76"/>
              <w:rPr>
                <w:sz w:val="18"/>
              </w:rPr>
            </w:pPr>
            <w:r>
              <w:rPr>
                <w:sz w:val="18"/>
              </w:rPr>
              <w:t>Hoe</w:t>
            </w:r>
            <w:r>
              <w:rPr>
                <w:spacing w:val="-5"/>
                <w:sz w:val="18"/>
              </w:rPr>
              <w:t xml:space="preserve"> </w:t>
            </w:r>
            <w:r>
              <w:rPr>
                <w:sz w:val="18"/>
              </w:rPr>
              <w:t>verhouden</w:t>
            </w:r>
            <w:r>
              <w:rPr>
                <w:spacing w:val="-4"/>
                <w:sz w:val="18"/>
              </w:rPr>
              <w:t xml:space="preserve"> </w:t>
            </w:r>
            <w:r>
              <w:rPr>
                <w:sz w:val="18"/>
              </w:rPr>
              <w:t>de</w:t>
            </w:r>
            <w:r>
              <w:rPr>
                <w:spacing w:val="-5"/>
                <w:sz w:val="18"/>
              </w:rPr>
              <w:t xml:space="preserve"> </w:t>
            </w:r>
            <w:r>
              <w:rPr>
                <w:sz w:val="18"/>
              </w:rPr>
              <w:t>excessieve</w:t>
            </w:r>
            <w:r>
              <w:rPr>
                <w:spacing w:val="-5"/>
                <w:sz w:val="18"/>
              </w:rPr>
              <w:t xml:space="preserve"> </w:t>
            </w:r>
            <w:r>
              <w:rPr>
                <w:sz w:val="18"/>
              </w:rPr>
              <w:t>prijsstijgingen</w:t>
            </w:r>
            <w:r>
              <w:rPr>
                <w:spacing w:val="-4"/>
                <w:sz w:val="18"/>
              </w:rPr>
              <w:t xml:space="preserve"> </w:t>
            </w:r>
            <w:r>
              <w:rPr>
                <w:sz w:val="18"/>
              </w:rPr>
              <w:t>van</w:t>
            </w:r>
            <w:r>
              <w:rPr>
                <w:spacing w:val="40"/>
                <w:sz w:val="18"/>
              </w:rPr>
              <w:t xml:space="preserve"> </w:t>
            </w:r>
            <w:r>
              <w:rPr>
                <w:sz w:val="18"/>
              </w:rPr>
              <w:t>€1,4</w:t>
            </w:r>
            <w:r>
              <w:rPr>
                <w:spacing w:val="-5"/>
                <w:sz w:val="18"/>
              </w:rPr>
              <w:t xml:space="preserve"> </w:t>
            </w:r>
            <w:r>
              <w:rPr>
                <w:sz w:val="18"/>
              </w:rPr>
              <w:t>miljard</w:t>
            </w:r>
            <w:r>
              <w:rPr>
                <w:spacing w:val="-5"/>
                <w:sz w:val="18"/>
              </w:rPr>
              <w:t xml:space="preserve"> </w:t>
            </w:r>
            <w:r>
              <w:rPr>
                <w:sz w:val="18"/>
              </w:rPr>
              <w:t>euro</w:t>
            </w:r>
            <w:r>
              <w:rPr>
                <w:spacing w:val="-4"/>
                <w:sz w:val="18"/>
              </w:rPr>
              <w:t xml:space="preserve"> </w:t>
            </w:r>
            <w:r>
              <w:rPr>
                <w:sz w:val="18"/>
              </w:rPr>
              <w:t>zich</w:t>
            </w:r>
            <w:r>
              <w:rPr>
                <w:spacing w:val="-4"/>
                <w:sz w:val="18"/>
              </w:rPr>
              <w:t xml:space="preserve"> </w:t>
            </w:r>
            <w:r>
              <w:rPr>
                <w:sz w:val="18"/>
              </w:rPr>
              <w:t>tot</w:t>
            </w:r>
            <w:r>
              <w:rPr>
                <w:spacing w:val="-4"/>
                <w:sz w:val="18"/>
              </w:rPr>
              <w:t xml:space="preserve"> </w:t>
            </w:r>
            <w:r>
              <w:rPr>
                <w:sz w:val="18"/>
              </w:rPr>
              <w:t>de</w:t>
            </w:r>
            <w:r>
              <w:rPr>
                <w:spacing w:val="-5"/>
                <w:sz w:val="18"/>
              </w:rPr>
              <w:t xml:space="preserve"> </w:t>
            </w:r>
            <w:r>
              <w:rPr>
                <w:sz w:val="18"/>
              </w:rPr>
              <w:t>verlaging</w:t>
            </w:r>
            <w:r>
              <w:rPr>
                <w:spacing w:val="-5"/>
                <w:sz w:val="18"/>
              </w:rPr>
              <w:t xml:space="preserve"> </w:t>
            </w:r>
            <w:r>
              <w:rPr>
                <w:sz w:val="18"/>
              </w:rPr>
              <w:t>van de (loon- en) prijsbijstelling?</w:t>
            </w:r>
          </w:p>
        </w:tc>
      </w:tr>
    </w:tbl>
    <w:p w:rsidR="00181B23" w:rsidP="00181B23" w:rsidRDefault="00181B23" w14:paraId="703C6902" w14:textId="77777777">
      <w:pPr>
        <w:pStyle w:val="TableParagraph"/>
        <w:spacing w:line="218" w:lineRule="exact"/>
        <w:rPr>
          <w:sz w:val="18"/>
        </w:rPr>
        <w:sectPr w:rsidR="00181B23" w:rsidSect="00181B23">
          <w:type w:val="continuous"/>
          <w:pgSz w:w="11910" w:h="16840"/>
          <w:pgMar w:top="138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705"/>
      </w:tblGrid>
      <w:tr w:rsidR="00181B23" w:rsidTr="00A3292C" w14:paraId="76095A91" w14:textId="77777777">
        <w:trPr>
          <w:trHeight w:val="2296"/>
        </w:trPr>
        <w:tc>
          <w:tcPr>
            <w:tcW w:w="387" w:type="dxa"/>
          </w:tcPr>
          <w:p w:rsidR="00181B23" w:rsidP="00A3292C" w:rsidRDefault="00181B23" w14:paraId="58955E72" w14:textId="77777777">
            <w:pPr>
              <w:pStyle w:val="TableParagraph"/>
              <w:ind w:left="0"/>
              <w:rPr>
                <w:rFonts w:ascii="Times New Roman"/>
                <w:sz w:val="18"/>
              </w:rPr>
            </w:pPr>
          </w:p>
        </w:tc>
        <w:tc>
          <w:tcPr>
            <w:tcW w:w="8705" w:type="dxa"/>
          </w:tcPr>
          <w:p w:rsidR="00181B23" w:rsidP="00A3292C" w:rsidRDefault="00181B23" w14:paraId="75552AD4" w14:textId="77777777">
            <w:pPr>
              <w:pStyle w:val="TableParagraph"/>
              <w:spacing w:line="219" w:lineRule="exact"/>
              <w:rPr>
                <w:b/>
                <w:sz w:val="18"/>
              </w:rPr>
            </w:pPr>
            <w:r>
              <w:rPr>
                <w:b/>
                <w:spacing w:val="-2"/>
                <w:sz w:val="18"/>
              </w:rPr>
              <w:t>Antwoord:</w:t>
            </w:r>
          </w:p>
          <w:p w:rsidR="00181B23" w:rsidP="00A3292C" w:rsidRDefault="00181B23" w14:paraId="5F590B0A" w14:textId="77777777">
            <w:pPr>
              <w:pStyle w:val="TableParagraph"/>
              <w:ind w:left="107" w:right="22"/>
              <w:rPr>
                <w:sz w:val="18"/>
              </w:rPr>
            </w:pPr>
            <w:r>
              <w:rPr>
                <w:sz w:val="18"/>
              </w:rPr>
              <w:t>Diverse aanleg- en instandhoudingsprojecten hebben last gehad van excessieve prijsstijgingen, o.a. als gevolg van het uiteenlopen van de GWW- en IBOI-index de afgelopen jaren. Dit heeft als resultaat dat € 1,4 miljard euro dit voorjaar aan prijsstijgingen gedekt moest worden. Dekking voor de € 1,4 miljard komt uit de bestaande reservering excessieve prijsstijgingen.</w:t>
            </w:r>
            <w:r>
              <w:rPr>
                <w:spacing w:val="-4"/>
                <w:sz w:val="18"/>
              </w:rPr>
              <w:t xml:space="preserve"> </w:t>
            </w:r>
            <w:r>
              <w:rPr>
                <w:sz w:val="18"/>
              </w:rPr>
              <w:t>Deze</w:t>
            </w:r>
            <w:r>
              <w:rPr>
                <w:spacing w:val="-5"/>
                <w:sz w:val="18"/>
              </w:rPr>
              <w:t xml:space="preserve"> </w:t>
            </w:r>
            <w:r>
              <w:rPr>
                <w:sz w:val="18"/>
              </w:rPr>
              <w:t>reservering</w:t>
            </w:r>
            <w:r>
              <w:rPr>
                <w:spacing w:val="-5"/>
                <w:sz w:val="18"/>
              </w:rPr>
              <w:t xml:space="preserve"> </w:t>
            </w:r>
            <w:r>
              <w:rPr>
                <w:sz w:val="18"/>
              </w:rPr>
              <w:t>is</w:t>
            </w:r>
            <w:r>
              <w:rPr>
                <w:spacing w:val="-3"/>
                <w:sz w:val="18"/>
              </w:rPr>
              <w:t xml:space="preserve"> </w:t>
            </w:r>
            <w:r>
              <w:rPr>
                <w:sz w:val="18"/>
              </w:rPr>
              <w:t>daarmee</w:t>
            </w:r>
            <w:r>
              <w:rPr>
                <w:spacing w:val="-5"/>
                <w:sz w:val="18"/>
              </w:rPr>
              <w:t xml:space="preserve"> </w:t>
            </w:r>
            <w:r>
              <w:rPr>
                <w:sz w:val="18"/>
              </w:rPr>
              <w:t>nagenoeg</w:t>
            </w:r>
            <w:r>
              <w:rPr>
                <w:spacing w:val="-5"/>
                <w:sz w:val="18"/>
              </w:rPr>
              <w:t xml:space="preserve"> </w:t>
            </w:r>
            <w:r>
              <w:rPr>
                <w:sz w:val="18"/>
              </w:rPr>
              <w:t>uitgeput.</w:t>
            </w:r>
            <w:r>
              <w:rPr>
                <w:spacing w:val="-4"/>
                <w:sz w:val="18"/>
              </w:rPr>
              <w:t xml:space="preserve"> </w:t>
            </w:r>
            <w:r>
              <w:rPr>
                <w:sz w:val="18"/>
              </w:rPr>
              <w:t>Het</w:t>
            </w:r>
            <w:r>
              <w:rPr>
                <w:spacing w:val="-4"/>
                <w:sz w:val="18"/>
              </w:rPr>
              <w:t xml:space="preserve"> </w:t>
            </w:r>
            <w:r>
              <w:rPr>
                <w:sz w:val="18"/>
              </w:rPr>
              <w:t>uitkeren</w:t>
            </w:r>
            <w:r>
              <w:rPr>
                <w:spacing w:val="-3"/>
                <w:sz w:val="18"/>
              </w:rPr>
              <w:t xml:space="preserve"> </w:t>
            </w:r>
            <w:r>
              <w:rPr>
                <w:sz w:val="18"/>
              </w:rPr>
              <w:t>van</w:t>
            </w:r>
            <w:r>
              <w:rPr>
                <w:spacing w:val="-4"/>
                <w:sz w:val="18"/>
              </w:rPr>
              <w:t xml:space="preserve"> </w:t>
            </w:r>
            <w:r>
              <w:rPr>
                <w:sz w:val="18"/>
              </w:rPr>
              <w:t>de</w:t>
            </w:r>
            <w:r>
              <w:rPr>
                <w:spacing w:val="-5"/>
                <w:sz w:val="18"/>
              </w:rPr>
              <w:t xml:space="preserve"> </w:t>
            </w:r>
            <w:r>
              <w:rPr>
                <w:sz w:val="18"/>
              </w:rPr>
              <w:t>helft</w:t>
            </w:r>
            <w:r>
              <w:rPr>
                <w:spacing w:val="-4"/>
                <w:sz w:val="18"/>
              </w:rPr>
              <w:t xml:space="preserve"> </w:t>
            </w:r>
            <w:r>
              <w:rPr>
                <w:sz w:val="18"/>
              </w:rPr>
              <w:t>van de prijsindexering dit voorjaar zorgt ervoor dat de prijseffecten van afgelopen jaar niet volledig kunnen worden ingelopen en de financiële spanning op het Mobiliteitsfonds verder toeneemt. De effecten van de korting op de prijsbijstelling worden richting de Ontwerpbegroting 2026 voor het MF in kaart gebracht.</w:t>
            </w:r>
          </w:p>
        </w:tc>
      </w:tr>
      <w:tr w:rsidR="00181B23" w:rsidTr="00A3292C" w14:paraId="4F0535FE" w14:textId="77777777">
        <w:trPr>
          <w:trHeight w:val="2187"/>
        </w:trPr>
        <w:tc>
          <w:tcPr>
            <w:tcW w:w="387" w:type="dxa"/>
          </w:tcPr>
          <w:p w:rsidR="00181B23" w:rsidP="00A3292C" w:rsidRDefault="00181B23" w14:paraId="5FE46802" w14:textId="77777777">
            <w:pPr>
              <w:pStyle w:val="TableParagraph"/>
              <w:spacing w:before="109"/>
              <w:ind w:left="0" w:right="56"/>
              <w:jc w:val="center"/>
              <w:rPr>
                <w:sz w:val="18"/>
              </w:rPr>
            </w:pPr>
            <w:r>
              <w:rPr>
                <w:spacing w:val="-5"/>
                <w:sz w:val="18"/>
              </w:rPr>
              <w:t>23</w:t>
            </w:r>
          </w:p>
        </w:tc>
        <w:tc>
          <w:tcPr>
            <w:tcW w:w="8705" w:type="dxa"/>
          </w:tcPr>
          <w:p w:rsidR="00181B23" w:rsidP="00A3292C" w:rsidRDefault="00181B23" w14:paraId="5876EDF7" w14:textId="77777777">
            <w:pPr>
              <w:pStyle w:val="TableParagraph"/>
              <w:spacing w:before="109" w:line="219" w:lineRule="exact"/>
              <w:rPr>
                <w:b/>
                <w:sz w:val="18"/>
              </w:rPr>
            </w:pPr>
            <w:r>
              <w:rPr>
                <w:b/>
                <w:spacing w:val="-2"/>
                <w:sz w:val="18"/>
              </w:rPr>
              <w:t>Vraag:</w:t>
            </w:r>
          </w:p>
          <w:p w:rsidR="00181B23" w:rsidP="00A3292C" w:rsidRDefault="00181B23" w14:paraId="65940361" w14:textId="77777777">
            <w:pPr>
              <w:pStyle w:val="TableParagraph"/>
              <w:rPr>
                <w:sz w:val="18"/>
              </w:rPr>
            </w:pPr>
            <w:r>
              <w:rPr>
                <w:sz w:val="18"/>
              </w:rPr>
              <w:t>In hoeverre bedreigt de verlaging van artikel 11 voor excessieve prijsstijgingen de bereikbaarheidsdoelstellingen</w:t>
            </w:r>
            <w:r>
              <w:rPr>
                <w:spacing w:val="-5"/>
                <w:sz w:val="18"/>
              </w:rPr>
              <w:t xml:space="preserve"> </w:t>
            </w:r>
            <w:r>
              <w:rPr>
                <w:sz w:val="18"/>
              </w:rPr>
              <w:t>uit</w:t>
            </w:r>
            <w:r>
              <w:rPr>
                <w:spacing w:val="-5"/>
                <w:sz w:val="18"/>
              </w:rPr>
              <w:t xml:space="preserve"> </w:t>
            </w:r>
            <w:r>
              <w:rPr>
                <w:sz w:val="18"/>
              </w:rPr>
              <w:t>de</w:t>
            </w:r>
            <w:r>
              <w:rPr>
                <w:spacing w:val="-6"/>
                <w:sz w:val="18"/>
              </w:rPr>
              <w:t xml:space="preserve"> </w:t>
            </w:r>
            <w:r>
              <w:rPr>
                <w:sz w:val="18"/>
              </w:rPr>
              <w:t>Hoofdlijnennotitie</w:t>
            </w:r>
            <w:r>
              <w:rPr>
                <w:spacing w:val="-6"/>
                <w:sz w:val="18"/>
              </w:rPr>
              <w:t xml:space="preserve"> </w:t>
            </w:r>
            <w:r>
              <w:rPr>
                <w:sz w:val="18"/>
              </w:rPr>
              <w:t>Mobiliteitsvisie</w:t>
            </w:r>
            <w:r>
              <w:rPr>
                <w:spacing w:val="-6"/>
                <w:sz w:val="18"/>
              </w:rPr>
              <w:t xml:space="preserve"> </w:t>
            </w:r>
            <w:r>
              <w:rPr>
                <w:sz w:val="18"/>
              </w:rPr>
              <w:t>2050</w:t>
            </w:r>
            <w:r>
              <w:rPr>
                <w:spacing w:val="-6"/>
                <w:sz w:val="18"/>
              </w:rPr>
              <w:t xml:space="preserve"> </w:t>
            </w:r>
            <w:r>
              <w:rPr>
                <w:sz w:val="18"/>
              </w:rPr>
              <w:t>en</w:t>
            </w:r>
            <w:r>
              <w:rPr>
                <w:spacing w:val="-4"/>
                <w:sz w:val="18"/>
              </w:rPr>
              <w:t xml:space="preserve"> </w:t>
            </w:r>
            <w:r>
              <w:rPr>
                <w:sz w:val="18"/>
              </w:rPr>
              <w:t>de</w:t>
            </w:r>
            <w:r>
              <w:rPr>
                <w:spacing w:val="-6"/>
                <w:sz w:val="18"/>
              </w:rPr>
              <w:t xml:space="preserve"> </w:t>
            </w:r>
            <w:r>
              <w:rPr>
                <w:sz w:val="18"/>
              </w:rPr>
              <w:t>Nationale Omgevingsvisie (NOVI)?</w:t>
            </w:r>
          </w:p>
          <w:p w:rsidR="00181B23" w:rsidP="00A3292C" w:rsidRDefault="00181B23" w14:paraId="7A529A98" w14:textId="77777777">
            <w:pPr>
              <w:pStyle w:val="TableParagraph"/>
              <w:spacing w:before="12"/>
              <w:ind w:left="0"/>
              <w:rPr>
                <w:rFonts w:ascii="Times New Roman"/>
                <w:sz w:val="18"/>
              </w:rPr>
            </w:pPr>
          </w:p>
          <w:p w:rsidR="00181B23" w:rsidP="00A3292C" w:rsidRDefault="00181B23" w14:paraId="4E01AACF" w14:textId="77777777">
            <w:pPr>
              <w:pStyle w:val="TableParagraph"/>
              <w:spacing w:line="219" w:lineRule="exact"/>
              <w:rPr>
                <w:b/>
                <w:sz w:val="18"/>
              </w:rPr>
            </w:pPr>
            <w:r>
              <w:rPr>
                <w:b/>
                <w:spacing w:val="-2"/>
                <w:sz w:val="18"/>
              </w:rPr>
              <w:t>Antwoord:</w:t>
            </w:r>
          </w:p>
          <w:p w:rsidR="00181B23" w:rsidP="00A3292C" w:rsidRDefault="00181B23" w14:paraId="3102AF20" w14:textId="77777777">
            <w:pPr>
              <w:pStyle w:val="TableParagraph"/>
              <w:rPr>
                <w:sz w:val="18"/>
              </w:rPr>
            </w:pPr>
            <w:r>
              <w:rPr>
                <w:sz w:val="18"/>
              </w:rPr>
              <w:t>De genoemde € 1,4 mld. zijn uitnames ten laste van de risicoreservering excessieve prijsstijgingen.</w:t>
            </w:r>
            <w:r>
              <w:rPr>
                <w:spacing w:val="-6"/>
                <w:sz w:val="18"/>
              </w:rPr>
              <w:t xml:space="preserve"> </w:t>
            </w:r>
            <w:r>
              <w:rPr>
                <w:sz w:val="18"/>
              </w:rPr>
              <w:t>De</w:t>
            </w:r>
            <w:r>
              <w:rPr>
                <w:spacing w:val="-6"/>
                <w:sz w:val="18"/>
              </w:rPr>
              <w:t xml:space="preserve"> </w:t>
            </w:r>
            <w:r>
              <w:rPr>
                <w:sz w:val="18"/>
              </w:rPr>
              <w:t>bereikbaarheidsdoelstellingen</w:t>
            </w:r>
            <w:r>
              <w:rPr>
                <w:spacing w:val="-6"/>
                <w:sz w:val="18"/>
              </w:rPr>
              <w:t xml:space="preserve"> </w:t>
            </w:r>
            <w:r>
              <w:rPr>
                <w:sz w:val="18"/>
              </w:rPr>
              <w:t>uit</w:t>
            </w:r>
            <w:r>
              <w:rPr>
                <w:spacing w:val="-6"/>
                <w:sz w:val="18"/>
              </w:rPr>
              <w:t xml:space="preserve"> </w:t>
            </w:r>
            <w:r>
              <w:rPr>
                <w:sz w:val="18"/>
              </w:rPr>
              <w:t>de</w:t>
            </w:r>
            <w:r>
              <w:rPr>
                <w:spacing w:val="-6"/>
                <w:sz w:val="18"/>
              </w:rPr>
              <w:t xml:space="preserve"> </w:t>
            </w:r>
            <w:r>
              <w:rPr>
                <w:sz w:val="18"/>
              </w:rPr>
              <w:t>Hoofdlijnennotitie</w:t>
            </w:r>
            <w:r>
              <w:rPr>
                <w:spacing w:val="-6"/>
                <w:sz w:val="18"/>
              </w:rPr>
              <w:t xml:space="preserve"> </w:t>
            </w:r>
            <w:r>
              <w:rPr>
                <w:sz w:val="18"/>
              </w:rPr>
              <w:t>Mobiliteitsvisie</w:t>
            </w:r>
            <w:r>
              <w:rPr>
                <w:spacing w:val="-6"/>
                <w:sz w:val="18"/>
              </w:rPr>
              <w:t xml:space="preserve"> </w:t>
            </w:r>
            <w:r>
              <w:rPr>
                <w:sz w:val="18"/>
              </w:rPr>
              <w:t>2050 en de Nationale Omgevingsvisie staan hier los van en blijven overeind.</w:t>
            </w:r>
          </w:p>
        </w:tc>
      </w:tr>
      <w:tr w:rsidR="00181B23" w:rsidTr="00A3292C" w14:paraId="12918DE9" w14:textId="77777777">
        <w:trPr>
          <w:trHeight w:val="3718"/>
        </w:trPr>
        <w:tc>
          <w:tcPr>
            <w:tcW w:w="387" w:type="dxa"/>
          </w:tcPr>
          <w:p w:rsidR="00181B23" w:rsidP="00A3292C" w:rsidRDefault="00181B23" w14:paraId="15F5232C" w14:textId="77777777">
            <w:pPr>
              <w:pStyle w:val="TableParagraph"/>
              <w:spacing w:before="109"/>
              <w:ind w:left="0" w:right="56"/>
              <w:jc w:val="center"/>
              <w:rPr>
                <w:sz w:val="18"/>
              </w:rPr>
            </w:pPr>
            <w:r>
              <w:rPr>
                <w:spacing w:val="-5"/>
                <w:sz w:val="18"/>
              </w:rPr>
              <w:t>24</w:t>
            </w:r>
          </w:p>
        </w:tc>
        <w:tc>
          <w:tcPr>
            <w:tcW w:w="8705" w:type="dxa"/>
          </w:tcPr>
          <w:p w:rsidR="00181B23" w:rsidP="00A3292C" w:rsidRDefault="00181B23" w14:paraId="785316EA" w14:textId="77777777">
            <w:pPr>
              <w:pStyle w:val="TableParagraph"/>
              <w:spacing w:before="109" w:line="219" w:lineRule="exact"/>
              <w:rPr>
                <w:b/>
                <w:sz w:val="18"/>
              </w:rPr>
            </w:pPr>
            <w:r>
              <w:rPr>
                <w:b/>
                <w:spacing w:val="-2"/>
                <w:sz w:val="18"/>
              </w:rPr>
              <w:t>Vraag:</w:t>
            </w:r>
          </w:p>
          <w:p w:rsidR="00181B23" w:rsidP="00A3292C" w:rsidRDefault="00181B23" w14:paraId="26A2F73C" w14:textId="77777777">
            <w:pPr>
              <w:pStyle w:val="TableParagraph"/>
              <w:ind w:right="102"/>
              <w:rPr>
                <w:sz w:val="18"/>
              </w:rPr>
            </w:pPr>
            <w:r>
              <w:rPr>
                <w:sz w:val="18"/>
              </w:rPr>
              <w:t>Gaan</w:t>
            </w:r>
            <w:r>
              <w:rPr>
                <w:spacing w:val="-5"/>
                <w:sz w:val="18"/>
              </w:rPr>
              <w:t xml:space="preserve"> </w:t>
            </w:r>
            <w:r>
              <w:rPr>
                <w:sz w:val="18"/>
              </w:rPr>
              <w:t>de</w:t>
            </w:r>
            <w:r>
              <w:rPr>
                <w:spacing w:val="-6"/>
                <w:sz w:val="18"/>
              </w:rPr>
              <w:t xml:space="preserve"> </w:t>
            </w:r>
            <w:r>
              <w:rPr>
                <w:sz w:val="18"/>
              </w:rPr>
              <w:t>excessieve</w:t>
            </w:r>
            <w:r>
              <w:rPr>
                <w:spacing w:val="-6"/>
                <w:sz w:val="18"/>
              </w:rPr>
              <w:t xml:space="preserve"> </w:t>
            </w:r>
            <w:r>
              <w:rPr>
                <w:sz w:val="18"/>
              </w:rPr>
              <w:t>prijsstijgingen</w:t>
            </w:r>
            <w:r>
              <w:rPr>
                <w:spacing w:val="-5"/>
                <w:sz w:val="18"/>
              </w:rPr>
              <w:t xml:space="preserve"> </w:t>
            </w:r>
            <w:r>
              <w:rPr>
                <w:sz w:val="18"/>
              </w:rPr>
              <w:t>de</w:t>
            </w:r>
            <w:r>
              <w:rPr>
                <w:spacing w:val="-6"/>
                <w:sz w:val="18"/>
              </w:rPr>
              <w:t xml:space="preserve"> </w:t>
            </w:r>
            <w:r>
              <w:rPr>
                <w:sz w:val="18"/>
              </w:rPr>
              <w:t>komende</w:t>
            </w:r>
            <w:r>
              <w:rPr>
                <w:spacing w:val="-6"/>
                <w:sz w:val="18"/>
              </w:rPr>
              <w:t xml:space="preserve"> </w:t>
            </w:r>
            <w:r>
              <w:rPr>
                <w:sz w:val="18"/>
              </w:rPr>
              <w:t>jaren</w:t>
            </w:r>
            <w:r>
              <w:rPr>
                <w:spacing w:val="-5"/>
                <w:sz w:val="18"/>
              </w:rPr>
              <w:t xml:space="preserve"> </w:t>
            </w:r>
            <w:r>
              <w:rPr>
                <w:sz w:val="18"/>
              </w:rPr>
              <w:t>weer</w:t>
            </w:r>
            <w:r>
              <w:rPr>
                <w:spacing w:val="-5"/>
                <w:sz w:val="18"/>
              </w:rPr>
              <w:t xml:space="preserve"> </w:t>
            </w:r>
            <w:r>
              <w:rPr>
                <w:sz w:val="18"/>
              </w:rPr>
              <w:t>ten</w:t>
            </w:r>
            <w:r>
              <w:rPr>
                <w:spacing w:val="-5"/>
                <w:sz w:val="18"/>
              </w:rPr>
              <w:t xml:space="preserve"> </w:t>
            </w:r>
            <w:r>
              <w:rPr>
                <w:sz w:val="18"/>
              </w:rPr>
              <w:t>koste</w:t>
            </w:r>
            <w:r>
              <w:rPr>
                <w:spacing w:val="-6"/>
                <w:sz w:val="18"/>
              </w:rPr>
              <w:t xml:space="preserve"> </w:t>
            </w:r>
            <w:r>
              <w:rPr>
                <w:sz w:val="18"/>
              </w:rPr>
              <w:t>van</w:t>
            </w:r>
            <w:r>
              <w:rPr>
                <w:spacing w:val="-5"/>
                <w:sz w:val="18"/>
              </w:rPr>
              <w:t xml:space="preserve"> </w:t>
            </w:r>
            <w:r>
              <w:rPr>
                <w:sz w:val="18"/>
              </w:rPr>
              <w:t>investeringsruimte en reserveringen op artikel 11?</w:t>
            </w:r>
          </w:p>
          <w:p w:rsidR="00181B23" w:rsidP="00A3292C" w:rsidRDefault="00181B23" w14:paraId="54F385BF" w14:textId="77777777">
            <w:pPr>
              <w:pStyle w:val="TableParagraph"/>
              <w:spacing w:before="11"/>
              <w:ind w:left="0"/>
              <w:rPr>
                <w:rFonts w:ascii="Times New Roman"/>
                <w:sz w:val="18"/>
              </w:rPr>
            </w:pPr>
          </w:p>
          <w:p w:rsidR="00181B23" w:rsidP="00A3292C" w:rsidRDefault="00181B23" w14:paraId="1D5EDF22" w14:textId="77777777">
            <w:pPr>
              <w:pStyle w:val="TableParagraph"/>
              <w:rPr>
                <w:b/>
                <w:sz w:val="18"/>
              </w:rPr>
            </w:pPr>
            <w:r>
              <w:rPr>
                <w:b/>
                <w:spacing w:val="-2"/>
                <w:sz w:val="18"/>
              </w:rPr>
              <w:t>Antwoord:</w:t>
            </w:r>
          </w:p>
          <w:p w:rsidR="00181B23" w:rsidP="00A3292C" w:rsidRDefault="00181B23" w14:paraId="5BA2E0A9" w14:textId="77777777">
            <w:pPr>
              <w:pStyle w:val="TableParagraph"/>
              <w:spacing w:before="1"/>
              <w:ind w:left="107" w:right="102"/>
              <w:rPr>
                <w:sz w:val="18"/>
              </w:rPr>
            </w:pPr>
            <w:r>
              <w:rPr>
                <w:sz w:val="18"/>
              </w:rPr>
              <w:t>Diverse aanleg- en instandhoudingsprojecten hebben last van excessieve prijsstijgingen als gevolg van het uiteenlopen van de GWW-index en de IBOI de afgelopen jaren. De dekking hiervan komt uit de risicoreservering excessieve prijsstijgingen. Deze risicoreservering is nagenoeg bijna uitgeput. De inzet van de helft van de prijsindexering dit voorjaar zorgt ervoor dat de prijseffecten niet worden ingelopen en de financiële spanning op het Mobiliteitsfonds verder toeneemt. Het ontvangen van minder prijsbijstelling betekent dat minder gerealiseerd kan worden. De exacte effecten van de korting op de prijsbijstelling worden in kaart gebracht richting de Ontwerpbegroting 2026. Voor de volledigheid: zie ook de Kamerbrief (Kamerstukken 36 600-A, nr. 14) in reactie op de motie van het lid Grinwis over</w:t>
            </w:r>
            <w:r>
              <w:rPr>
                <w:spacing w:val="-4"/>
                <w:sz w:val="18"/>
              </w:rPr>
              <w:t xml:space="preserve"> </w:t>
            </w:r>
            <w:r>
              <w:rPr>
                <w:sz w:val="18"/>
              </w:rPr>
              <w:t>de</w:t>
            </w:r>
            <w:r>
              <w:rPr>
                <w:spacing w:val="-5"/>
                <w:sz w:val="18"/>
              </w:rPr>
              <w:t xml:space="preserve"> </w:t>
            </w:r>
            <w:r>
              <w:rPr>
                <w:sz w:val="18"/>
              </w:rPr>
              <w:t>prijsbijstellingssystematiek</w:t>
            </w:r>
            <w:r>
              <w:rPr>
                <w:spacing w:val="-4"/>
                <w:sz w:val="18"/>
              </w:rPr>
              <w:t xml:space="preserve"> </w:t>
            </w:r>
            <w:r>
              <w:rPr>
                <w:sz w:val="18"/>
              </w:rPr>
              <w:t>waarin</w:t>
            </w:r>
            <w:r>
              <w:rPr>
                <w:spacing w:val="-4"/>
                <w:sz w:val="18"/>
              </w:rPr>
              <w:t xml:space="preserve"> </w:t>
            </w:r>
            <w:r>
              <w:rPr>
                <w:sz w:val="18"/>
              </w:rPr>
              <w:t>is</w:t>
            </w:r>
            <w:r>
              <w:rPr>
                <w:spacing w:val="-4"/>
                <w:sz w:val="18"/>
              </w:rPr>
              <w:t xml:space="preserve"> </w:t>
            </w:r>
            <w:r>
              <w:rPr>
                <w:sz w:val="18"/>
              </w:rPr>
              <w:t>gemeld</w:t>
            </w:r>
            <w:r>
              <w:rPr>
                <w:spacing w:val="-5"/>
                <w:sz w:val="18"/>
              </w:rPr>
              <w:t xml:space="preserve"> </w:t>
            </w:r>
            <w:r>
              <w:rPr>
                <w:sz w:val="18"/>
              </w:rPr>
              <w:t>dat</w:t>
            </w:r>
            <w:r>
              <w:rPr>
                <w:spacing w:val="-4"/>
                <w:sz w:val="18"/>
              </w:rPr>
              <w:t xml:space="preserve"> </w:t>
            </w:r>
            <w:r>
              <w:rPr>
                <w:sz w:val="18"/>
              </w:rPr>
              <w:t>het</w:t>
            </w:r>
            <w:r>
              <w:rPr>
                <w:spacing w:val="-4"/>
                <w:sz w:val="18"/>
              </w:rPr>
              <w:t xml:space="preserve"> </w:t>
            </w:r>
            <w:r>
              <w:rPr>
                <w:sz w:val="18"/>
              </w:rPr>
              <w:t>kabinet</w:t>
            </w:r>
            <w:r>
              <w:rPr>
                <w:spacing w:val="-4"/>
                <w:sz w:val="18"/>
              </w:rPr>
              <w:t xml:space="preserve"> </w:t>
            </w:r>
            <w:r>
              <w:rPr>
                <w:sz w:val="18"/>
              </w:rPr>
              <w:t>van</w:t>
            </w:r>
            <w:r>
              <w:rPr>
                <w:spacing w:val="-4"/>
                <w:sz w:val="18"/>
              </w:rPr>
              <w:t xml:space="preserve"> </w:t>
            </w:r>
            <w:r>
              <w:rPr>
                <w:sz w:val="18"/>
              </w:rPr>
              <w:t>mening</w:t>
            </w:r>
            <w:r>
              <w:rPr>
                <w:spacing w:val="-5"/>
                <w:sz w:val="18"/>
              </w:rPr>
              <w:t xml:space="preserve"> </w:t>
            </w:r>
            <w:r>
              <w:rPr>
                <w:sz w:val="18"/>
              </w:rPr>
              <w:t>is</w:t>
            </w:r>
            <w:r>
              <w:rPr>
                <w:spacing w:val="-4"/>
                <w:sz w:val="18"/>
              </w:rPr>
              <w:t xml:space="preserve"> </w:t>
            </w:r>
            <w:r>
              <w:rPr>
                <w:sz w:val="18"/>
              </w:rPr>
              <w:t>dat</w:t>
            </w:r>
            <w:r>
              <w:rPr>
                <w:spacing w:val="-4"/>
                <w:sz w:val="18"/>
              </w:rPr>
              <w:t xml:space="preserve"> </w:t>
            </w:r>
            <w:r>
              <w:rPr>
                <w:sz w:val="18"/>
              </w:rPr>
              <w:t>op</w:t>
            </w:r>
            <w:r>
              <w:rPr>
                <w:spacing w:val="-4"/>
                <w:sz w:val="18"/>
              </w:rPr>
              <w:t xml:space="preserve"> </w:t>
            </w:r>
            <w:r>
              <w:rPr>
                <w:sz w:val="18"/>
              </w:rPr>
              <w:t>dit moment geen (structurele) wijzigingen nodig zijn in de huidige prijsbijstellingssystematiek.</w:t>
            </w:r>
          </w:p>
        </w:tc>
      </w:tr>
      <w:tr w:rsidR="00181B23" w:rsidTr="00A3292C" w14:paraId="3547EA3F" w14:textId="77777777">
        <w:trPr>
          <w:trHeight w:val="1422"/>
        </w:trPr>
        <w:tc>
          <w:tcPr>
            <w:tcW w:w="387" w:type="dxa"/>
          </w:tcPr>
          <w:p w:rsidR="00181B23" w:rsidP="00A3292C" w:rsidRDefault="00181B23" w14:paraId="74FDE74D" w14:textId="77777777">
            <w:pPr>
              <w:pStyle w:val="TableParagraph"/>
              <w:spacing w:before="109"/>
              <w:ind w:left="0" w:right="56"/>
              <w:jc w:val="center"/>
              <w:rPr>
                <w:sz w:val="18"/>
              </w:rPr>
            </w:pPr>
            <w:r>
              <w:rPr>
                <w:spacing w:val="-5"/>
                <w:sz w:val="18"/>
              </w:rPr>
              <w:t>25</w:t>
            </w:r>
          </w:p>
        </w:tc>
        <w:tc>
          <w:tcPr>
            <w:tcW w:w="8705" w:type="dxa"/>
          </w:tcPr>
          <w:p w:rsidR="00181B23" w:rsidP="00A3292C" w:rsidRDefault="00181B23" w14:paraId="4B9F7600" w14:textId="77777777">
            <w:pPr>
              <w:pStyle w:val="TableParagraph"/>
              <w:spacing w:before="109"/>
              <w:rPr>
                <w:b/>
                <w:sz w:val="18"/>
              </w:rPr>
            </w:pPr>
            <w:r>
              <w:rPr>
                <w:b/>
                <w:spacing w:val="-2"/>
                <w:sz w:val="18"/>
              </w:rPr>
              <w:t>Vraag:</w:t>
            </w:r>
          </w:p>
          <w:p w:rsidR="00181B23" w:rsidP="00A3292C" w:rsidRDefault="00181B23" w14:paraId="3F7EAFBF" w14:textId="77777777">
            <w:pPr>
              <w:pStyle w:val="TableParagraph"/>
              <w:spacing w:before="1"/>
              <w:rPr>
                <w:sz w:val="18"/>
              </w:rPr>
            </w:pPr>
            <w:r>
              <w:rPr>
                <w:sz w:val="18"/>
              </w:rPr>
              <w:t>Is</w:t>
            </w:r>
            <w:r>
              <w:rPr>
                <w:spacing w:val="-4"/>
                <w:sz w:val="18"/>
              </w:rPr>
              <w:t xml:space="preserve"> </w:t>
            </w:r>
            <w:r>
              <w:rPr>
                <w:sz w:val="18"/>
              </w:rPr>
              <w:t>bij</w:t>
            </w:r>
            <w:r>
              <w:rPr>
                <w:spacing w:val="-4"/>
                <w:sz w:val="18"/>
              </w:rPr>
              <w:t xml:space="preserve"> </w:t>
            </w:r>
            <w:r>
              <w:rPr>
                <w:sz w:val="18"/>
              </w:rPr>
              <w:t>de</w:t>
            </w:r>
            <w:r>
              <w:rPr>
                <w:spacing w:val="-5"/>
                <w:sz w:val="18"/>
              </w:rPr>
              <w:t xml:space="preserve"> </w:t>
            </w:r>
            <w:r>
              <w:rPr>
                <w:sz w:val="18"/>
              </w:rPr>
              <w:t>herprioritering</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planflexibele</w:t>
            </w:r>
            <w:r>
              <w:rPr>
                <w:spacing w:val="-3"/>
                <w:sz w:val="18"/>
              </w:rPr>
              <w:t xml:space="preserve"> </w:t>
            </w:r>
            <w:r>
              <w:rPr>
                <w:sz w:val="18"/>
              </w:rPr>
              <w:t>budgetten</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aantal</w:t>
            </w:r>
            <w:r>
              <w:rPr>
                <w:spacing w:val="-4"/>
                <w:sz w:val="18"/>
              </w:rPr>
              <w:t xml:space="preserve"> </w:t>
            </w:r>
            <w:r>
              <w:rPr>
                <w:sz w:val="18"/>
              </w:rPr>
              <w:t>aanlegprojecten</w:t>
            </w:r>
            <w:r>
              <w:rPr>
                <w:spacing w:val="-4"/>
                <w:sz w:val="18"/>
              </w:rPr>
              <w:t xml:space="preserve"> </w:t>
            </w:r>
            <w:r>
              <w:rPr>
                <w:sz w:val="18"/>
              </w:rPr>
              <w:t>(onder andere A7/A8 Amsterdam-Hoorn) sprake van uitstel of van afstel?</w:t>
            </w:r>
          </w:p>
          <w:p w:rsidR="00181B23" w:rsidP="00A3292C" w:rsidRDefault="00181B23" w14:paraId="7A2912BE" w14:textId="77777777">
            <w:pPr>
              <w:pStyle w:val="TableParagraph"/>
              <w:spacing w:before="10"/>
              <w:ind w:left="0"/>
              <w:rPr>
                <w:rFonts w:ascii="Times New Roman"/>
                <w:sz w:val="18"/>
              </w:rPr>
            </w:pPr>
          </w:p>
          <w:p w:rsidR="00181B23" w:rsidP="00A3292C" w:rsidRDefault="00181B23" w14:paraId="14C0F37E" w14:textId="77777777">
            <w:pPr>
              <w:pStyle w:val="TableParagraph"/>
              <w:rPr>
                <w:b/>
                <w:sz w:val="18"/>
              </w:rPr>
            </w:pPr>
            <w:r>
              <w:rPr>
                <w:b/>
                <w:spacing w:val="-2"/>
                <w:sz w:val="18"/>
              </w:rPr>
              <w:t>Antwoord:</w:t>
            </w:r>
          </w:p>
          <w:p w:rsidR="00181B23" w:rsidP="00A3292C" w:rsidRDefault="00181B23" w14:paraId="4949F4FA" w14:textId="77777777">
            <w:pPr>
              <w:pStyle w:val="TableParagraph"/>
              <w:spacing w:before="1" w:line="199" w:lineRule="exact"/>
              <w:rPr>
                <w:sz w:val="18"/>
              </w:rPr>
            </w:pPr>
            <w:r>
              <w:rPr>
                <w:sz w:val="18"/>
              </w:rPr>
              <w:t>Er</w:t>
            </w:r>
            <w:r>
              <w:rPr>
                <w:spacing w:val="-6"/>
                <w:sz w:val="18"/>
              </w:rPr>
              <w:t xml:space="preserve"> </w:t>
            </w:r>
            <w:r>
              <w:rPr>
                <w:sz w:val="18"/>
              </w:rPr>
              <w:t>is</w:t>
            </w:r>
            <w:r>
              <w:rPr>
                <w:spacing w:val="-3"/>
                <w:sz w:val="18"/>
              </w:rPr>
              <w:t xml:space="preserve"> </w:t>
            </w:r>
            <w:r>
              <w:rPr>
                <w:sz w:val="18"/>
              </w:rPr>
              <w:t>sprake</w:t>
            </w:r>
            <w:r>
              <w:rPr>
                <w:spacing w:val="-5"/>
                <w:sz w:val="18"/>
              </w:rPr>
              <w:t xml:space="preserve"> </w:t>
            </w:r>
            <w:r>
              <w:rPr>
                <w:sz w:val="18"/>
              </w:rPr>
              <w:t>van</w:t>
            </w:r>
            <w:r>
              <w:rPr>
                <w:spacing w:val="-3"/>
                <w:sz w:val="18"/>
              </w:rPr>
              <w:t xml:space="preserve"> </w:t>
            </w:r>
            <w:r>
              <w:rPr>
                <w:sz w:val="18"/>
              </w:rPr>
              <w:t>uitstel.</w:t>
            </w:r>
            <w:r>
              <w:rPr>
                <w:spacing w:val="-4"/>
                <w:sz w:val="18"/>
              </w:rPr>
              <w:t xml:space="preserve"> </w:t>
            </w:r>
            <w:r>
              <w:rPr>
                <w:sz w:val="18"/>
              </w:rPr>
              <w:t>Nut</w:t>
            </w:r>
            <w:r>
              <w:rPr>
                <w:spacing w:val="-3"/>
                <w:sz w:val="18"/>
              </w:rPr>
              <w:t xml:space="preserve"> </w:t>
            </w:r>
            <w:r>
              <w:rPr>
                <w:sz w:val="18"/>
              </w:rPr>
              <w:t>en</w:t>
            </w:r>
            <w:r>
              <w:rPr>
                <w:spacing w:val="-3"/>
                <w:sz w:val="18"/>
              </w:rPr>
              <w:t xml:space="preserve"> </w:t>
            </w:r>
            <w:r>
              <w:rPr>
                <w:sz w:val="18"/>
              </w:rPr>
              <w:t>noodzaak</w:t>
            </w:r>
            <w:r>
              <w:rPr>
                <w:spacing w:val="-4"/>
                <w:sz w:val="18"/>
              </w:rPr>
              <w:t xml:space="preserve"> </w:t>
            </w:r>
            <w:r>
              <w:rPr>
                <w:sz w:val="18"/>
              </w:rPr>
              <w:t>van</w:t>
            </w:r>
            <w:r>
              <w:rPr>
                <w:spacing w:val="-3"/>
                <w:sz w:val="18"/>
              </w:rPr>
              <w:t xml:space="preserve"> </w:t>
            </w:r>
            <w:r>
              <w:rPr>
                <w:sz w:val="18"/>
              </w:rPr>
              <w:t>de</w:t>
            </w:r>
            <w:r>
              <w:rPr>
                <w:spacing w:val="-5"/>
                <w:sz w:val="18"/>
              </w:rPr>
              <w:t xml:space="preserve"> </w:t>
            </w:r>
            <w:r>
              <w:rPr>
                <w:sz w:val="18"/>
              </w:rPr>
              <w:t>vijf</w:t>
            </w:r>
            <w:r>
              <w:rPr>
                <w:spacing w:val="-4"/>
                <w:sz w:val="18"/>
              </w:rPr>
              <w:t xml:space="preserve"> </w:t>
            </w:r>
            <w:r>
              <w:rPr>
                <w:sz w:val="18"/>
              </w:rPr>
              <w:t>betreffende</w:t>
            </w:r>
            <w:r>
              <w:rPr>
                <w:spacing w:val="-4"/>
                <w:sz w:val="18"/>
              </w:rPr>
              <w:t xml:space="preserve"> </w:t>
            </w:r>
            <w:r>
              <w:rPr>
                <w:sz w:val="18"/>
              </w:rPr>
              <w:t>projecten</w:t>
            </w:r>
            <w:r>
              <w:rPr>
                <w:spacing w:val="-4"/>
                <w:sz w:val="18"/>
              </w:rPr>
              <w:t xml:space="preserve"> </w:t>
            </w:r>
            <w:r>
              <w:rPr>
                <w:sz w:val="18"/>
              </w:rPr>
              <w:t>staan</w:t>
            </w:r>
            <w:r>
              <w:rPr>
                <w:spacing w:val="-3"/>
                <w:sz w:val="18"/>
              </w:rPr>
              <w:t xml:space="preserve"> </w:t>
            </w:r>
            <w:r>
              <w:rPr>
                <w:sz w:val="18"/>
              </w:rPr>
              <w:t>niet</w:t>
            </w:r>
            <w:r>
              <w:rPr>
                <w:spacing w:val="-3"/>
                <w:sz w:val="18"/>
              </w:rPr>
              <w:t xml:space="preserve"> </w:t>
            </w:r>
            <w:r>
              <w:rPr>
                <w:spacing w:val="-5"/>
                <w:sz w:val="18"/>
              </w:rPr>
              <w:t>ter</w:t>
            </w:r>
          </w:p>
        </w:tc>
      </w:tr>
      <w:tr w:rsidR="00181B23" w:rsidTr="00A3292C" w14:paraId="4FE5921F" w14:textId="77777777">
        <w:trPr>
          <w:trHeight w:val="3390"/>
        </w:trPr>
        <w:tc>
          <w:tcPr>
            <w:tcW w:w="387" w:type="dxa"/>
          </w:tcPr>
          <w:p w:rsidR="00181B23" w:rsidP="00A3292C" w:rsidRDefault="00181B23" w14:paraId="22F23B0B" w14:textId="77777777">
            <w:pPr>
              <w:pStyle w:val="TableParagraph"/>
              <w:ind w:left="0"/>
              <w:rPr>
                <w:rFonts w:ascii="Times New Roman"/>
                <w:sz w:val="18"/>
              </w:rPr>
            </w:pPr>
          </w:p>
          <w:p w:rsidR="00181B23" w:rsidP="00A3292C" w:rsidRDefault="00181B23" w14:paraId="41CFEBC3" w14:textId="77777777">
            <w:pPr>
              <w:pStyle w:val="TableParagraph"/>
              <w:ind w:left="0"/>
              <w:rPr>
                <w:rFonts w:ascii="Times New Roman"/>
                <w:sz w:val="18"/>
              </w:rPr>
            </w:pPr>
          </w:p>
          <w:p w:rsidR="00181B23" w:rsidP="00A3292C" w:rsidRDefault="00181B23" w14:paraId="60947EB7" w14:textId="77777777">
            <w:pPr>
              <w:pStyle w:val="TableParagraph"/>
              <w:ind w:left="0"/>
              <w:rPr>
                <w:rFonts w:ascii="Times New Roman"/>
                <w:sz w:val="18"/>
              </w:rPr>
            </w:pPr>
          </w:p>
          <w:p w:rsidR="00181B23" w:rsidP="00A3292C" w:rsidRDefault="00181B23" w14:paraId="3BCE1B61" w14:textId="77777777">
            <w:pPr>
              <w:pStyle w:val="TableParagraph"/>
              <w:ind w:left="0"/>
              <w:rPr>
                <w:rFonts w:ascii="Times New Roman"/>
                <w:sz w:val="18"/>
              </w:rPr>
            </w:pPr>
          </w:p>
          <w:p w:rsidR="00181B23" w:rsidP="00A3292C" w:rsidRDefault="00181B23" w14:paraId="6CFD3D77" w14:textId="77777777">
            <w:pPr>
              <w:pStyle w:val="TableParagraph"/>
              <w:spacing w:before="59"/>
              <w:ind w:left="0"/>
              <w:rPr>
                <w:rFonts w:ascii="Times New Roman"/>
                <w:sz w:val="18"/>
              </w:rPr>
            </w:pPr>
          </w:p>
          <w:p w:rsidR="00181B23" w:rsidP="00A3292C" w:rsidRDefault="00181B23" w14:paraId="4A2BE748" w14:textId="77777777">
            <w:pPr>
              <w:pStyle w:val="TableParagraph"/>
              <w:ind w:left="0" w:right="56"/>
              <w:jc w:val="center"/>
              <w:rPr>
                <w:sz w:val="18"/>
              </w:rPr>
            </w:pPr>
            <w:r>
              <w:rPr>
                <w:spacing w:val="-5"/>
                <w:sz w:val="18"/>
              </w:rPr>
              <w:t>26</w:t>
            </w:r>
          </w:p>
        </w:tc>
        <w:tc>
          <w:tcPr>
            <w:tcW w:w="8705" w:type="dxa"/>
          </w:tcPr>
          <w:p w:rsidR="00181B23" w:rsidP="00A3292C" w:rsidRDefault="00181B23" w14:paraId="1154821C" w14:textId="77777777">
            <w:pPr>
              <w:pStyle w:val="TableParagraph"/>
              <w:ind w:right="125"/>
              <w:rPr>
                <w:sz w:val="18"/>
              </w:rPr>
            </w:pPr>
            <w:r>
              <w:rPr>
                <w:sz w:val="18"/>
              </w:rPr>
              <w:t>discussie.</w:t>
            </w:r>
            <w:r>
              <w:rPr>
                <w:spacing w:val="-5"/>
                <w:sz w:val="18"/>
              </w:rPr>
              <w:t xml:space="preserve"> </w:t>
            </w:r>
            <w:r>
              <w:rPr>
                <w:sz w:val="18"/>
              </w:rPr>
              <w:t>Deze</w:t>
            </w:r>
            <w:r>
              <w:rPr>
                <w:spacing w:val="-6"/>
                <w:sz w:val="18"/>
              </w:rPr>
              <w:t xml:space="preserve"> </w:t>
            </w:r>
            <w:r>
              <w:rPr>
                <w:sz w:val="18"/>
              </w:rPr>
              <w:t>projecten</w:t>
            </w:r>
            <w:r>
              <w:rPr>
                <w:spacing w:val="-5"/>
                <w:sz w:val="18"/>
              </w:rPr>
              <w:t xml:space="preserve"> </w:t>
            </w:r>
            <w:r>
              <w:rPr>
                <w:sz w:val="18"/>
              </w:rPr>
              <w:t>blijven</w:t>
            </w:r>
            <w:r>
              <w:rPr>
                <w:spacing w:val="-5"/>
                <w:sz w:val="18"/>
              </w:rPr>
              <w:t xml:space="preserve"> </w:t>
            </w:r>
            <w:r>
              <w:rPr>
                <w:sz w:val="18"/>
              </w:rPr>
              <w:t>onderdeel</w:t>
            </w:r>
            <w:r>
              <w:rPr>
                <w:spacing w:val="-5"/>
                <w:sz w:val="18"/>
              </w:rPr>
              <w:t xml:space="preserve"> </w:t>
            </w:r>
            <w:r>
              <w:rPr>
                <w:sz w:val="18"/>
              </w:rPr>
              <w:t>van</w:t>
            </w:r>
            <w:r>
              <w:rPr>
                <w:spacing w:val="-5"/>
                <w:sz w:val="18"/>
              </w:rPr>
              <w:t xml:space="preserve"> </w:t>
            </w:r>
            <w:r>
              <w:rPr>
                <w:sz w:val="18"/>
              </w:rPr>
              <w:t>het</w:t>
            </w:r>
            <w:r>
              <w:rPr>
                <w:spacing w:val="-5"/>
                <w:sz w:val="18"/>
              </w:rPr>
              <w:t xml:space="preserve"> </w:t>
            </w:r>
            <w:r>
              <w:rPr>
                <w:sz w:val="18"/>
              </w:rPr>
              <w:t>MIRT</w:t>
            </w:r>
            <w:r>
              <w:rPr>
                <w:spacing w:val="-6"/>
                <w:sz w:val="18"/>
              </w:rPr>
              <w:t xml:space="preserve"> </w:t>
            </w:r>
            <w:r>
              <w:rPr>
                <w:sz w:val="18"/>
              </w:rPr>
              <w:t>programma</w:t>
            </w:r>
            <w:r>
              <w:rPr>
                <w:spacing w:val="-5"/>
                <w:sz w:val="18"/>
              </w:rPr>
              <w:t xml:space="preserve"> </w:t>
            </w:r>
            <w:r>
              <w:rPr>
                <w:sz w:val="18"/>
              </w:rPr>
              <w:t>en</w:t>
            </w:r>
            <w:r>
              <w:rPr>
                <w:spacing w:val="-5"/>
                <w:sz w:val="18"/>
              </w:rPr>
              <w:t xml:space="preserve"> </w:t>
            </w:r>
            <w:r>
              <w:rPr>
                <w:sz w:val="18"/>
              </w:rPr>
              <w:t>blijven</w:t>
            </w:r>
            <w:r>
              <w:rPr>
                <w:spacing w:val="-5"/>
                <w:sz w:val="18"/>
              </w:rPr>
              <w:t xml:space="preserve"> </w:t>
            </w:r>
            <w:r>
              <w:rPr>
                <w:sz w:val="18"/>
              </w:rPr>
              <w:t>opgenomen in</w:t>
            </w:r>
            <w:r>
              <w:rPr>
                <w:spacing w:val="-1"/>
                <w:sz w:val="18"/>
              </w:rPr>
              <w:t xml:space="preserve"> </w:t>
            </w:r>
            <w:r>
              <w:rPr>
                <w:sz w:val="18"/>
              </w:rPr>
              <w:t>het</w:t>
            </w:r>
            <w:r>
              <w:rPr>
                <w:spacing w:val="-1"/>
                <w:sz w:val="18"/>
              </w:rPr>
              <w:t xml:space="preserve"> </w:t>
            </w:r>
            <w:r>
              <w:rPr>
                <w:sz w:val="18"/>
              </w:rPr>
              <w:t>MIRT</w:t>
            </w:r>
            <w:r>
              <w:rPr>
                <w:spacing w:val="-2"/>
                <w:sz w:val="18"/>
              </w:rPr>
              <w:t xml:space="preserve"> </w:t>
            </w:r>
            <w:r>
              <w:rPr>
                <w:sz w:val="18"/>
              </w:rPr>
              <w:t>overzicht.</w:t>
            </w:r>
            <w:r>
              <w:rPr>
                <w:spacing w:val="-1"/>
                <w:sz w:val="18"/>
              </w:rPr>
              <w:t xml:space="preserve"> </w:t>
            </w:r>
            <w:r>
              <w:rPr>
                <w:sz w:val="18"/>
              </w:rPr>
              <w:t>De</w:t>
            </w:r>
            <w:r>
              <w:rPr>
                <w:spacing w:val="-2"/>
                <w:sz w:val="18"/>
              </w:rPr>
              <w:t xml:space="preserve"> </w:t>
            </w:r>
            <w:r>
              <w:rPr>
                <w:sz w:val="18"/>
              </w:rPr>
              <w:t>ambitie</w:t>
            </w:r>
            <w:r>
              <w:rPr>
                <w:spacing w:val="-2"/>
                <w:sz w:val="18"/>
              </w:rPr>
              <w:t xml:space="preserve"> </w:t>
            </w:r>
            <w:r>
              <w:rPr>
                <w:sz w:val="18"/>
              </w:rPr>
              <w:t>van het</w:t>
            </w:r>
            <w:r>
              <w:rPr>
                <w:spacing w:val="-1"/>
                <w:sz w:val="18"/>
              </w:rPr>
              <w:t xml:space="preserve"> </w:t>
            </w:r>
            <w:r>
              <w:rPr>
                <w:sz w:val="18"/>
              </w:rPr>
              <w:t>kabinet</w:t>
            </w:r>
            <w:r>
              <w:rPr>
                <w:spacing w:val="-1"/>
                <w:sz w:val="18"/>
              </w:rPr>
              <w:t xml:space="preserve"> </w:t>
            </w:r>
            <w:r>
              <w:rPr>
                <w:sz w:val="18"/>
              </w:rPr>
              <w:t>is</w:t>
            </w:r>
            <w:r>
              <w:rPr>
                <w:spacing w:val="-1"/>
                <w:sz w:val="18"/>
              </w:rPr>
              <w:t xml:space="preserve"> </w:t>
            </w:r>
            <w:r>
              <w:rPr>
                <w:sz w:val="18"/>
              </w:rPr>
              <w:t>om</w:t>
            </w:r>
            <w:r>
              <w:rPr>
                <w:spacing w:val="-1"/>
                <w:sz w:val="18"/>
              </w:rPr>
              <w:t xml:space="preserve"> </w:t>
            </w:r>
            <w:r>
              <w:rPr>
                <w:sz w:val="18"/>
              </w:rPr>
              <w:t>jaarlijks</w:t>
            </w:r>
            <w:r>
              <w:rPr>
                <w:spacing w:val="-3"/>
                <w:sz w:val="18"/>
              </w:rPr>
              <w:t xml:space="preserve"> </w:t>
            </w:r>
            <w:r>
              <w:rPr>
                <w:sz w:val="18"/>
              </w:rPr>
              <w:t>één</w:t>
            </w:r>
            <w:r>
              <w:rPr>
                <w:spacing w:val="-1"/>
                <w:sz w:val="18"/>
              </w:rPr>
              <w:t xml:space="preserve"> </w:t>
            </w:r>
            <w:r>
              <w:rPr>
                <w:sz w:val="18"/>
              </w:rPr>
              <w:t>gepauzeerd</w:t>
            </w:r>
            <w:r>
              <w:rPr>
                <w:spacing w:val="-2"/>
                <w:sz w:val="18"/>
              </w:rPr>
              <w:t xml:space="preserve"> </w:t>
            </w:r>
            <w:r>
              <w:rPr>
                <w:sz w:val="18"/>
              </w:rPr>
              <w:t>project</w:t>
            </w:r>
            <w:r>
              <w:rPr>
                <w:spacing w:val="-1"/>
                <w:sz w:val="18"/>
              </w:rPr>
              <w:t xml:space="preserve"> </w:t>
            </w:r>
            <w:r>
              <w:rPr>
                <w:sz w:val="18"/>
              </w:rPr>
              <w:t xml:space="preserve">op te starten, mits sprake is van stikstofruimte, financiële middelen en voldoende </w:t>
            </w:r>
            <w:r>
              <w:rPr>
                <w:spacing w:val="-2"/>
                <w:sz w:val="18"/>
              </w:rPr>
              <w:t>uitvoeringscapaciteit.</w:t>
            </w:r>
          </w:p>
          <w:p w:rsidR="00181B23" w:rsidP="00A3292C" w:rsidRDefault="00181B23" w14:paraId="7210348D" w14:textId="77777777">
            <w:pPr>
              <w:pStyle w:val="TableParagraph"/>
              <w:spacing w:before="12"/>
              <w:ind w:left="0"/>
              <w:rPr>
                <w:rFonts w:ascii="Times New Roman"/>
                <w:sz w:val="18"/>
              </w:rPr>
            </w:pPr>
          </w:p>
          <w:p w:rsidR="00181B23" w:rsidP="00A3292C" w:rsidRDefault="00181B23" w14:paraId="72BCF0E4" w14:textId="77777777">
            <w:pPr>
              <w:pStyle w:val="TableParagraph"/>
              <w:spacing w:line="219" w:lineRule="exact"/>
              <w:rPr>
                <w:b/>
                <w:sz w:val="18"/>
              </w:rPr>
            </w:pPr>
            <w:r>
              <w:rPr>
                <w:b/>
                <w:spacing w:val="-2"/>
                <w:sz w:val="18"/>
              </w:rPr>
              <w:t>Vraag:</w:t>
            </w:r>
          </w:p>
          <w:p w:rsidR="00181B23" w:rsidP="00A3292C" w:rsidRDefault="00181B23" w14:paraId="55725BC7" w14:textId="77777777">
            <w:pPr>
              <w:pStyle w:val="TableParagraph"/>
              <w:rPr>
                <w:sz w:val="18"/>
              </w:rPr>
            </w:pPr>
            <w:r>
              <w:rPr>
                <w:sz w:val="18"/>
              </w:rPr>
              <w:t>Wat</w:t>
            </w:r>
            <w:r>
              <w:rPr>
                <w:spacing w:val="-5"/>
                <w:sz w:val="18"/>
              </w:rPr>
              <w:t xml:space="preserve"> </w:t>
            </w:r>
            <w:r>
              <w:rPr>
                <w:sz w:val="18"/>
              </w:rPr>
              <w:t>zijn</w:t>
            </w:r>
            <w:r>
              <w:rPr>
                <w:spacing w:val="-5"/>
                <w:sz w:val="18"/>
              </w:rPr>
              <w:t xml:space="preserve"> </w:t>
            </w:r>
            <w:r>
              <w:rPr>
                <w:sz w:val="18"/>
              </w:rPr>
              <w:t>de</w:t>
            </w:r>
            <w:r>
              <w:rPr>
                <w:spacing w:val="-6"/>
                <w:sz w:val="18"/>
              </w:rPr>
              <w:t xml:space="preserve"> </w:t>
            </w:r>
            <w:r>
              <w:rPr>
                <w:sz w:val="18"/>
              </w:rPr>
              <w:t>gevolgen</w:t>
            </w:r>
            <w:r>
              <w:rPr>
                <w:spacing w:val="-5"/>
                <w:sz w:val="18"/>
              </w:rPr>
              <w:t xml:space="preserve"> </w:t>
            </w:r>
            <w:r>
              <w:rPr>
                <w:sz w:val="18"/>
              </w:rPr>
              <w:t>van</w:t>
            </w:r>
            <w:r>
              <w:rPr>
                <w:spacing w:val="-5"/>
                <w:sz w:val="18"/>
              </w:rPr>
              <w:t xml:space="preserve"> </w:t>
            </w:r>
            <w:r>
              <w:rPr>
                <w:sz w:val="18"/>
              </w:rPr>
              <w:t>de</w:t>
            </w:r>
            <w:r>
              <w:rPr>
                <w:spacing w:val="-6"/>
                <w:sz w:val="18"/>
              </w:rPr>
              <w:t xml:space="preserve"> </w:t>
            </w:r>
            <w:r>
              <w:rPr>
                <w:sz w:val="18"/>
              </w:rPr>
              <w:t>herprioritering</w:t>
            </w:r>
            <w:r>
              <w:rPr>
                <w:spacing w:val="-6"/>
                <w:sz w:val="18"/>
              </w:rPr>
              <w:t xml:space="preserve"> </w:t>
            </w:r>
            <w:r>
              <w:rPr>
                <w:sz w:val="18"/>
              </w:rPr>
              <w:t>van</w:t>
            </w:r>
            <w:r>
              <w:rPr>
                <w:spacing w:val="-5"/>
                <w:sz w:val="18"/>
              </w:rPr>
              <w:t xml:space="preserve"> </w:t>
            </w:r>
            <w:r>
              <w:rPr>
                <w:sz w:val="18"/>
              </w:rPr>
              <w:t>de</w:t>
            </w:r>
            <w:r>
              <w:rPr>
                <w:spacing w:val="-4"/>
                <w:sz w:val="18"/>
              </w:rPr>
              <w:t xml:space="preserve"> </w:t>
            </w:r>
            <w:r>
              <w:rPr>
                <w:sz w:val="18"/>
              </w:rPr>
              <w:t>planflexibele</w:t>
            </w:r>
            <w:r>
              <w:rPr>
                <w:spacing w:val="-4"/>
                <w:sz w:val="18"/>
              </w:rPr>
              <w:t xml:space="preserve"> </w:t>
            </w:r>
            <w:r>
              <w:rPr>
                <w:sz w:val="18"/>
              </w:rPr>
              <w:t>budgetten</w:t>
            </w:r>
            <w:r>
              <w:rPr>
                <w:spacing w:val="-5"/>
                <w:sz w:val="18"/>
              </w:rPr>
              <w:t xml:space="preserve"> </w:t>
            </w:r>
            <w:r>
              <w:rPr>
                <w:sz w:val="18"/>
              </w:rPr>
              <w:t>van</w:t>
            </w:r>
            <w:r>
              <w:rPr>
                <w:spacing w:val="-5"/>
                <w:sz w:val="18"/>
              </w:rPr>
              <w:t xml:space="preserve"> </w:t>
            </w:r>
            <w:r>
              <w:rPr>
                <w:sz w:val="18"/>
              </w:rPr>
              <w:t>een</w:t>
            </w:r>
            <w:r>
              <w:rPr>
                <w:spacing w:val="-5"/>
                <w:sz w:val="18"/>
              </w:rPr>
              <w:t xml:space="preserve"> </w:t>
            </w:r>
            <w:r>
              <w:rPr>
                <w:sz w:val="18"/>
              </w:rPr>
              <w:t>aantal aanlegprojecten (onder andere A7/A8 Amsterdam-Hoorn)?</w:t>
            </w:r>
          </w:p>
          <w:p w:rsidR="00181B23" w:rsidP="00A3292C" w:rsidRDefault="00181B23" w14:paraId="1F37D25D" w14:textId="77777777">
            <w:pPr>
              <w:pStyle w:val="TableParagraph"/>
              <w:spacing w:before="11"/>
              <w:ind w:left="0"/>
              <w:rPr>
                <w:rFonts w:ascii="Times New Roman"/>
                <w:sz w:val="18"/>
              </w:rPr>
            </w:pPr>
          </w:p>
          <w:p w:rsidR="00181B23" w:rsidP="00A3292C" w:rsidRDefault="00181B23" w14:paraId="3B8DF0EF" w14:textId="77777777">
            <w:pPr>
              <w:pStyle w:val="TableParagraph"/>
              <w:spacing w:line="219" w:lineRule="exact"/>
              <w:rPr>
                <w:b/>
                <w:sz w:val="18"/>
              </w:rPr>
            </w:pPr>
            <w:r>
              <w:rPr>
                <w:b/>
                <w:spacing w:val="-2"/>
                <w:sz w:val="18"/>
              </w:rPr>
              <w:t>Antwoord:</w:t>
            </w:r>
          </w:p>
          <w:p w:rsidR="00181B23" w:rsidP="00A3292C" w:rsidRDefault="00181B23" w14:paraId="4F60CEAD" w14:textId="77777777">
            <w:pPr>
              <w:pStyle w:val="TableParagraph"/>
              <w:rPr>
                <w:sz w:val="18"/>
              </w:rPr>
            </w:pPr>
            <w:r>
              <w:rPr>
                <w:sz w:val="18"/>
              </w:rPr>
              <w:t>Voor</w:t>
            </w:r>
            <w:r>
              <w:rPr>
                <w:spacing w:val="-5"/>
                <w:sz w:val="18"/>
              </w:rPr>
              <w:t xml:space="preserve"> </w:t>
            </w:r>
            <w:r>
              <w:rPr>
                <w:sz w:val="18"/>
              </w:rPr>
              <w:t>elk</w:t>
            </w:r>
            <w:r>
              <w:rPr>
                <w:spacing w:val="-5"/>
                <w:sz w:val="18"/>
              </w:rPr>
              <w:t xml:space="preserve"> </w:t>
            </w:r>
            <w:r>
              <w:rPr>
                <w:sz w:val="18"/>
              </w:rPr>
              <w:t>van</w:t>
            </w:r>
            <w:r>
              <w:rPr>
                <w:spacing w:val="-5"/>
                <w:sz w:val="18"/>
              </w:rPr>
              <w:t xml:space="preserve"> </w:t>
            </w:r>
            <w:r>
              <w:rPr>
                <w:sz w:val="18"/>
              </w:rPr>
              <w:t>betreffende</w:t>
            </w:r>
            <w:r>
              <w:rPr>
                <w:spacing w:val="-5"/>
                <w:sz w:val="18"/>
              </w:rPr>
              <w:t xml:space="preserve"> </w:t>
            </w:r>
            <w:r>
              <w:rPr>
                <w:sz w:val="18"/>
              </w:rPr>
              <w:t>vijf</w:t>
            </w:r>
            <w:r>
              <w:rPr>
                <w:spacing w:val="-5"/>
                <w:sz w:val="18"/>
              </w:rPr>
              <w:t xml:space="preserve"> </w:t>
            </w:r>
            <w:r>
              <w:rPr>
                <w:sz w:val="18"/>
              </w:rPr>
              <w:t>projecten</w:t>
            </w:r>
            <w:r>
              <w:rPr>
                <w:spacing w:val="-5"/>
                <w:sz w:val="18"/>
              </w:rPr>
              <w:t xml:space="preserve"> </w:t>
            </w:r>
            <w:r>
              <w:rPr>
                <w:sz w:val="18"/>
              </w:rPr>
              <w:t>geldt</w:t>
            </w:r>
            <w:r>
              <w:rPr>
                <w:spacing w:val="-5"/>
                <w:sz w:val="18"/>
              </w:rPr>
              <w:t xml:space="preserve"> </w:t>
            </w:r>
            <w:r>
              <w:rPr>
                <w:sz w:val="18"/>
              </w:rPr>
              <w:t>dat</w:t>
            </w:r>
            <w:r>
              <w:rPr>
                <w:spacing w:val="-5"/>
                <w:sz w:val="18"/>
              </w:rPr>
              <w:t xml:space="preserve"> </w:t>
            </w:r>
            <w:r>
              <w:rPr>
                <w:sz w:val="18"/>
              </w:rPr>
              <w:t>deze</w:t>
            </w:r>
            <w:r>
              <w:rPr>
                <w:spacing w:val="-5"/>
                <w:sz w:val="18"/>
              </w:rPr>
              <w:t xml:space="preserve"> </w:t>
            </w:r>
            <w:r>
              <w:rPr>
                <w:sz w:val="18"/>
              </w:rPr>
              <w:t>zijn</w:t>
            </w:r>
            <w:r>
              <w:rPr>
                <w:spacing w:val="-5"/>
                <w:sz w:val="18"/>
              </w:rPr>
              <w:t xml:space="preserve"> </w:t>
            </w:r>
            <w:r>
              <w:rPr>
                <w:sz w:val="18"/>
              </w:rPr>
              <w:t>gepauzeerd.</w:t>
            </w:r>
            <w:r>
              <w:rPr>
                <w:spacing w:val="-5"/>
                <w:sz w:val="18"/>
              </w:rPr>
              <w:t xml:space="preserve"> </w:t>
            </w:r>
            <w:r>
              <w:rPr>
                <w:sz w:val="18"/>
              </w:rPr>
              <w:t>Deze</w:t>
            </w:r>
            <w:r>
              <w:rPr>
                <w:spacing w:val="-5"/>
                <w:sz w:val="18"/>
              </w:rPr>
              <w:t xml:space="preserve"> </w:t>
            </w:r>
            <w:r>
              <w:rPr>
                <w:sz w:val="18"/>
              </w:rPr>
              <w:t>projecten</w:t>
            </w:r>
            <w:r>
              <w:rPr>
                <w:spacing w:val="-5"/>
                <w:sz w:val="18"/>
              </w:rPr>
              <w:t xml:space="preserve"> </w:t>
            </w:r>
            <w:r>
              <w:rPr>
                <w:sz w:val="18"/>
              </w:rPr>
              <w:t xml:space="preserve">blijven wel onderdeel van het MIRT programma. De beoogde verbeteringen aan het netwerk blijven als gevolg van het pauzeren voorlopig achterwege. IenW begrijpt dat dit tot knelpunten kan leiden. Daarom is IenW in gesprek met de regio’s die het raakt over de gevolgen van het </w:t>
            </w:r>
            <w:r>
              <w:rPr>
                <w:spacing w:val="-2"/>
                <w:sz w:val="18"/>
              </w:rPr>
              <w:t>pauzeren.</w:t>
            </w:r>
          </w:p>
        </w:tc>
      </w:tr>
      <w:tr w:rsidR="00181B23" w:rsidTr="00A3292C" w14:paraId="043D6B5C" w14:textId="77777777">
        <w:trPr>
          <w:trHeight w:val="765"/>
        </w:trPr>
        <w:tc>
          <w:tcPr>
            <w:tcW w:w="387" w:type="dxa"/>
          </w:tcPr>
          <w:p w:rsidR="00181B23" w:rsidP="00A3292C" w:rsidRDefault="00181B23" w14:paraId="35238FD8" w14:textId="77777777">
            <w:pPr>
              <w:pStyle w:val="TableParagraph"/>
              <w:spacing w:before="110"/>
              <w:ind w:left="0" w:right="56"/>
              <w:jc w:val="center"/>
              <w:rPr>
                <w:sz w:val="18"/>
              </w:rPr>
            </w:pPr>
            <w:r>
              <w:rPr>
                <w:spacing w:val="-5"/>
                <w:sz w:val="18"/>
              </w:rPr>
              <w:t>27</w:t>
            </w:r>
          </w:p>
        </w:tc>
        <w:tc>
          <w:tcPr>
            <w:tcW w:w="8705" w:type="dxa"/>
          </w:tcPr>
          <w:p w:rsidR="00181B23" w:rsidP="00A3292C" w:rsidRDefault="00181B23" w14:paraId="3052307B" w14:textId="77777777">
            <w:pPr>
              <w:pStyle w:val="TableParagraph"/>
              <w:spacing w:before="110" w:line="219" w:lineRule="exact"/>
              <w:rPr>
                <w:b/>
                <w:sz w:val="18"/>
              </w:rPr>
            </w:pPr>
            <w:r>
              <w:rPr>
                <w:b/>
                <w:spacing w:val="-2"/>
                <w:sz w:val="18"/>
              </w:rPr>
              <w:t>Vraag:</w:t>
            </w:r>
          </w:p>
          <w:p w:rsidR="00181B23" w:rsidP="00A3292C" w:rsidRDefault="00181B23" w14:paraId="5C1A9E72" w14:textId="77777777">
            <w:pPr>
              <w:pStyle w:val="TableParagraph"/>
              <w:spacing w:line="218" w:lineRule="exact"/>
              <w:rPr>
                <w:sz w:val="18"/>
              </w:rPr>
            </w:pPr>
            <w:r>
              <w:rPr>
                <w:sz w:val="18"/>
              </w:rPr>
              <w:t>Waarvoor</w:t>
            </w:r>
            <w:r>
              <w:rPr>
                <w:spacing w:val="-5"/>
                <w:sz w:val="18"/>
              </w:rPr>
              <w:t xml:space="preserve"> </w:t>
            </w:r>
            <w:r>
              <w:rPr>
                <w:sz w:val="18"/>
              </w:rPr>
              <w:t>zijn</w:t>
            </w:r>
            <w:r>
              <w:rPr>
                <w:spacing w:val="-5"/>
                <w:sz w:val="18"/>
              </w:rPr>
              <w:t xml:space="preserve"> </w:t>
            </w:r>
            <w:r>
              <w:rPr>
                <w:sz w:val="18"/>
              </w:rPr>
              <w:t>de</w:t>
            </w:r>
            <w:r>
              <w:rPr>
                <w:spacing w:val="-6"/>
                <w:sz w:val="18"/>
              </w:rPr>
              <w:t xml:space="preserve"> </w:t>
            </w:r>
            <w:r>
              <w:rPr>
                <w:sz w:val="18"/>
              </w:rPr>
              <w:t>middelen</w:t>
            </w:r>
            <w:r>
              <w:rPr>
                <w:spacing w:val="-5"/>
                <w:sz w:val="18"/>
              </w:rPr>
              <w:t xml:space="preserve"> </w:t>
            </w:r>
            <w:r>
              <w:rPr>
                <w:sz w:val="18"/>
              </w:rPr>
              <w:t>uit</w:t>
            </w:r>
            <w:r>
              <w:rPr>
                <w:spacing w:val="-5"/>
                <w:sz w:val="18"/>
              </w:rPr>
              <w:t xml:space="preserve"> </w:t>
            </w:r>
            <w:r>
              <w:rPr>
                <w:sz w:val="18"/>
              </w:rPr>
              <w:t>de</w:t>
            </w:r>
            <w:r>
              <w:rPr>
                <w:spacing w:val="-6"/>
                <w:sz w:val="18"/>
              </w:rPr>
              <w:t xml:space="preserve"> </w:t>
            </w:r>
            <w:r>
              <w:rPr>
                <w:sz w:val="18"/>
              </w:rPr>
              <w:t>herprioritering</w:t>
            </w:r>
            <w:r>
              <w:rPr>
                <w:spacing w:val="-6"/>
                <w:sz w:val="18"/>
              </w:rPr>
              <w:t xml:space="preserve"> </w:t>
            </w:r>
            <w:r>
              <w:rPr>
                <w:sz w:val="18"/>
              </w:rPr>
              <w:t>van</w:t>
            </w:r>
            <w:r>
              <w:rPr>
                <w:spacing w:val="-5"/>
                <w:sz w:val="18"/>
              </w:rPr>
              <w:t xml:space="preserve"> </w:t>
            </w:r>
            <w:r>
              <w:rPr>
                <w:sz w:val="18"/>
              </w:rPr>
              <w:t>de</w:t>
            </w:r>
            <w:r>
              <w:rPr>
                <w:spacing w:val="-6"/>
                <w:sz w:val="18"/>
              </w:rPr>
              <w:t xml:space="preserve"> </w:t>
            </w:r>
            <w:r>
              <w:rPr>
                <w:sz w:val="18"/>
              </w:rPr>
              <w:t>planflexibele</w:t>
            </w:r>
            <w:r>
              <w:rPr>
                <w:spacing w:val="-4"/>
                <w:sz w:val="18"/>
              </w:rPr>
              <w:t xml:space="preserve"> </w:t>
            </w:r>
            <w:r>
              <w:rPr>
                <w:sz w:val="18"/>
              </w:rPr>
              <w:t>budgetten</w:t>
            </w:r>
            <w:r>
              <w:rPr>
                <w:spacing w:val="-5"/>
                <w:sz w:val="18"/>
              </w:rPr>
              <w:t xml:space="preserve"> </w:t>
            </w:r>
            <w:r>
              <w:rPr>
                <w:sz w:val="18"/>
              </w:rPr>
              <w:t>van</w:t>
            </w:r>
            <w:r>
              <w:rPr>
                <w:spacing w:val="-5"/>
                <w:sz w:val="18"/>
              </w:rPr>
              <w:t xml:space="preserve"> </w:t>
            </w:r>
            <w:r>
              <w:rPr>
                <w:sz w:val="18"/>
              </w:rPr>
              <w:t>de aanlegprojecten bestemd?</w:t>
            </w:r>
          </w:p>
        </w:tc>
      </w:tr>
    </w:tbl>
    <w:p w:rsidR="00181B23" w:rsidP="00181B23" w:rsidRDefault="00181B23" w14:paraId="434C6A22" w14:textId="77777777">
      <w:pPr>
        <w:pStyle w:val="TableParagraph"/>
        <w:spacing w:line="218" w:lineRule="exact"/>
        <w:rPr>
          <w:sz w:val="18"/>
        </w:rPr>
        <w:sectPr w:rsidR="00181B23" w:rsidSect="00181B23">
          <w:type w:val="continuous"/>
          <w:pgSz w:w="11910" w:h="16840"/>
          <w:pgMar w:top="1380" w:right="1275" w:bottom="861"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706"/>
      </w:tblGrid>
      <w:tr w:rsidR="00181B23" w:rsidTr="00A3292C" w14:paraId="35C4B7BB" w14:textId="77777777">
        <w:trPr>
          <w:trHeight w:val="1640"/>
        </w:trPr>
        <w:tc>
          <w:tcPr>
            <w:tcW w:w="387" w:type="dxa"/>
          </w:tcPr>
          <w:p w:rsidR="00181B23" w:rsidP="00A3292C" w:rsidRDefault="00181B23" w14:paraId="65907FA7" w14:textId="77777777">
            <w:pPr>
              <w:pStyle w:val="TableParagraph"/>
              <w:ind w:left="0"/>
              <w:rPr>
                <w:rFonts w:ascii="Times New Roman"/>
                <w:sz w:val="18"/>
              </w:rPr>
            </w:pPr>
          </w:p>
        </w:tc>
        <w:tc>
          <w:tcPr>
            <w:tcW w:w="8706" w:type="dxa"/>
          </w:tcPr>
          <w:p w:rsidR="00181B23" w:rsidP="00A3292C" w:rsidRDefault="00181B23" w14:paraId="737E19AF" w14:textId="77777777">
            <w:pPr>
              <w:pStyle w:val="TableParagraph"/>
              <w:spacing w:line="219" w:lineRule="exact"/>
              <w:rPr>
                <w:b/>
                <w:sz w:val="18"/>
              </w:rPr>
            </w:pPr>
            <w:r>
              <w:rPr>
                <w:b/>
                <w:spacing w:val="-2"/>
                <w:sz w:val="18"/>
              </w:rPr>
              <w:t>Antwoord:</w:t>
            </w:r>
          </w:p>
          <w:p w:rsidR="00181B23" w:rsidP="00A3292C" w:rsidRDefault="00181B23" w14:paraId="47AC3D9E" w14:textId="77777777">
            <w:pPr>
              <w:pStyle w:val="TableParagraph"/>
              <w:ind w:right="159"/>
              <w:rPr>
                <w:sz w:val="18"/>
              </w:rPr>
            </w:pPr>
            <w:r>
              <w:rPr>
                <w:sz w:val="18"/>
              </w:rPr>
              <w:t>De middelen worden ingezet voor het dekken van tekorten op lopende projecten die gefinancierd worden vanuit het Mobiliteitsfonds en worden besteed aan projecten die maakbaar en uitvoerbaar zijn. De betreffende vijf aanlegprojecten kenden met name vanwege</w:t>
            </w:r>
            <w:r>
              <w:rPr>
                <w:spacing w:val="-6"/>
                <w:sz w:val="18"/>
              </w:rPr>
              <w:t xml:space="preserve"> </w:t>
            </w:r>
            <w:r>
              <w:rPr>
                <w:sz w:val="18"/>
              </w:rPr>
              <w:t>het</w:t>
            </w:r>
            <w:r>
              <w:rPr>
                <w:spacing w:val="-4"/>
                <w:sz w:val="18"/>
              </w:rPr>
              <w:t xml:space="preserve"> </w:t>
            </w:r>
            <w:r>
              <w:rPr>
                <w:sz w:val="18"/>
              </w:rPr>
              <w:t>gebrek</w:t>
            </w:r>
            <w:r>
              <w:rPr>
                <w:spacing w:val="-5"/>
                <w:sz w:val="18"/>
              </w:rPr>
              <w:t xml:space="preserve"> </w:t>
            </w:r>
            <w:r>
              <w:rPr>
                <w:sz w:val="18"/>
              </w:rPr>
              <w:t>aan</w:t>
            </w:r>
            <w:r>
              <w:rPr>
                <w:spacing w:val="-5"/>
                <w:sz w:val="18"/>
              </w:rPr>
              <w:t xml:space="preserve"> </w:t>
            </w:r>
            <w:r>
              <w:rPr>
                <w:sz w:val="18"/>
              </w:rPr>
              <w:t>stikstofruimte</w:t>
            </w:r>
            <w:r>
              <w:rPr>
                <w:spacing w:val="-6"/>
                <w:sz w:val="18"/>
              </w:rPr>
              <w:t xml:space="preserve"> </w:t>
            </w:r>
            <w:r>
              <w:rPr>
                <w:sz w:val="18"/>
              </w:rPr>
              <w:t>en</w:t>
            </w:r>
            <w:r>
              <w:rPr>
                <w:spacing w:val="-5"/>
                <w:sz w:val="18"/>
              </w:rPr>
              <w:t xml:space="preserve"> </w:t>
            </w:r>
            <w:r>
              <w:rPr>
                <w:sz w:val="18"/>
              </w:rPr>
              <w:t>maakcapaciteit</w:t>
            </w:r>
            <w:r>
              <w:rPr>
                <w:spacing w:val="-5"/>
                <w:sz w:val="18"/>
              </w:rPr>
              <w:t xml:space="preserve"> </w:t>
            </w:r>
            <w:r>
              <w:rPr>
                <w:sz w:val="18"/>
              </w:rPr>
              <w:t>geen</w:t>
            </w:r>
            <w:r>
              <w:rPr>
                <w:spacing w:val="-5"/>
                <w:sz w:val="18"/>
              </w:rPr>
              <w:t xml:space="preserve"> </w:t>
            </w:r>
            <w:r>
              <w:rPr>
                <w:sz w:val="18"/>
              </w:rPr>
              <w:t>voortgang.</w:t>
            </w:r>
            <w:r>
              <w:rPr>
                <w:spacing w:val="-5"/>
                <w:sz w:val="18"/>
              </w:rPr>
              <w:t xml:space="preserve"> </w:t>
            </w:r>
            <w:r>
              <w:rPr>
                <w:sz w:val="18"/>
              </w:rPr>
              <w:t>Meer</w:t>
            </w:r>
            <w:r>
              <w:rPr>
                <w:spacing w:val="-5"/>
                <w:sz w:val="18"/>
              </w:rPr>
              <w:t xml:space="preserve"> </w:t>
            </w:r>
            <w:r>
              <w:rPr>
                <w:sz w:val="18"/>
              </w:rPr>
              <w:t>informatie hierover is te vinden in de Kamerbrief “Nadere toelichting gevolgen van de Voorjaarsbesluitvorming voor het Mobiliteitsfonds” (Kamerstuk 36725-A-4).</w:t>
            </w:r>
          </w:p>
        </w:tc>
      </w:tr>
      <w:tr w:rsidR="00181B23" w:rsidTr="00A3292C" w14:paraId="195B6B9D" w14:textId="77777777">
        <w:trPr>
          <w:trHeight w:val="2843"/>
        </w:trPr>
        <w:tc>
          <w:tcPr>
            <w:tcW w:w="387" w:type="dxa"/>
          </w:tcPr>
          <w:p w:rsidR="00181B23" w:rsidP="00A3292C" w:rsidRDefault="00181B23" w14:paraId="56C958E6" w14:textId="77777777">
            <w:pPr>
              <w:pStyle w:val="TableParagraph"/>
              <w:spacing w:before="109"/>
              <w:ind w:left="0" w:right="56"/>
              <w:jc w:val="center"/>
              <w:rPr>
                <w:sz w:val="18"/>
              </w:rPr>
            </w:pPr>
            <w:r>
              <w:rPr>
                <w:spacing w:val="-5"/>
                <w:sz w:val="18"/>
              </w:rPr>
              <w:t>28</w:t>
            </w:r>
          </w:p>
        </w:tc>
        <w:tc>
          <w:tcPr>
            <w:tcW w:w="8706" w:type="dxa"/>
          </w:tcPr>
          <w:p w:rsidR="00181B23" w:rsidP="00A3292C" w:rsidRDefault="00181B23" w14:paraId="056452D7" w14:textId="77777777">
            <w:pPr>
              <w:pStyle w:val="TableParagraph"/>
              <w:spacing w:before="109"/>
              <w:rPr>
                <w:b/>
                <w:sz w:val="18"/>
              </w:rPr>
            </w:pPr>
            <w:r>
              <w:rPr>
                <w:b/>
                <w:spacing w:val="-2"/>
                <w:sz w:val="18"/>
              </w:rPr>
              <w:t>Vraag:</w:t>
            </w:r>
          </w:p>
          <w:p w:rsidR="00181B23" w:rsidP="00A3292C" w:rsidRDefault="00181B23" w14:paraId="74CAA911" w14:textId="77777777">
            <w:pPr>
              <w:pStyle w:val="TableParagraph"/>
              <w:spacing w:before="1"/>
              <w:rPr>
                <w:sz w:val="18"/>
              </w:rPr>
            </w:pPr>
            <w:r>
              <w:rPr>
                <w:sz w:val="18"/>
              </w:rPr>
              <w:t>Kunt</w:t>
            </w:r>
            <w:r>
              <w:rPr>
                <w:spacing w:val="-4"/>
                <w:sz w:val="18"/>
              </w:rPr>
              <w:t xml:space="preserve"> </w:t>
            </w:r>
            <w:r>
              <w:rPr>
                <w:sz w:val="18"/>
              </w:rPr>
              <w:t>u</w:t>
            </w:r>
            <w:r>
              <w:rPr>
                <w:spacing w:val="-4"/>
                <w:sz w:val="18"/>
              </w:rPr>
              <w:t xml:space="preserve"> </w:t>
            </w:r>
            <w:r>
              <w:rPr>
                <w:sz w:val="18"/>
              </w:rPr>
              <w:t>de</w:t>
            </w:r>
            <w:r>
              <w:rPr>
                <w:spacing w:val="-5"/>
                <w:sz w:val="18"/>
              </w:rPr>
              <w:t xml:space="preserve"> </w:t>
            </w:r>
            <w:r>
              <w:rPr>
                <w:sz w:val="18"/>
              </w:rPr>
              <w:t>herprioritering</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planflexibele</w:t>
            </w:r>
            <w:r>
              <w:rPr>
                <w:spacing w:val="-5"/>
                <w:sz w:val="18"/>
              </w:rPr>
              <w:t xml:space="preserve"> </w:t>
            </w:r>
            <w:r>
              <w:rPr>
                <w:sz w:val="18"/>
              </w:rPr>
              <w:t>budgetten</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vijftal</w:t>
            </w:r>
            <w:r>
              <w:rPr>
                <w:spacing w:val="-4"/>
                <w:sz w:val="18"/>
              </w:rPr>
              <w:t xml:space="preserve"> </w:t>
            </w:r>
            <w:r>
              <w:rPr>
                <w:sz w:val="18"/>
              </w:rPr>
              <w:t>aanlegprojecten</w:t>
            </w:r>
            <w:r>
              <w:rPr>
                <w:spacing w:val="-3"/>
                <w:sz w:val="18"/>
              </w:rPr>
              <w:t xml:space="preserve"> </w:t>
            </w:r>
            <w:r>
              <w:rPr>
                <w:sz w:val="18"/>
              </w:rPr>
              <w:t>nader toelichten? Wat betekent deze herprioritering precies voor deze aanlegprojecten? Is er geen sprake van afstel?</w:t>
            </w:r>
          </w:p>
          <w:p w:rsidR="00181B23" w:rsidP="00A3292C" w:rsidRDefault="00181B23" w14:paraId="1DC4DC67" w14:textId="77777777">
            <w:pPr>
              <w:pStyle w:val="TableParagraph"/>
              <w:spacing w:before="11"/>
              <w:ind w:left="0"/>
              <w:rPr>
                <w:rFonts w:ascii="Times New Roman"/>
                <w:sz w:val="18"/>
              </w:rPr>
            </w:pPr>
          </w:p>
          <w:p w:rsidR="00181B23" w:rsidP="00A3292C" w:rsidRDefault="00181B23" w14:paraId="24480C33" w14:textId="77777777">
            <w:pPr>
              <w:pStyle w:val="TableParagraph"/>
              <w:spacing w:line="219" w:lineRule="exact"/>
              <w:rPr>
                <w:b/>
                <w:sz w:val="18"/>
              </w:rPr>
            </w:pPr>
            <w:r>
              <w:rPr>
                <w:b/>
                <w:spacing w:val="-2"/>
                <w:sz w:val="18"/>
              </w:rPr>
              <w:t>Antwoord:</w:t>
            </w:r>
          </w:p>
          <w:p w:rsidR="00181B23" w:rsidP="00A3292C" w:rsidRDefault="00181B23" w14:paraId="7B08BD84" w14:textId="77777777">
            <w:pPr>
              <w:pStyle w:val="TableParagraph"/>
              <w:ind w:right="159"/>
              <w:rPr>
                <w:sz w:val="18"/>
              </w:rPr>
            </w:pPr>
            <w:r>
              <w:rPr>
                <w:sz w:val="18"/>
              </w:rPr>
              <w:t>De integrale afweging van de Voorjaarsbesluitvorming voor het Mobiliteitsfonds heeft geleid tot</w:t>
            </w:r>
            <w:r>
              <w:rPr>
                <w:spacing w:val="-3"/>
                <w:sz w:val="18"/>
              </w:rPr>
              <w:t xml:space="preserve"> </w:t>
            </w:r>
            <w:r>
              <w:rPr>
                <w:sz w:val="18"/>
              </w:rPr>
              <w:t>een</w:t>
            </w:r>
            <w:r>
              <w:rPr>
                <w:spacing w:val="-3"/>
                <w:sz w:val="18"/>
              </w:rPr>
              <w:t xml:space="preserve"> </w:t>
            </w:r>
            <w:r>
              <w:rPr>
                <w:sz w:val="18"/>
              </w:rPr>
              <w:t>tekort</w:t>
            </w:r>
            <w:r>
              <w:rPr>
                <w:spacing w:val="-3"/>
                <w:sz w:val="18"/>
              </w:rPr>
              <w:t xml:space="preserve"> </w:t>
            </w:r>
            <w:r>
              <w:rPr>
                <w:sz w:val="18"/>
              </w:rPr>
              <w:t>van</w:t>
            </w:r>
            <w:r>
              <w:rPr>
                <w:spacing w:val="-3"/>
                <w:sz w:val="18"/>
              </w:rPr>
              <w:t xml:space="preserve"> </w:t>
            </w:r>
            <w:r>
              <w:rPr>
                <w:sz w:val="18"/>
              </w:rPr>
              <w:t>€</w:t>
            </w:r>
            <w:r>
              <w:rPr>
                <w:spacing w:val="-4"/>
                <w:sz w:val="18"/>
              </w:rPr>
              <w:t xml:space="preserve"> </w:t>
            </w:r>
            <w:r>
              <w:rPr>
                <w:sz w:val="18"/>
              </w:rPr>
              <w:t>4,7</w:t>
            </w:r>
            <w:r>
              <w:rPr>
                <w:spacing w:val="-4"/>
                <w:sz w:val="18"/>
              </w:rPr>
              <w:t xml:space="preserve"> </w:t>
            </w:r>
            <w:r>
              <w:rPr>
                <w:sz w:val="18"/>
              </w:rPr>
              <w:t>mld.</w:t>
            </w:r>
            <w:r>
              <w:rPr>
                <w:spacing w:val="-3"/>
                <w:sz w:val="18"/>
              </w:rPr>
              <w:t xml:space="preserve"> </w:t>
            </w:r>
            <w:r>
              <w:rPr>
                <w:sz w:val="18"/>
              </w:rPr>
              <w:t>Er</w:t>
            </w:r>
            <w:r>
              <w:rPr>
                <w:spacing w:val="-3"/>
                <w:sz w:val="18"/>
              </w:rPr>
              <w:t xml:space="preserve"> </w:t>
            </w:r>
            <w:r>
              <w:rPr>
                <w:sz w:val="18"/>
              </w:rPr>
              <w:t>waren</w:t>
            </w:r>
            <w:r>
              <w:rPr>
                <w:spacing w:val="-3"/>
                <w:sz w:val="18"/>
              </w:rPr>
              <w:t xml:space="preserve"> </w:t>
            </w:r>
            <w:r>
              <w:rPr>
                <w:sz w:val="18"/>
              </w:rPr>
              <w:t>scherpe</w:t>
            </w:r>
            <w:r>
              <w:rPr>
                <w:spacing w:val="-4"/>
                <w:sz w:val="18"/>
              </w:rPr>
              <w:t xml:space="preserve"> </w:t>
            </w:r>
            <w:r>
              <w:rPr>
                <w:sz w:val="18"/>
              </w:rPr>
              <w:t>keuzes</w:t>
            </w:r>
            <w:r>
              <w:rPr>
                <w:spacing w:val="-3"/>
                <w:sz w:val="18"/>
              </w:rPr>
              <w:t xml:space="preserve"> </w:t>
            </w:r>
            <w:r>
              <w:rPr>
                <w:sz w:val="18"/>
              </w:rPr>
              <w:t>nodig</w:t>
            </w:r>
            <w:r>
              <w:rPr>
                <w:spacing w:val="-4"/>
                <w:sz w:val="18"/>
              </w:rPr>
              <w:t xml:space="preserve"> </w:t>
            </w:r>
            <w:r>
              <w:rPr>
                <w:sz w:val="18"/>
              </w:rPr>
              <w:t>om</w:t>
            </w:r>
            <w:r>
              <w:rPr>
                <w:spacing w:val="-3"/>
                <w:sz w:val="18"/>
              </w:rPr>
              <w:t xml:space="preserve"> </w:t>
            </w:r>
            <w:r>
              <w:rPr>
                <w:sz w:val="18"/>
              </w:rPr>
              <w:t>dit</w:t>
            </w:r>
            <w:r>
              <w:rPr>
                <w:spacing w:val="-3"/>
                <w:sz w:val="18"/>
              </w:rPr>
              <w:t xml:space="preserve"> </w:t>
            </w:r>
            <w:r>
              <w:rPr>
                <w:sz w:val="18"/>
              </w:rPr>
              <w:t>op</w:t>
            </w:r>
            <w:r>
              <w:rPr>
                <w:spacing w:val="-4"/>
                <w:sz w:val="18"/>
              </w:rPr>
              <w:t xml:space="preserve"> </w:t>
            </w:r>
            <w:r>
              <w:rPr>
                <w:sz w:val="18"/>
              </w:rPr>
              <w:t>te</w:t>
            </w:r>
            <w:r>
              <w:rPr>
                <w:spacing w:val="-4"/>
                <w:sz w:val="18"/>
              </w:rPr>
              <w:t xml:space="preserve"> </w:t>
            </w:r>
            <w:r>
              <w:rPr>
                <w:sz w:val="18"/>
              </w:rPr>
              <w:t>lossen.</w:t>
            </w:r>
            <w:r>
              <w:rPr>
                <w:spacing w:val="-3"/>
                <w:sz w:val="18"/>
              </w:rPr>
              <w:t xml:space="preserve"> </w:t>
            </w:r>
            <w:r>
              <w:rPr>
                <w:sz w:val="18"/>
              </w:rPr>
              <w:t>Dit</w:t>
            </w:r>
            <w:r>
              <w:rPr>
                <w:spacing w:val="-3"/>
                <w:sz w:val="18"/>
              </w:rPr>
              <w:t xml:space="preserve"> </w:t>
            </w:r>
            <w:r>
              <w:rPr>
                <w:sz w:val="18"/>
              </w:rPr>
              <w:t>kabinet richt zich op de afronding van projecten en programma’s binnen het MIRT die geen belemmeringen ondervinden op het vlak van stikstof en uitvoeringscapaciteit. Vanuit die optiek</w:t>
            </w:r>
            <w:r>
              <w:rPr>
                <w:spacing w:val="-1"/>
                <w:sz w:val="18"/>
              </w:rPr>
              <w:t xml:space="preserve"> </w:t>
            </w:r>
            <w:r>
              <w:rPr>
                <w:sz w:val="18"/>
              </w:rPr>
              <w:t>heeft</w:t>
            </w:r>
            <w:r>
              <w:rPr>
                <w:spacing w:val="-1"/>
                <w:sz w:val="18"/>
              </w:rPr>
              <w:t xml:space="preserve"> </w:t>
            </w:r>
            <w:r>
              <w:rPr>
                <w:sz w:val="18"/>
              </w:rPr>
              <w:t>IenW</w:t>
            </w:r>
            <w:r>
              <w:rPr>
                <w:spacing w:val="-2"/>
                <w:sz w:val="18"/>
              </w:rPr>
              <w:t xml:space="preserve"> </w:t>
            </w:r>
            <w:r>
              <w:rPr>
                <w:sz w:val="18"/>
              </w:rPr>
              <w:t>besloten om</w:t>
            </w:r>
            <w:r>
              <w:rPr>
                <w:spacing w:val="-1"/>
                <w:sz w:val="18"/>
              </w:rPr>
              <w:t xml:space="preserve"> </w:t>
            </w:r>
            <w:r>
              <w:rPr>
                <w:sz w:val="18"/>
              </w:rPr>
              <w:t>vijf</w:t>
            </w:r>
            <w:r>
              <w:rPr>
                <w:spacing w:val="-2"/>
                <w:sz w:val="18"/>
              </w:rPr>
              <w:t xml:space="preserve"> </w:t>
            </w:r>
            <w:r>
              <w:rPr>
                <w:sz w:val="18"/>
              </w:rPr>
              <w:t>wegprojecten</w:t>
            </w:r>
            <w:r>
              <w:rPr>
                <w:spacing w:val="-1"/>
                <w:sz w:val="18"/>
              </w:rPr>
              <w:t xml:space="preserve"> </w:t>
            </w:r>
            <w:r>
              <w:rPr>
                <w:sz w:val="18"/>
              </w:rPr>
              <w:t>in de</w:t>
            </w:r>
            <w:r>
              <w:rPr>
                <w:spacing w:val="-2"/>
                <w:sz w:val="18"/>
              </w:rPr>
              <w:t xml:space="preserve"> </w:t>
            </w:r>
            <w:r>
              <w:rPr>
                <w:sz w:val="18"/>
              </w:rPr>
              <w:t>studiefase zonder</w:t>
            </w:r>
            <w:r>
              <w:rPr>
                <w:spacing w:val="-1"/>
                <w:sz w:val="18"/>
              </w:rPr>
              <w:t xml:space="preserve"> </w:t>
            </w:r>
            <w:r>
              <w:rPr>
                <w:sz w:val="18"/>
              </w:rPr>
              <w:t>zicht</w:t>
            </w:r>
            <w:r>
              <w:rPr>
                <w:spacing w:val="-1"/>
                <w:sz w:val="18"/>
              </w:rPr>
              <w:t xml:space="preserve"> </w:t>
            </w:r>
            <w:r>
              <w:rPr>
                <w:sz w:val="18"/>
              </w:rPr>
              <w:t>op</w:t>
            </w:r>
            <w:r>
              <w:rPr>
                <w:spacing w:val="-2"/>
                <w:sz w:val="18"/>
              </w:rPr>
              <w:t xml:space="preserve"> </w:t>
            </w:r>
            <w:r>
              <w:rPr>
                <w:sz w:val="18"/>
              </w:rPr>
              <w:t>voortgang, met name vanwege stikstof en maakcapaciteit, te pauzeren. Er is geen sprake van afstel.</w:t>
            </w:r>
          </w:p>
        </w:tc>
      </w:tr>
      <w:tr w:rsidR="00181B23" w:rsidTr="00A3292C" w14:paraId="7723EE76" w14:textId="77777777">
        <w:trPr>
          <w:trHeight w:val="3718"/>
        </w:trPr>
        <w:tc>
          <w:tcPr>
            <w:tcW w:w="387" w:type="dxa"/>
          </w:tcPr>
          <w:p w:rsidR="00181B23" w:rsidP="00A3292C" w:rsidRDefault="00181B23" w14:paraId="633C26D9" w14:textId="77777777">
            <w:pPr>
              <w:pStyle w:val="TableParagraph"/>
              <w:spacing w:before="109"/>
              <w:ind w:left="0" w:right="56"/>
              <w:jc w:val="center"/>
              <w:rPr>
                <w:sz w:val="18"/>
              </w:rPr>
            </w:pPr>
            <w:r>
              <w:rPr>
                <w:spacing w:val="-5"/>
                <w:sz w:val="18"/>
              </w:rPr>
              <w:t>29</w:t>
            </w:r>
          </w:p>
        </w:tc>
        <w:tc>
          <w:tcPr>
            <w:tcW w:w="8706" w:type="dxa"/>
          </w:tcPr>
          <w:p w:rsidR="00181B23" w:rsidP="00A3292C" w:rsidRDefault="00181B23" w14:paraId="15AB313F" w14:textId="77777777">
            <w:pPr>
              <w:pStyle w:val="TableParagraph"/>
              <w:spacing w:before="109" w:line="219" w:lineRule="exact"/>
              <w:rPr>
                <w:b/>
                <w:sz w:val="18"/>
              </w:rPr>
            </w:pPr>
            <w:r>
              <w:rPr>
                <w:b/>
                <w:spacing w:val="-2"/>
                <w:sz w:val="18"/>
              </w:rPr>
              <w:t>Vraag:</w:t>
            </w:r>
          </w:p>
          <w:p w:rsidR="00181B23" w:rsidP="00A3292C" w:rsidRDefault="00181B23" w14:paraId="638CEC44" w14:textId="77777777">
            <w:pPr>
              <w:pStyle w:val="TableParagraph"/>
              <w:rPr>
                <w:sz w:val="18"/>
              </w:rPr>
            </w:pPr>
            <w:r>
              <w:rPr>
                <w:sz w:val="18"/>
              </w:rPr>
              <w:t>Waarom is sprake van volledige herprioritering van de planflexibele budgetten van de genoemde aanlegprojecten, terwijl ook wordt aangegeven dat een deel van deze middelen beschikbaar</w:t>
            </w:r>
            <w:r>
              <w:rPr>
                <w:spacing w:val="-7"/>
                <w:sz w:val="18"/>
              </w:rPr>
              <w:t xml:space="preserve"> </w:t>
            </w:r>
            <w:r>
              <w:rPr>
                <w:sz w:val="18"/>
              </w:rPr>
              <w:t>blijft</w:t>
            </w:r>
            <w:r>
              <w:rPr>
                <w:spacing w:val="-7"/>
                <w:sz w:val="18"/>
              </w:rPr>
              <w:t xml:space="preserve"> </w:t>
            </w:r>
            <w:r>
              <w:rPr>
                <w:sz w:val="18"/>
              </w:rPr>
              <w:t>voor</w:t>
            </w:r>
            <w:r>
              <w:rPr>
                <w:spacing w:val="-7"/>
                <w:sz w:val="18"/>
              </w:rPr>
              <w:t xml:space="preserve"> </w:t>
            </w:r>
            <w:r>
              <w:rPr>
                <w:sz w:val="18"/>
              </w:rPr>
              <w:t>Woningbouw</w:t>
            </w:r>
            <w:r>
              <w:rPr>
                <w:spacing w:val="-7"/>
                <w:sz w:val="18"/>
              </w:rPr>
              <w:t xml:space="preserve"> </w:t>
            </w:r>
            <w:r>
              <w:rPr>
                <w:sz w:val="18"/>
              </w:rPr>
              <w:t>en</w:t>
            </w:r>
            <w:r>
              <w:rPr>
                <w:spacing w:val="-7"/>
                <w:sz w:val="18"/>
              </w:rPr>
              <w:t xml:space="preserve"> </w:t>
            </w:r>
            <w:r>
              <w:rPr>
                <w:sz w:val="18"/>
              </w:rPr>
              <w:t>Mobiliteit</w:t>
            </w:r>
            <w:r>
              <w:rPr>
                <w:spacing w:val="-7"/>
                <w:sz w:val="18"/>
              </w:rPr>
              <w:t xml:space="preserve"> </w:t>
            </w:r>
            <w:r>
              <w:rPr>
                <w:sz w:val="18"/>
              </w:rPr>
              <w:t>(Reservering</w:t>
            </w:r>
            <w:r>
              <w:rPr>
                <w:spacing w:val="-8"/>
                <w:sz w:val="18"/>
              </w:rPr>
              <w:t xml:space="preserve"> </w:t>
            </w:r>
            <w:r>
              <w:rPr>
                <w:sz w:val="18"/>
              </w:rPr>
              <w:t>bereikbaarheid</w:t>
            </w:r>
            <w:r>
              <w:rPr>
                <w:spacing w:val="-7"/>
                <w:sz w:val="18"/>
              </w:rPr>
              <w:t xml:space="preserve"> </w:t>
            </w:r>
            <w:r>
              <w:rPr>
                <w:sz w:val="18"/>
              </w:rPr>
              <w:t>WoMo</w:t>
            </w:r>
            <w:r>
              <w:rPr>
                <w:spacing w:val="-7"/>
                <w:sz w:val="18"/>
              </w:rPr>
              <w:t xml:space="preserve"> </w:t>
            </w:r>
            <w:r>
              <w:rPr>
                <w:sz w:val="18"/>
              </w:rPr>
              <w:t>HWN)?</w:t>
            </w:r>
          </w:p>
          <w:p w:rsidR="00181B23" w:rsidP="00A3292C" w:rsidRDefault="00181B23" w14:paraId="3050D741" w14:textId="77777777">
            <w:pPr>
              <w:pStyle w:val="TableParagraph"/>
              <w:spacing w:before="12"/>
              <w:ind w:left="0"/>
              <w:rPr>
                <w:rFonts w:ascii="Times New Roman"/>
                <w:sz w:val="18"/>
              </w:rPr>
            </w:pPr>
          </w:p>
          <w:p w:rsidR="00181B23" w:rsidP="00A3292C" w:rsidRDefault="00181B23" w14:paraId="285E9754" w14:textId="77777777">
            <w:pPr>
              <w:pStyle w:val="TableParagraph"/>
              <w:spacing w:line="219" w:lineRule="exact"/>
              <w:rPr>
                <w:b/>
                <w:sz w:val="18"/>
              </w:rPr>
            </w:pPr>
            <w:r>
              <w:rPr>
                <w:b/>
                <w:spacing w:val="-2"/>
                <w:sz w:val="18"/>
              </w:rPr>
              <w:t>Antwoord:</w:t>
            </w:r>
          </w:p>
          <w:p w:rsidR="00181B23" w:rsidP="00A3292C" w:rsidRDefault="00181B23" w14:paraId="4FE04CA1" w14:textId="77777777">
            <w:pPr>
              <w:pStyle w:val="TableParagraph"/>
              <w:rPr>
                <w:sz w:val="18"/>
              </w:rPr>
            </w:pPr>
            <w:r>
              <w:rPr>
                <w:sz w:val="18"/>
              </w:rPr>
              <w:t>Het volledige budget voor deze projecten (circa € 1,8 mld.) is geherprioriteerd. Een deel van de</w:t>
            </w:r>
            <w:r>
              <w:rPr>
                <w:spacing w:val="-4"/>
                <w:sz w:val="18"/>
              </w:rPr>
              <w:t xml:space="preserve"> </w:t>
            </w:r>
            <w:r>
              <w:rPr>
                <w:sz w:val="18"/>
              </w:rPr>
              <w:t>middelen</w:t>
            </w:r>
            <w:r>
              <w:rPr>
                <w:spacing w:val="-2"/>
                <w:sz w:val="18"/>
              </w:rPr>
              <w:t xml:space="preserve"> </w:t>
            </w:r>
            <w:r>
              <w:rPr>
                <w:sz w:val="18"/>
              </w:rPr>
              <w:t>(circa</w:t>
            </w:r>
            <w:r>
              <w:rPr>
                <w:spacing w:val="-3"/>
                <w:sz w:val="18"/>
              </w:rPr>
              <w:t xml:space="preserve"> </w:t>
            </w:r>
            <w:r>
              <w:rPr>
                <w:sz w:val="18"/>
              </w:rPr>
              <w:t>€</w:t>
            </w:r>
            <w:r>
              <w:rPr>
                <w:spacing w:val="-4"/>
                <w:sz w:val="18"/>
              </w:rPr>
              <w:t xml:space="preserve"> </w:t>
            </w:r>
            <w:r>
              <w:rPr>
                <w:sz w:val="18"/>
              </w:rPr>
              <w:t>0,7</w:t>
            </w:r>
            <w:r>
              <w:rPr>
                <w:spacing w:val="-4"/>
                <w:sz w:val="18"/>
              </w:rPr>
              <w:t xml:space="preserve"> </w:t>
            </w:r>
            <w:r>
              <w:rPr>
                <w:sz w:val="18"/>
              </w:rPr>
              <w:t>mld.)</w:t>
            </w:r>
            <w:r>
              <w:rPr>
                <w:spacing w:val="-3"/>
                <w:sz w:val="18"/>
              </w:rPr>
              <w:t xml:space="preserve"> </w:t>
            </w:r>
            <w:r>
              <w:rPr>
                <w:sz w:val="18"/>
              </w:rPr>
              <w:t>was</w:t>
            </w:r>
            <w:r>
              <w:rPr>
                <w:spacing w:val="-3"/>
                <w:sz w:val="18"/>
              </w:rPr>
              <w:t xml:space="preserve"> </w:t>
            </w:r>
            <w:r>
              <w:rPr>
                <w:sz w:val="18"/>
              </w:rPr>
              <w:t>afkomstig</w:t>
            </w:r>
            <w:r>
              <w:rPr>
                <w:spacing w:val="-4"/>
                <w:sz w:val="18"/>
              </w:rPr>
              <w:t xml:space="preserve"> </w:t>
            </w:r>
            <w:r>
              <w:rPr>
                <w:sz w:val="18"/>
              </w:rPr>
              <w:t>uit</w:t>
            </w:r>
            <w:r>
              <w:rPr>
                <w:spacing w:val="-3"/>
                <w:sz w:val="18"/>
              </w:rPr>
              <w:t xml:space="preserve"> </w:t>
            </w:r>
            <w:r>
              <w:rPr>
                <w:sz w:val="18"/>
              </w:rPr>
              <w:t>de</w:t>
            </w:r>
            <w:r>
              <w:rPr>
                <w:spacing w:val="-4"/>
                <w:sz w:val="18"/>
              </w:rPr>
              <w:t xml:space="preserve"> </w:t>
            </w:r>
            <w:r>
              <w:rPr>
                <w:sz w:val="18"/>
              </w:rPr>
              <w:t>€</w:t>
            </w:r>
            <w:r>
              <w:rPr>
                <w:spacing w:val="-4"/>
                <w:sz w:val="18"/>
              </w:rPr>
              <w:t xml:space="preserve"> </w:t>
            </w:r>
            <w:r>
              <w:rPr>
                <w:sz w:val="18"/>
              </w:rPr>
              <w:t>7,5</w:t>
            </w:r>
            <w:r>
              <w:rPr>
                <w:spacing w:val="-4"/>
                <w:sz w:val="18"/>
              </w:rPr>
              <w:t xml:space="preserve"> </w:t>
            </w:r>
            <w:r>
              <w:rPr>
                <w:sz w:val="18"/>
              </w:rPr>
              <w:t>mld.</w:t>
            </w:r>
            <w:r>
              <w:rPr>
                <w:spacing w:val="-3"/>
                <w:sz w:val="18"/>
              </w:rPr>
              <w:t xml:space="preserve"> </w:t>
            </w:r>
            <w:r>
              <w:rPr>
                <w:sz w:val="18"/>
              </w:rPr>
              <w:t>voor</w:t>
            </w:r>
            <w:r>
              <w:rPr>
                <w:spacing w:val="-3"/>
                <w:sz w:val="18"/>
              </w:rPr>
              <w:t xml:space="preserve"> </w:t>
            </w:r>
            <w:r>
              <w:rPr>
                <w:sz w:val="18"/>
              </w:rPr>
              <w:t>Woningbouw</w:t>
            </w:r>
            <w:r>
              <w:rPr>
                <w:spacing w:val="-3"/>
                <w:sz w:val="18"/>
              </w:rPr>
              <w:t xml:space="preserve"> </w:t>
            </w:r>
            <w:r>
              <w:rPr>
                <w:sz w:val="18"/>
              </w:rPr>
              <w:t>en</w:t>
            </w:r>
            <w:r>
              <w:rPr>
                <w:spacing w:val="-3"/>
                <w:sz w:val="18"/>
              </w:rPr>
              <w:t xml:space="preserve"> </w:t>
            </w:r>
            <w:r>
              <w:rPr>
                <w:sz w:val="18"/>
              </w:rPr>
              <w:t>Mobiliteit (WoMo) van het kabinet Rutte IV. Een deel van deze WoMo-middelen (€ 357 mln.) was niet nodig om invulling te geven aan de dekkingsopgave en zal worden ingezet voor de uitvoering van WoMo-afspraken om zo de goede bereikbaarheid van woningen te ondersteunen.</w:t>
            </w:r>
          </w:p>
          <w:p w:rsidR="00181B23" w:rsidP="00A3292C" w:rsidRDefault="00181B23" w14:paraId="6AE89188" w14:textId="77777777">
            <w:pPr>
              <w:pStyle w:val="TableParagraph"/>
              <w:ind w:left="107"/>
              <w:rPr>
                <w:sz w:val="18"/>
              </w:rPr>
            </w:pPr>
            <w:r>
              <w:rPr>
                <w:sz w:val="18"/>
              </w:rPr>
              <w:t>Besluitvorming over de exacte herbestemming is voorzien bij de BO’s MIRT najaar 2025 in overleg met de minister van VRO. Bij herbestemming zal moeten worden voldaan aan de criteria van het oorspronkelijke afweegkader. Deze werkwijze is in lijn met de beheersafspraken</w:t>
            </w:r>
            <w:r>
              <w:rPr>
                <w:spacing w:val="-7"/>
                <w:sz w:val="18"/>
              </w:rPr>
              <w:t xml:space="preserve"> </w:t>
            </w:r>
            <w:r>
              <w:rPr>
                <w:sz w:val="18"/>
              </w:rPr>
              <w:t>van</w:t>
            </w:r>
            <w:r>
              <w:rPr>
                <w:spacing w:val="-7"/>
                <w:sz w:val="18"/>
              </w:rPr>
              <w:t xml:space="preserve"> </w:t>
            </w:r>
            <w:r>
              <w:rPr>
                <w:sz w:val="18"/>
              </w:rPr>
              <w:t>het</w:t>
            </w:r>
            <w:r>
              <w:rPr>
                <w:spacing w:val="-7"/>
                <w:sz w:val="18"/>
              </w:rPr>
              <w:t xml:space="preserve"> </w:t>
            </w:r>
            <w:r>
              <w:rPr>
                <w:sz w:val="18"/>
              </w:rPr>
              <w:t>WoMo-programma</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motie</w:t>
            </w:r>
            <w:r>
              <w:rPr>
                <w:spacing w:val="-8"/>
                <w:sz w:val="18"/>
              </w:rPr>
              <w:t xml:space="preserve"> </w:t>
            </w:r>
            <w:r>
              <w:rPr>
                <w:sz w:val="18"/>
              </w:rPr>
              <w:t>Veltman</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Groot</w:t>
            </w:r>
            <w:r>
              <w:rPr>
                <w:spacing w:val="-7"/>
                <w:sz w:val="18"/>
              </w:rPr>
              <w:t xml:space="preserve"> </w:t>
            </w:r>
            <w:r>
              <w:rPr>
                <w:sz w:val="18"/>
              </w:rPr>
              <w:t xml:space="preserve">(36600-XII- </w:t>
            </w:r>
            <w:r>
              <w:rPr>
                <w:spacing w:val="-4"/>
                <w:sz w:val="18"/>
              </w:rPr>
              <w:t>15).</w:t>
            </w:r>
          </w:p>
        </w:tc>
      </w:tr>
      <w:tr w:rsidR="00181B23" w:rsidTr="00A3292C" w14:paraId="7FB28B04" w14:textId="77777777">
        <w:trPr>
          <w:trHeight w:val="3828"/>
        </w:trPr>
        <w:tc>
          <w:tcPr>
            <w:tcW w:w="387" w:type="dxa"/>
          </w:tcPr>
          <w:p w:rsidR="00181B23" w:rsidP="00A3292C" w:rsidRDefault="00181B23" w14:paraId="38801FFA" w14:textId="77777777">
            <w:pPr>
              <w:pStyle w:val="TableParagraph"/>
              <w:spacing w:before="109"/>
              <w:ind w:left="0" w:right="56"/>
              <w:jc w:val="center"/>
              <w:rPr>
                <w:sz w:val="18"/>
              </w:rPr>
            </w:pPr>
            <w:r>
              <w:rPr>
                <w:spacing w:val="-5"/>
                <w:sz w:val="18"/>
              </w:rPr>
              <w:t>30</w:t>
            </w:r>
          </w:p>
        </w:tc>
        <w:tc>
          <w:tcPr>
            <w:tcW w:w="8706" w:type="dxa"/>
          </w:tcPr>
          <w:p w:rsidR="00181B23" w:rsidP="00A3292C" w:rsidRDefault="00181B23" w14:paraId="26577E15" w14:textId="77777777">
            <w:pPr>
              <w:pStyle w:val="TableParagraph"/>
              <w:spacing w:before="109"/>
              <w:rPr>
                <w:b/>
                <w:sz w:val="18"/>
              </w:rPr>
            </w:pPr>
            <w:r>
              <w:rPr>
                <w:b/>
                <w:spacing w:val="-2"/>
                <w:sz w:val="18"/>
              </w:rPr>
              <w:t>Vraag:</w:t>
            </w:r>
          </w:p>
          <w:p w:rsidR="00181B23" w:rsidP="00A3292C" w:rsidRDefault="00181B23" w14:paraId="058CB151" w14:textId="77777777">
            <w:pPr>
              <w:pStyle w:val="TableParagraph"/>
              <w:spacing w:before="1"/>
              <w:rPr>
                <w:sz w:val="18"/>
              </w:rPr>
            </w:pPr>
            <w:r>
              <w:rPr>
                <w:sz w:val="18"/>
              </w:rPr>
              <w:t>Wordt samen met de betrokken regio's bekeken hoe het deel van de middelen die in verband met de herprioritering van de planflexibele budgetten voor de genoemde aanlegprojecten gereserveerd</w:t>
            </w:r>
            <w:r>
              <w:rPr>
                <w:spacing w:val="-6"/>
                <w:sz w:val="18"/>
              </w:rPr>
              <w:t xml:space="preserve"> </w:t>
            </w:r>
            <w:r>
              <w:rPr>
                <w:sz w:val="18"/>
              </w:rPr>
              <w:t>blijven</w:t>
            </w:r>
            <w:r>
              <w:rPr>
                <w:spacing w:val="-6"/>
                <w:sz w:val="18"/>
              </w:rPr>
              <w:t xml:space="preserve"> </w:t>
            </w:r>
            <w:r>
              <w:rPr>
                <w:sz w:val="18"/>
              </w:rPr>
              <w:t>voor</w:t>
            </w:r>
            <w:r>
              <w:rPr>
                <w:spacing w:val="-5"/>
                <w:sz w:val="18"/>
              </w:rPr>
              <w:t xml:space="preserve"> </w:t>
            </w:r>
            <w:r>
              <w:rPr>
                <w:sz w:val="18"/>
              </w:rPr>
              <w:t>Woningbouw</w:t>
            </w:r>
            <w:r>
              <w:rPr>
                <w:spacing w:val="-6"/>
                <w:sz w:val="18"/>
              </w:rPr>
              <w:t xml:space="preserve"> </w:t>
            </w:r>
            <w:r>
              <w:rPr>
                <w:sz w:val="18"/>
              </w:rPr>
              <w:t>en</w:t>
            </w:r>
            <w:r>
              <w:rPr>
                <w:spacing w:val="-6"/>
                <w:sz w:val="18"/>
              </w:rPr>
              <w:t xml:space="preserve"> </w:t>
            </w:r>
            <w:r>
              <w:rPr>
                <w:sz w:val="18"/>
              </w:rPr>
              <w:t>Mobiliteit</w:t>
            </w:r>
            <w:r>
              <w:rPr>
                <w:spacing w:val="-6"/>
                <w:sz w:val="18"/>
              </w:rPr>
              <w:t xml:space="preserve"> </w:t>
            </w:r>
            <w:r>
              <w:rPr>
                <w:sz w:val="18"/>
              </w:rPr>
              <w:t>ingezet</w:t>
            </w:r>
            <w:r>
              <w:rPr>
                <w:spacing w:val="-6"/>
                <w:sz w:val="18"/>
              </w:rPr>
              <w:t xml:space="preserve"> </w:t>
            </w:r>
            <w:r>
              <w:rPr>
                <w:sz w:val="18"/>
              </w:rPr>
              <w:t>kunnen</w:t>
            </w:r>
            <w:r>
              <w:rPr>
                <w:spacing w:val="-6"/>
                <w:sz w:val="18"/>
              </w:rPr>
              <w:t xml:space="preserve"> </w:t>
            </w:r>
            <w:r>
              <w:rPr>
                <w:sz w:val="18"/>
              </w:rPr>
              <w:t>worden</w:t>
            </w:r>
            <w:r>
              <w:rPr>
                <w:spacing w:val="-6"/>
                <w:sz w:val="18"/>
              </w:rPr>
              <w:t xml:space="preserve"> </w:t>
            </w:r>
            <w:r>
              <w:rPr>
                <w:sz w:val="18"/>
              </w:rPr>
              <w:t>voor</w:t>
            </w:r>
            <w:r>
              <w:rPr>
                <w:spacing w:val="-6"/>
                <w:sz w:val="18"/>
              </w:rPr>
              <w:t xml:space="preserve"> </w:t>
            </w:r>
            <w:r>
              <w:rPr>
                <w:sz w:val="18"/>
              </w:rPr>
              <w:t>het</w:t>
            </w:r>
            <w:r>
              <w:rPr>
                <w:spacing w:val="-6"/>
                <w:sz w:val="18"/>
              </w:rPr>
              <w:t xml:space="preserve"> </w:t>
            </w:r>
            <w:r>
              <w:rPr>
                <w:sz w:val="18"/>
              </w:rPr>
              <w:t>oplossen van (infrastructurele) deelopgaven in deze regio's?</w:t>
            </w:r>
          </w:p>
          <w:p w:rsidR="00181B23" w:rsidP="00A3292C" w:rsidRDefault="00181B23" w14:paraId="017B210F" w14:textId="77777777">
            <w:pPr>
              <w:pStyle w:val="TableParagraph"/>
              <w:spacing w:before="11"/>
              <w:ind w:left="0"/>
              <w:rPr>
                <w:rFonts w:ascii="Times New Roman"/>
                <w:sz w:val="18"/>
              </w:rPr>
            </w:pPr>
          </w:p>
          <w:p w:rsidR="00181B23" w:rsidP="00A3292C" w:rsidRDefault="00181B23" w14:paraId="6BAFEB80" w14:textId="77777777">
            <w:pPr>
              <w:pStyle w:val="TableParagraph"/>
              <w:spacing w:line="219" w:lineRule="exact"/>
              <w:rPr>
                <w:b/>
                <w:sz w:val="18"/>
              </w:rPr>
            </w:pPr>
            <w:r>
              <w:rPr>
                <w:b/>
                <w:spacing w:val="-2"/>
                <w:sz w:val="18"/>
              </w:rPr>
              <w:t>Antwoord:</w:t>
            </w:r>
          </w:p>
          <w:p w:rsidR="00181B23" w:rsidP="00A3292C" w:rsidRDefault="00181B23" w14:paraId="56EA9066" w14:textId="77777777">
            <w:pPr>
              <w:pStyle w:val="TableParagraph"/>
              <w:ind w:right="166"/>
              <w:rPr>
                <w:sz w:val="18"/>
              </w:rPr>
            </w:pPr>
            <w:r>
              <w:rPr>
                <w:sz w:val="18"/>
              </w:rPr>
              <w:t>IenW is in gesprek met de regio’s die het raakt over de gevolgen van het pauzeren. De resterende</w:t>
            </w:r>
            <w:r>
              <w:rPr>
                <w:spacing w:val="-6"/>
                <w:sz w:val="18"/>
              </w:rPr>
              <w:t xml:space="preserve"> </w:t>
            </w:r>
            <w:r>
              <w:rPr>
                <w:sz w:val="18"/>
              </w:rPr>
              <w:t>€</w:t>
            </w:r>
            <w:r>
              <w:rPr>
                <w:spacing w:val="-4"/>
                <w:sz w:val="18"/>
              </w:rPr>
              <w:t xml:space="preserve"> </w:t>
            </w:r>
            <w:r>
              <w:rPr>
                <w:sz w:val="18"/>
              </w:rPr>
              <w:t>357</w:t>
            </w:r>
            <w:r>
              <w:rPr>
                <w:spacing w:val="-6"/>
                <w:sz w:val="18"/>
              </w:rPr>
              <w:t xml:space="preserve"> </w:t>
            </w:r>
            <w:r>
              <w:rPr>
                <w:sz w:val="18"/>
              </w:rPr>
              <w:t>mln.</w:t>
            </w:r>
            <w:r>
              <w:rPr>
                <w:spacing w:val="-5"/>
                <w:sz w:val="18"/>
              </w:rPr>
              <w:t xml:space="preserve"> </w:t>
            </w:r>
            <w:r>
              <w:rPr>
                <w:sz w:val="18"/>
              </w:rPr>
              <w:t>aan</w:t>
            </w:r>
            <w:r>
              <w:rPr>
                <w:spacing w:val="-5"/>
                <w:sz w:val="18"/>
              </w:rPr>
              <w:t xml:space="preserve"> </w:t>
            </w:r>
            <w:r>
              <w:rPr>
                <w:sz w:val="18"/>
              </w:rPr>
              <w:t>WoMo-middelen</w:t>
            </w:r>
            <w:r>
              <w:rPr>
                <w:spacing w:val="-5"/>
                <w:sz w:val="18"/>
              </w:rPr>
              <w:t xml:space="preserve"> </w:t>
            </w:r>
            <w:r>
              <w:rPr>
                <w:sz w:val="18"/>
              </w:rPr>
              <w:t>zal</w:t>
            </w:r>
            <w:r>
              <w:rPr>
                <w:spacing w:val="-5"/>
                <w:sz w:val="18"/>
              </w:rPr>
              <w:t xml:space="preserve"> </w:t>
            </w:r>
            <w:r>
              <w:rPr>
                <w:sz w:val="18"/>
              </w:rPr>
              <w:t>echter</w:t>
            </w:r>
            <w:r>
              <w:rPr>
                <w:spacing w:val="-5"/>
                <w:sz w:val="18"/>
              </w:rPr>
              <w:t xml:space="preserve"> </w:t>
            </w:r>
            <w:r>
              <w:rPr>
                <w:sz w:val="18"/>
              </w:rPr>
              <w:t>worden</w:t>
            </w:r>
            <w:r>
              <w:rPr>
                <w:spacing w:val="-5"/>
                <w:sz w:val="18"/>
              </w:rPr>
              <w:t xml:space="preserve"> </w:t>
            </w:r>
            <w:r>
              <w:rPr>
                <w:sz w:val="18"/>
              </w:rPr>
              <w:t>ingezet</w:t>
            </w:r>
            <w:r>
              <w:rPr>
                <w:spacing w:val="-5"/>
                <w:sz w:val="18"/>
              </w:rPr>
              <w:t xml:space="preserve"> </w:t>
            </w:r>
            <w:r>
              <w:rPr>
                <w:sz w:val="18"/>
              </w:rPr>
              <w:t>voor</w:t>
            </w:r>
            <w:r>
              <w:rPr>
                <w:spacing w:val="-4"/>
                <w:sz w:val="18"/>
              </w:rPr>
              <w:t xml:space="preserve"> </w:t>
            </w:r>
            <w:r>
              <w:rPr>
                <w:sz w:val="18"/>
              </w:rPr>
              <w:t>de</w:t>
            </w:r>
            <w:r>
              <w:rPr>
                <w:spacing w:val="-6"/>
                <w:sz w:val="18"/>
              </w:rPr>
              <w:t xml:space="preserve"> </w:t>
            </w:r>
            <w:r>
              <w:rPr>
                <w:sz w:val="18"/>
              </w:rPr>
              <w:t>uitvoering</w:t>
            </w:r>
            <w:r>
              <w:rPr>
                <w:spacing w:val="-6"/>
                <w:sz w:val="18"/>
              </w:rPr>
              <w:t xml:space="preserve"> </w:t>
            </w:r>
            <w:r>
              <w:rPr>
                <w:sz w:val="18"/>
              </w:rPr>
              <w:t>van WoMo-afspraken om zo de goede bereikbaarheid van woningen te ondersteunen. Die afweging vindt plaats binnen het landelijke programma waarmee het Rijk investeert in de bereikbaarheid</w:t>
            </w:r>
            <w:r>
              <w:rPr>
                <w:spacing w:val="-2"/>
                <w:sz w:val="18"/>
              </w:rPr>
              <w:t xml:space="preserve"> </w:t>
            </w:r>
            <w:r>
              <w:rPr>
                <w:sz w:val="18"/>
              </w:rPr>
              <w:t>van</w:t>
            </w:r>
            <w:r>
              <w:rPr>
                <w:spacing w:val="-1"/>
                <w:sz w:val="18"/>
              </w:rPr>
              <w:t xml:space="preserve"> </w:t>
            </w:r>
            <w:r>
              <w:rPr>
                <w:sz w:val="18"/>
              </w:rPr>
              <w:t>ca.</w:t>
            </w:r>
            <w:r>
              <w:rPr>
                <w:spacing w:val="-1"/>
                <w:sz w:val="18"/>
              </w:rPr>
              <w:t xml:space="preserve"> </w:t>
            </w:r>
            <w:r>
              <w:rPr>
                <w:sz w:val="18"/>
              </w:rPr>
              <w:t>400.000</w:t>
            </w:r>
            <w:r>
              <w:rPr>
                <w:spacing w:val="-2"/>
                <w:sz w:val="18"/>
              </w:rPr>
              <w:t xml:space="preserve"> </w:t>
            </w:r>
            <w:r>
              <w:rPr>
                <w:sz w:val="18"/>
              </w:rPr>
              <w:t>nieuwe woningen</w:t>
            </w:r>
            <w:r>
              <w:rPr>
                <w:spacing w:val="-1"/>
                <w:sz w:val="18"/>
              </w:rPr>
              <w:t xml:space="preserve"> </w:t>
            </w:r>
            <w:r>
              <w:rPr>
                <w:sz w:val="18"/>
              </w:rPr>
              <w:t>in</w:t>
            </w:r>
            <w:r>
              <w:rPr>
                <w:spacing w:val="-1"/>
                <w:sz w:val="18"/>
              </w:rPr>
              <w:t xml:space="preserve"> </w:t>
            </w:r>
            <w:r>
              <w:rPr>
                <w:sz w:val="18"/>
              </w:rPr>
              <w:t>heel</w:t>
            </w:r>
            <w:r>
              <w:rPr>
                <w:spacing w:val="-1"/>
                <w:sz w:val="18"/>
              </w:rPr>
              <w:t xml:space="preserve"> </w:t>
            </w:r>
            <w:r>
              <w:rPr>
                <w:sz w:val="18"/>
              </w:rPr>
              <w:t>Nederland.</w:t>
            </w:r>
            <w:r>
              <w:rPr>
                <w:spacing w:val="-1"/>
                <w:sz w:val="18"/>
              </w:rPr>
              <w:t xml:space="preserve"> </w:t>
            </w:r>
            <w:r>
              <w:rPr>
                <w:sz w:val="18"/>
              </w:rPr>
              <w:t>Besluitvorming</w:t>
            </w:r>
            <w:r>
              <w:rPr>
                <w:spacing w:val="-2"/>
                <w:sz w:val="18"/>
              </w:rPr>
              <w:t xml:space="preserve"> </w:t>
            </w:r>
            <w:r>
              <w:rPr>
                <w:sz w:val="18"/>
              </w:rPr>
              <w:t>over</w:t>
            </w:r>
            <w:r>
              <w:rPr>
                <w:spacing w:val="-1"/>
                <w:sz w:val="18"/>
              </w:rPr>
              <w:t xml:space="preserve"> </w:t>
            </w:r>
            <w:r>
              <w:rPr>
                <w:sz w:val="18"/>
              </w:rPr>
              <w:t>de exacte herbestemming is voorzien bij de BO’s MIRT najaar 2025 in overleg met de minister van VRO. Bij herbestemming zal moeten worden voldaan aan de criteria van het oorspronkelijke afweegkader. Deze werkwijze is in lijn met de beheersafspraken van het WoMo-programma en de motie Veltman en De Groot (36600-XII-15).</w:t>
            </w:r>
          </w:p>
        </w:tc>
      </w:tr>
      <w:tr w:rsidR="00181B23" w:rsidTr="00A3292C" w14:paraId="2A9B57E1" w14:textId="77777777">
        <w:trPr>
          <w:trHeight w:val="1969"/>
        </w:trPr>
        <w:tc>
          <w:tcPr>
            <w:tcW w:w="387" w:type="dxa"/>
          </w:tcPr>
          <w:p w:rsidR="00181B23" w:rsidP="00A3292C" w:rsidRDefault="00181B23" w14:paraId="7F8C2337" w14:textId="77777777">
            <w:pPr>
              <w:pStyle w:val="TableParagraph"/>
              <w:spacing w:before="12"/>
              <w:ind w:left="0"/>
              <w:rPr>
                <w:rFonts w:ascii="Times New Roman"/>
                <w:sz w:val="18"/>
              </w:rPr>
            </w:pPr>
          </w:p>
          <w:p w:rsidR="00181B23" w:rsidP="00A3292C" w:rsidRDefault="00181B23" w14:paraId="3E300478" w14:textId="77777777">
            <w:pPr>
              <w:pStyle w:val="TableParagraph"/>
              <w:ind w:left="0" w:right="56"/>
              <w:jc w:val="center"/>
              <w:rPr>
                <w:sz w:val="18"/>
              </w:rPr>
            </w:pPr>
            <w:r>
              <w:rPr>
                <w:spacing w:val="-5"/>
                <w:sz w:val="18"/>
              </w:rPr>
              <w:t>31</w:t>
            </w:r>
          </w:p>
        </w:tc>
        <w:tc>
          <w:tcPr>
            <w:tcW w:w="8706" w:type="dxa"/>
          </w:tcPr>
          <w:p w:rsidR="00181B23" w:rsidP="00A3292C" w:rsidRDefault="00181B23" w14:paraId="53284370" w14:textId="77777777">
            <w:pPr>
              <w:pStyle w:val="TableParagraph"/>
              <w:spacing w:before="12"/>
              <w:ind w:left="0"/>
              <w:rPr>
                <w:rFonts w:ascii="Times New Roman"/>
                <w:sz w:val="18"/>
              </w:rPr>
            </w:pPr>
          </w:p>
          <w:p w:rsidR="00181B23" w:rsidP="00A3292C" w:rsidRDefault="00181B23" w14:paraId="4AB00358" w14:textId="77777777">
            <w:pPr>
              <w:pStyle w:val="TableParagraph"/>
              <w:spacing w:line="219" w:lineRule="exact"/>
              <w:rPr>
                <w:b/>
                <w:sz w:val="18"/>
              </w:rPr>
            </w:pPr>
            <w:r>
              <w:rPr>
                <w:b/>
                <w:spacing w:val="-2"/>
                <w:sz w:val="18"/>
              </w:rPr>
              <w:t>Vraag:</w:t>
            </w:r>
          </w:p>
          <w:p w:rsidR="00181B23" w:rsidP="00A3292C" w:rsidRDefault="00181B23" w14:paraId="5D7D10C6" w14:textId="77777777">
            <w:pPr>
              <w:pStyle w:val="TableParagraph"/>
              <w:ind w:right="159"/>
              <w:rPr>
                <w:sz w:val="18"/>
              </w:rPr>
            </w:pPr>
            <w:r>
              <w:rPr>
                <w:sz w:val="18"/>
              </w:rPr>
              <w:t>Wordt</w:t>
            </w:r>
            <w:r>
              <w:rPr>
                <w:spacing w:val="-6"/>
                <w:sz w:val="18"/>
              </w:rPr>
              <w:t xml:space="preserve"> </w:t>
            </w:r>
            <w:r>
              <w:rPr>
                <w:sz w:val="18"/>
              </w:rPr>
              <w:t>er,</w:t>
            </w:r>
            <w:r>
              <w:rPr>
                <w:spacing w:val="-6"/>
                <w:sz w:val="18"/>
              </w:rPr>
              <w:t xml:space="preserve"> </w:t>
            </w:r>
            <w:r>
              <w:rPr>
                <w:sz w:val="18"/>
              </w:rPr>
              <w:t>net</w:t>
            </w:r>
            <w:r>
              <w:rPr>
                <w:spacing w:val="-6"/>
                <w:sz w:val="18"/>
              </w:rPr>
              <w:t xml:space="preserve"> </w:t>
            </w:r>
            <w:r>
              <w:rPr>
                <w:sz w:val="18"/>
              </w:rPr>
              <w:t>als</w:t>
            </w:r>
            <w:r>
              <w:rPr>
                <w:spacing w:val="-6"/>
                <w:sz w:val="18"/>
              </w:rPr>
              <w:t xml:space="preserve"> </w:t>
            </w:r>
            <w:r>
              <w:rPr>
                <w:sz w:val="18"/>
              </w:rPr>
              <w:t>bij</w:t>
            </w:r>
            <w:r>
              <w:rPr>
                <w:spacing w:val="-6"/>
                <w:sz w:val="18"/>
              </w:rPr>
              <w:t xml:space="preserve"> </w:t>
            </w:r>
            <w:r>
              <w:rPr>
                <w:sz w:val="18"/>
              </w:rPr>
              <w:t>andere</w:t>
            </w:r>
            <w:r>
              <w:rPr>
                <w:spacing w:val="-6"/>
                <w:sz w:val="18"/>
              </w:rPr>
              <w:t xml:space="preserve"> </w:t>
            </w:r>
            <w:r>
              <w:rPr>
                <w:sz w:val="18"/>
              </w:rPr>
              <w:t>projecten</w:t>
            </w:r>
            <w:r>
              <w:rPr>
                <w:spacing w:val="-6"/>
                <w:sz w:val="18"/>
              </w:rPr>
              <w:t xml:space="preserve"> </w:t>
            </w:r>
            <w:r>
              <w:rPr>
                <w:sz w:val="18"/>
              </w:rPr>
              <w:t>die</w:t>
            </w:r>
            <w:r>
              <w:rPr>
                <w:spacing w:val="-6"/>
                <w:sz w:val="18"/>
              </w:rPr>
              <w:t xml:space="preserve"> </w:t>
            </w:r>
            <w:r>
              <w:rPr>
                <w:sz w:val="18"/>
              </w:rPr>
              <w:t>u</w:t>
            </w:r>
            <w:r>
              <w:rPr>
                <w:spacing w:val="-6"/>
                <w:sz w:val="18"/>
              </w:rPr>
              <w:t xml:space="preserve"> </w:t>
            </w:r>
            <w:r>
              <w:rPr>
                <w:sz w:val="18"/>
              </w:rPr>
              <w:t>pauzeerde,</w:t>
            </w:r>
            <w:r>
              <w:rPr>
                <w:spacing w:val="-6"/>
                <w:sz w:val="18"/>
              </w:rPr>
              <w:t xml:space="preserve"> </w:t>
            </w:r>
            <w:r>
              <w:rPr>
                <w:sz w:val="18"/>
              </w:rPr>
              <w:t>met</w:t>
            </w:r>
            <w:r>
              <w:rPr>
                <w:spacing w:val="-6"/>
                <w:sz w:val="18"/>
              </w:rPr>
              <w:t xml:space="preserve"> </w:t>
            </w:r>
            <w:r>
              <w:rPr>
                <w:sz w:val="18"/>
              </w:rPr>
              <w:t>de</w:t>
            </w:r>
            <w:r>
              <w:rPr>
                <w:spacing w:val="-6"/>
                <w:sz w:val="18"/>
              </w:rPr>
              <w:t xml:space="preserve"> </w:t>
            </w:r>
            <w:r>
              <w:rPr>
                <w:sz w:val="18"/>
              </w:rPr>
              <w:t>betrokken</w:t>
            </w:r>
            <w:r>
              <w:rPr>
                <w:spacing w:val="-6"/>
                <w:sz w:val="18"/>
              </w:rPr>
              <w:t xml:space="preserve"> </w:t>
            </w:r>
            <w:r>
              <w:rPr>
                <w:sz w:val="18"/>
              </w:rPr>
              <w:t>regio's</w:t>
            </w:r>
            <w:r>
              <w:rPr>
                <w:spacing w:val="-6"/>
                <w:sz w:val="18"/>
              </w:rPr>
              <w:t xml:space="preserve"> </w:t>
            </w:r>
            <w:r>
              <w:rPr>
                <w:sz w:val="18"/>
              </w:rPr>
              <w:t>een</w:t>
            </w:r>
            <w:r>
              <w:rPr>
                <w:spacing w:val="-6"/>
                <w:sz w:val="18"/>
              </w:rPr>
              <w:t xml:space="preserve"> </w:t>
            </w:r>
            <w:r>
              <w:rPr>
                <w:sz w:val="18"/>
              </w:rPr>
              <w:t>pakket mitigerende maatregelen opgesteld, gefinancierd uit het restbudget dat beschikbaar blijft voor de gepauzeerde aanlegprojecten?</w:t>
            </w:r>
          </w:p>
          <w:p w:rsidR="00181B23" w:rsidP="00A3292C" w:rsidRDefault="00181B23" w14:paraId="21F9528D" w14:textId="77777777">
            <w:pPr>
              <w:pStyle w:val="TableParagraph"/>
              <w:spacing w:before="11"/>
              <w:ind w:left="0"/>
              <w:rPr>
                <w:rFonts w:ascii="Times New Roman"/>
                <w:sz w:val="18"/>
              </w:rPr>
            </w:pPr>
          </w:p>
          <w:p w:rsidR="00181B23" w:rsidP="00A3292C" w:rsidRDefault="00181B23" w14:paraId="74E09DCC" w14:textId="77777777">
            <w:pPr>
              <w:pStyle w:val="TableParagraph"/>
              <w:spacing w:line="219" w:lineRule="exact"/>
              <w:rPr>
                <w:b/>
                <w:sz w:val="18"/>
              </w:rPr>
            </w:pPr>
            <w:r>
              <w:rPr>
                <w:b/>
                <w:spacing w:val="-2"/>
                <w:sz w:val="18"/>
              </w:rPr>
              <w:t>Antwoord:</w:t>
            </w:r>
          </w:p>
          <w:p w:rsidR="00181B23" w:rsidP="00A3292C" w:rsidRDefault="00181B23" w14:paraId="68128C40" w14:textId="77777777">
            <w:pPr>
              <w:pStyle w:val="TableParagraph"/>
              <w:spacing w:line="220" w:lineRule="exact"/>
              <w:rPr>
                <w:sz w:val="18"/>
              </w:rPr>
            </w:pPr>
            <w:r>
              <w:rPr>
                <w:sz w:val="18"/>
              </w:rPr>
              <w:t>Hiertoe</w:t>
            </w:r>
            <w:r>
              <w:rPr>
                <w:spacing w:val="-5"/>
                <w:sz w:val="18"/>
              </w:rPr>
              <w:t xml:space="preserve"> </w:t>
            </w:r>
            <w:r>
              <w:rPr>
                <w:sz w:val="18"/>
              </w:rPr>
              <w:t>ziet</w:t>
            </w:r>
            <w:r>
              <w:rPr>
                <w:spacing w:val="-4"/>
                <w:sz w:val="18"/>
              </w:rPr>
              <w:t xml:space="preserve"> </w:t>
            </w:r>
            <w:r>
              <w:rPr>
                <w:sz w:val="18"/>
              </w:rPr>
              <w:t>IenW</w:t>
            </w:r>
            <w:r>
              <w:rPr>
                <w:spacing w:val="-5"/>
                <w:sz w:val="18"/>
              </w:rPr>
              <w:t xml:space="preserve"> </w:t>
            </w:r>
            <w:r>
              <w:rPr>
                <w:sz w:val="18"/>
              </w:rPr>
              <w:t>in</w:t>
            </w:r>
            <w:r>
              <w:rPr>
                <w:spacing w:val="-4"/>
                <w:sz w:val="18"/>
              </w:rPr>
              <w:t xml:space="preserve"> </w:t>
            </w:r>
            <w:r>
              <w:rPr>
                <w:sz w:val="18"/>
              </w:rPr>
              <w:t>beperkte</w:t>
            </w:r>
            <w:r>
              <w:rPr>
                <w:spacing w:val="-5"/>
                <w:sz w:val="18"/>
              </w:rPr>
              <w:t xml:space="preserve"> </w:t>
            </w:r>
            <w:r>
              <w:rPr>
                <w:sz w:val="18"/>
              </w:rPr>
              <w:t>mate</w:t>
            </w:r>
            <w:r>
              <w:rPr>
                <w:spacing w:val="-5"/>
                <w:sz w:val="18"/>
              </w:rPr>
              <w:t xml:space="preserve"> </w:t>
            </w:r>
            <w:r>
              <w:rPr>
                <w:sz w:val="18"/>
              </w:rPr>
              <w:t>mogelijkheden,</w:t>
            </w:r>
            <w:r>
              <w:rPr>
                <w:spacing w:val="-4"/>
                <w:sz w:val="18"/>
              </w:rPr>
              <w:t xml:space="preserve"> </w:t>
            </w:r>
            <w:r>
              <w:rPr>
                <w:sz w:val="18"/>
              </w:rPr>
              <w:t>want</w:t>
            </w:r>
            <w:r>
              <w:rPr>
                <w:spacing w:val="-4"/>
                <w:sz w:val="18"/>
              </w:rPr>
              <w:t xml:space="preserve"> </w:t>
            </w:r>
            <w:r>
              <w:rPr>
                <w:sz w:val="18"/>
              </w:rPr>
              <w:t>er</w:t>
            </w:r>
            <w:r>
              <w:rPr>
                <w:spacing w:val="-4"/>
                <w:sz w:val="18"/>
              </w:rPr>
              <w:t xml:space="preserve"> </w:t>
            </w:r>
            <w:r>
              <w:rPr>
                <w:sz w:val="18"/>
              </w:rPr>
              <w:t>is</w:t>
            </w:r>
            <w:r>
              <w:rPr>
                <w:spacing w:val="-4"/>
                <w:sz w:val="18"/>
              </w:rPr>
              <w:t xml:space="preserve"> </w:t>
            </w:r>
            <w:r>
              <w:rPr>
                <w:sz w:val="18"/>
              </w:rPr>
              <w:t>geen</w:t>
            </w:r>
            <w:r>
              <w:rPr>
                <w:spacing w:val="-4"/>
                <w:sz w:val="18"/>
              </w:rPr>
              <w:t xml:space="preserve"> </w:t>
            </w:r>
            <w:r>
              <w:rPr>
                <w:sz w:val="18"/>
              </w:rPr>
              <w:t>restbudget</w:t>
            </w:r>
            <w:r>
              <w:rPr>
                <w:spacing w:val="-4"/>
                <w:sz w:val="18"/>
              </w:rPr>
              <w:t xml:space="preserve"> </w:t>
            </w:r>
            <w:r>
              <w:rPr>
                <w:sz w:val="18"/>
              </w:rPr>
              <w:t>beschikbaar voor de gepauzeerde aanlegprojecten. De resterende € 357 mln. aan WoMo-middelen zal</w:t>
            </w:r>
          </w:p>
        </w:tc>
      </w:tr>
    </w:tbl>
    <w:p w:rsidR="00181B23" w:rsidP="00181B23" w:rsidRDefault="00181B23" w14:paraId="24872A68" w14:textId="77777777">
      <w:pPr>
        <w:pStyle w:val="TableParagraph"/>
        <w:spacing w:line="220" w:lineRule="exact"/>
        <w:rPr>
          <w:sz w:val="18"/>
        </w:rPr>
        <w:sectPr w:rsidR="00181B23" w:rsidSect="00181B23">
          <w:type w:val="continuous"/>
          <w:pgSz w:w="11910" w:h="16840"/>
          <w:pgMar w:top="138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706"/>
      </w:tblGrid>
      <w:tr w:rsidR="00181B23" w:rsidTr="00A3292C" w14:paraId="75FBA49C" w14:textId="77777777">
        <w:trPr>
          <w:trHeight w:val="1968"/>
        </w:trPr>
        <w:tc>
          <w:tcPr>
            <w:tcW w:w="387" w:type="dxa"/>
          </w:tcPr>
          <w:p w:rsidR="00181B23" w:rsidP="00A3292C" w:rsidRDefault="00181B23" w14:paraId="70729F2F" w14:textId="77777777">
            <w:pPr>
              <w:pStyle w:val="TableParagraph"/>
              <w:ind w:left="0"/>
              <w:rPr>
                <w:rFonts w:ascii="Times New Roman"/>
                <w:sz w:val="18"/>
              </w:rPr>
            </w:pPr>
          </w:p>
        </w:tc>
        <w:tc>
          <w:tcPr>
            <w:tcW w:w="8706" w:type="dxa"/>
          </w:tcPr>
          <w:p w:rsidR="00181B23" w:rsidP="00A3292C" w:rsidRDefault="00181B23" w14:paraId="7851D23F" w14:textId="77777777">
            <w:pPr>
              <w:pStyle w:val="TableParagraph"/>
              <w:ind w:right="13"/>
              <w:rPr>
                <w:sz w:val="18"/>
              </w:rPr>
            </w:pPr>
            <w:r>
              <w:rPr>
                <w:sz w:val="18"/>
              </w:rPr>
              <w:t>worden ingezet voor de uitvoering van WoMo-afspraken om zo de goede bereikbaarheid van woningen te ondersteunen. Die afweging vindt plaats binnen het landelijke programma waarmee het Rijk investeert in de bereikbaarheid van ca. 400.000 nieuwe woningen in heel Nederland.</w:t>
            </w:r>
            <w:r>
              <w:rPr>
                <w:spacing w:val="-1"/>
                <w:sz w:val="18"/>
              </w:rPr>
              <w:t xml:space="preserve"> </w:t>
            </w:r>
            <w:r>
              <w:rPr>
                <w:sz w:val="18"/>
              </w:rPr>
              <w:t>Besluitvorming</w:t>
            </w:r>
            <w:r>
              <w:rPr>
                <w:spacing w:val="-1"/>
                <w:sz w:val="18"/>
              </w:rPr>
              <w:t xml:space="preserve"> </w:t>
            </w:r>
            <w:r>
              <w:rPr>
                <w:sz w:val="18"/>
              </w:rPr>
              <w:t>over</w:t>
            </w:r>
            <w:r>
              <w:rPr>
                <w:spacing w:val="-1"/>
                <w:sz w:val="18"/>
              </w:rPr>
              <w:t xml:space="preserve"> </w:t>
            </w:r>
            <w:r>
              <w:rPr>
                <w:sz w:val="18"/>
              </w:rPr>
              <w:t>de</w:t>
            </w:r>
            <w:r>
              <w:rPr>
                <w:spacing w:val="-2"/>
                <w:sz w:val="18"/>
              </w:rPr>
              <w:t xml:space="preserve"> </w:t>
            </w:r>
            <w:r>
              <w:rPr>
                <w:sz w:val="18"/>
              </w:rPr>
              <w:t>exacte</w:t>
            </w:r>
            <w:r>
              <w:rPr>
                <w:spacing w:val="-2"/>
                <w:sz w:val="18"/>
              </w:rPr>
              <w:t xml:space="preserve"> </w:t>
            </w:r>
            <w:r>
              <w:rPr>
                <w:sz w:val="18"/>
              </w:rPr>
              <w:t>herbestemming</w:t>
            </w:r>
            <w:r>
              <w:rPr>
                <w:spacing w:val="-2"/>
                <w:sz w:val="18"/>
              </w:rPr>
              <w:t xml:space="preserve"> </w:t>
            </w:r>
            <w:r>
              <w:rPr>
                <w:sz w:val="18"/>
              </w:rPr>
              <w:t>is</w:t>
            </w:r>
            <w:r>
              <w:rPr>
                <w:spacing w:val="-1"/>
                <w:sz w:val="18"/>
              </w:rPr>
              <w:t xml:space="preserve"> </w:t>
            </w:r>
            <w:r>
              <w:rPr>
                <w:sz w:val="18"/>
              </w:rPr>
              <w:t>voorzien</w:t>
            </w:r>
            <w:r>
              <w:rPr>
                <w:spacing w:val="-1"/>
                <w:sz w:val="18"/>
              </w:rPr>
              <w:t xml:space="preserve"> </w:t>
            </w:r>
            <w:r>
              <w:rPr>
                <w:sz w:val="18"/>
              </w:rPr>
              <w:t>bij</w:t>
            </w:r>
            <w:r>
              <w:rPr>
                <w:spacing w:val="-1"/>
                <w:sz w:val="18"/>
              </w:rPr>
              <w:t xml:space="preserve"> </w:t>
            </w:r>
            <w:r>
              <w:rPr>
                <w:sz w:val="18"/>
              </w:rPr>
              <w:t>de</w:t>
            </w:r>
            <w:r>
              <w:rPr>
                <w:spacing w:val="-2"/>
                <w:sz w:val="18"/>
              </w:rPr>
              <w:t xml:space="preserve"> </w:t>
            </w:r>
            <w:r>
              <w:rPr>
                <w:sz w:val="18"/>
              </w:rPr>
              <w:t>BO’s</w:t>
            </w:r>
            <w:r>
              <w:rPr>
                <w:spacing w:val="-1"/>
                <w:sz w:val="18"/>
              </w:rPr>
              <w:t xml:space="preserve"> </w:t>
            </w:r>
            <w:r>
              <w:rPr>
                <w:sz w:val="18"/>
              </w:rPr>
              <w:t>MIRT</w:t>
            </w:r>
            <w:r>
              <w:rPr>
                <w:spacing w:val="-2"/>
                <w:sz w:val="18"/>
              </w:rPr>
              <w:t xml:space="preserve"> </w:t>
            </w:r>
            <w:r>
              <w:rPr>
                <w:sz w:val="18"/>
              </w:rPr>
              <w:t>najaar 2025</w:t>
            </w:r>
            <w:r>
              <w:rPr>
                <w:spacing w:val="-5"/>
                <w:sz w:val="18"/>
              </w:rPr>
              <w:t xml:space="preserve"> </w:t>
            </w:r>
            <w:r>
              <w:rPr>
                <w:sz w:val="18"/>
              </w:rPr>
              <w:t>in</w:t>
            </w:r>
            <w:r>
              <w:rPr>
                <w:spacing w:val="-4"/>
                <w:sz w:val="18"/>
              </w:rPr>
              <w:t xml:space="preserve"> </w:t>
            </w:r>
            <w:r>
              <w:rPr>
                <w:sz w:val="18"/>
              </w:rPr>
              <w:t>overleg</w:t>
            </w:r>
            <w:r>
              <w:rPr>
                <w:spacing w:val="-5"/>
                <w:sz w:val="18"/>
              </w:rPr>
              <w:t xml:space="preserve"> </w:t>
            </w:r>
            <w:r>
              <w:rPr>
                <w:sz w:val="18"/>
              </w:rPr>
              <w:t>met</w:t>
            </w:r>
            <w:r>
              <w:rPr>
                <w:spacing w:val="-4"/>
                <w:sz w:val="18"/>
              </w:rPr>
              <w:t xml:space="preserve"> </w:t>
            </w:r>
            <w:r>
              <w:rPr>
                <w:sz w:val="18"/>
              </w:rPr>
              <w:t>de</w:t>
            </w:r>
            <w:r>
              <w:rPr>
                <w:spacing w:val="-5"/>
                <w:sz w:val="18"/>
              </w:rPr>
              <w:t xml:space="preserve"> </w:t>
            </w:r>
            <w:r>
              <w:rPr>
                <w:sz w:val="18"/>
              </w:rPr>
              <w:t>minister</w:t>
            </w:r>
            <w:r>
              <w:rPr>
                <w:spacing w:val="-4"/>
                <w:sz w:val="18"/>
              </w:rPr>
              <w:t xml:space="preserve"> </w:t>
            </w:r>
            <w:r>
              <w:rPr>
                <w:sz w:val="18"/>
              </w:rPr>
              <w:t>van</w:t>
            </w:r>
            <w:r>
              <w:rPr>
                <w:spacing w:val="-4"/>
                <w:sz w:val="18"/>
              </w:rPr>
              <w:t xml:space="preserve"> </w:t>
            </w:r>
            <w:r>
              <w:rPr>
                <w:sz w:val="18"/>
              </w:rPr>
              <w:t>VRO.</w:t>
            </w:r>
            <w:r>
              <w:rPr>
                <w:spacing w:val="-4"/>
                <w:sz w:val="18"/>
              </w:rPr>
              <w:t xml:space="preserve"> </w:t>
            </w:r>
            <w:r>
              <w:rPr>
                <w:sz w:val="18"/>
              </w:rPr>
              <w:t>Bij</w:t>
            </w:r>
            <w:r>
              <w:rPr>
                <w:spacing w:val="-5"/>
                <w:sz w:val="18"/>
              </w:rPr>
              <w:t xml:space="preserve"> </w:t>
            </w:r>
            <w:r>
              <w:rPr>
                <w:sz w:val="18"/>
              </w:rPr>
              <w:t>herbestemming</w:t>
            </w:r>
            <w:r>
              <w:rPr>
                <w:spacing w:val="-5"/>
                <w:sz w:val="18"/>
              </w:rPr>
              <w:t xml:space="preserve"> </w:t>
            </w:r>
            <w:r>
              <w:rPr>
                <w:sz w:val="18"/>
              </w:rPr>
              <w:t>zal</w:t>
            </w:r>
            <w:r>
              <w:rPr>
                <w:spacing w:val="-4"/>
                <w:sz w:val="18"/>
              </w:rPr>
              <w:t xml:space="preserve"> </w:t>
            </w:r>
            <w:r>
              <w:rPr>
                <w:sz w:val="18"/>
              </w:rPr>
              <w:t>moeten</w:t>
            </w:r>
            <w:r>
              <w:rPr>
                <w:spacing w:val="-4"/>
                <w:sz w:val="18"/>
              </w:rPr>
              <w:t xml:space="preserve"> </w:t>
            </w:r>
            <w:r>
              <w:rPr>
                <w:sz w:val="18"/>
              </w:rPr>
              <w:t>worden</w:t>
            </w:r>
            <w:r>
              <w:rPr>
                <w:spacing w:val="-4"/>
                <w:sz w:val="18"/>
              </w:rPr>
              <w:t xml:space="preserve"> </w:t>
            </w:r>
            <w:r>
              <w:rPr>
                <w:sz w:val="18"/>
              </w:rPr>
              <w:t>voldaan</w:t>
            </w:r>
            <w:r>
              <w:rPr>
                <w:spacing w:val="-4"/>
                <w:sz w:val="18"/>
              </w:rPr>
              <w:t xml:space="preserve"> </w:t>
            </w:r>
            <w:r>
              <w:rPr>
                <w:sz w:val="18"/>
              </w:rPr>
              <w:t>aan de criteria van het oorspronkelijke afweegkader. Deze werkwijze is in lijn met de beheersafspraken van het WoMo-programma en de motie Veltman en De Groot (Kamerstukken 36600-XII, nr. 15).</w:t>
            </w:r>
          </w:p>
        </w:tc>
      </w:tr>
      <w:tr w:rsidR="00181B23" w:rsidTr="00A3292C" w14:paraId="19344B02" w14:textId="77777777">
        <w:trPr>
          <w:trHeight w:val="2734"/>
        </w:trPr>
        <w:tc>
          <w:tcPr>
            <w:tcW w:w="387" w:type="dxa"/>
          </w:tcPr>
          <w:p w:rsidR="00181B23" w:rsidP="00A3292C" w:rsidRDefault="00181B23" w14:paraId="51E6D9E6" w14:textId="77777777">
            <w:pPr>
              <w:pStyle w:val="TableParagraph"/>
              <w:spacing w:before="11"/>
              <w:ind w:left="0"/>
              <w:rPr>
                <w:rFonts w:ascii="Times New Roman"/>
                <w:sz w:val="18"/>
              </w:rPr>
            </w:pPr>
          </w:p>
          <w:p w:rsidR="00181B23" w:rsidP="00A3292C" w:rsidRDefault="00181B23" w14:paraId="204235AE" w14:textId="77777777">
            <w:pPr>
              <w:pStyle w:val="TableParagraph"/>
              <w:spacing w:before="1"/>
              <w:ind w:left="0" w:right="56"/>
              <w:jc w:val="center"/>
              <w:rPr>
                <w:sz w:val="18"/>
              </w:rPr>
            </w:pPr>
            <w:r>
              <w:rPr>
                <w:spacing w:val="-5"/>
                <w:sz w:val="18"/>
              </w:rPr>
              <w:t>32</w:t>
            </w:r>
          </w:p>
        </w:tc>
        <w:tc>
          <w:tcPr>
            <w:tcW w:w="8706" w:type="dxa"/>
          </w:tcPr>
          <w:p w:rsidR="00181B23" w:rsidP="00A3292C" w:rsidRDefault="00181B23" w14:paraId="271227FC" w14:textId="77777777">
            <w:pPr>
              <w:pStyle w:val="TableParagraph"/>
              <w:spacing w:before="11"/>
              <w:ind w:left="0"/>
              <w:rPr>
                <w:rFonts w:ascii="Times New Roman"/>
                <w:sz w:val="18"/>
              </w:rPr>
            </w:pPr>
          </w:p>
          <w:p w:rsidR="00181B23" w:rsidP="00A3292C" w:rsidRDefault="00181B23" w14:paraId="7E94A4DE" w14:textId="77777777">
            <w:pPr>
              <w:pStyle w:val="TableParagraph"/>
              <w:spacing w:before="1" w:line="219" w:lineRule="exact"/>
              <w:rPr>
                <w:b/>
                <w:sz w:val="18"/>
              </w:rPr>
            </w:pPr>
            <w:r>
              <w:rPr>
                <w:b/>
                <w:spacing w:val="-2"/>
                <w:sz w:val="18"/>
              </w:rPr>
              <w:t>Vraag:</w:t>
            </w:r>
          </w:p>
          <w:p w:rsidR="00181B23" w:rsidP="00A3292C" w:rsidRDefault="00181B23" w14:paraId="2785CCF0" w14:textId="77777777">
            <w:pPr>
              <w:pStyle w:val="TableParagraph"/>
              <w:rPr>
                <w:sz w:val="18"/>
              </w:rPr>
            </w:pPr>
            <w:r>
              <w:rPr>
                <w:sz w:val="18"/>
              </w:rPr>
              <w:t>Wat</w:t>
            </w:r>
            <w:r>
              <w:rPr>
                <w:spacing w:val="-5"/>
                <w:sz w:val="18"/>
              </w:rPr>
              <w:t xml:space="preserve"> </w:t>
            </w:r>
            <w:r>
              <w:rPr>
                <w:sz w:val="18"/>
              </w:rPr>
              <w:t>zijn</w:t>
            </w:r>
            <w:r>
              <w:rPr>
                <w:spacing w:val="-5"/>
                <w:sz w:val="18"/>
              </w:rPr>
              <w:t xml:space="preserve"> </w:t>
            </w:r>
            <w:r>
              <w:rPr>
                <w:sz w:val="18"/>
              </w:rPr>
              <w:t>de</w:t>
            </w:r>
            <w:r>
              <w:rPr>
                <w:spacing w:val="-6"/>
                <w:sz w:val="18"/>
              </w:rPr>
              <w:t xml:space="preserve"> </w:t>
            </w:r>
            <w:r>
              <w:rPr>
                <w:sz w:val="18"/>
              </w:rPr>
              <w:t>gevolgen</w:t>
            </w:r>
            <w:r>
              <w:rPr>
                <w:spacing w:val="-5"/>
                <w:sz w:val="18"/>
              </w:rPr>
              <w:t xml:space="preserve"> </w:t>
            </w:r>
            <w:r>
              <w:rPr>
                <w:sz w:val="18"/>
              </w:rPr>
              <w:t>van</w:t>
            </w:r>
            <w:r>
              <w:rPr>
                <w:spacing w:val="-5"/>
                <w:sz w:val="18"/>
              </w:rPr>
              <w:t xml:space="preserve"> </w:t>
            </w:r>
            <w:r>
              <w:rPr>
                <w:sz w:val="18"/>
              </w:rPr>
              <w:t>de</w:t>
            </w:r>
            <w:r>
              <w:rPr>
                <w:spacing w:val="-6"/>
                <w:sz w:val="18"/>
              </w:rPr>
              <w:t xml:space="preserve"> </w:t>
            </w:r>
            <w:r>
              <w:rPr>
                <w:sz w:val="18"/>
              </w:rPr>
              <w:t>herprioritering</w:t>
            </w:r>
            <w:r>
              <w:rPr>
                <w:spacing w:val="-6"/>
                <w:sz w:val="18"/>
              </w:rPr>
              <w:t xml:space="preserve"> </w:t>
            </w:r>
            <w:r>
              <w:rPr>
                <w:sz w:val="18"/>
              </w:rPr>
              <w:t>van</w:t>
            </w:r>
            <w:r>
              <w:rPr>
                <w:spacing w:val="-5"/>
                <w:sz w:val="18"/>
              </w:rPr>
              <w:t xml:space="preserve"> </w:t>
            </w:r>
            <w:r>
              <w:rPr>
                <w:sz w:val="18"/>
              </w:rPr>
              <w:t>de</w:t>
            </w:r>
            <w:r>
              <w:rPr>
                <w:spacing w:val="-4"/>
                <w:sz w:val="18"/>
              </w:rPr>
              <w:t xml:space="preserve"> </w:t>
            </w:r>
            <w:r>
              <w:rPr>
                <w:sz w:val="18"/>
              </w:rPr>
              <w:t>planflexibele</w:t>
            </w:r>
            <w:r>
              <w:rPr>
                <w:spacing w:val="-4"/>
                <w:sz w:val="18"/>
              </w:rPr>
              <w:t xml:space="preserve"> </w:t>
            </w:r>
            <w:r>
              <w:rPr>
                <w:sz w:val="18"/>
              </w:rPr>
              <w:t>budgetten</w:t>
            </w:r>
            <w:r>
              <w:rPr>
                <w:spacing w:val="-5"/>
                <w:sz w:val="18"/>
              </w:rPr>
              <w:t xml:space="preserve"> </w:t>
            </w:r>
            <w:r>
              <w:rPr>
                <w:sz w:val="18"/>
              </w:rPr>
              <w:t>van</w:t>
            </w:r>
            <w:r>
              <w:rPr>
                <w:spacing w:val="-5"/>
                <w:sz w:val="18"/>
              </w:rPr>
              <w:t xml:space="preserve"> </w:t>
            </w:r>
            <w:r>
              <w:rPr>
                <w:sz w:val="18"/>
              </w:rPr>
              <w:t>de</w:t>
            </w:r>
            <w:r>
              <w:rPr>
                <w:spacing w:val="-6"/>
                <w:sz w:val="18"/>
              </w:rPr>
              <w:t xml:space="preserve"> </w:t>
            </w:r>
            <w:r>
              <w:rPr>
                <w:sz w:val="18"/>
              </w:rPr>
              <w:t>genoemde aanlegprojecten (graag aangeven per project: A7/A8, A4-N14, A6 Almere-Lelystad, A16 v Brienenoordbrug, A50 Ewijk-Bankhoef-Paalgraven)?</w:t>
            </w:r>
          </w:p>
          <w:p w:rsidR="00181B23" w:rsidP="00A3292C" w:rsidRDefault="00181B23" w14:paraId="5313E96E" w14:textId="77777777">
            <w:pPr>
              <w:pStyle w:val="TableParagraph"/>
              <w:spacing w:before="11"/>
              <w:ind w:left="0"/>
              <w:rPr>
                <w:rFonts w:ascii="Times New Roman"/>
                <w:sz w:val="18"/>
              </w:rPr>
            </w:pPr>
          </w:p>
          <w:p w:rsidR="00181B23" w:rsidP="00A3292C" w:rsidRDefault="00181B23" w14:paraId="3DEEFD6C" w14:textId="77777777">
            <w:pPr>
              <w:pStyle w:val="TableParagraph"/>
              <w:rPr>
                <w:b/>
                <w:sz w:val="18"/>
              </w:rPr>
            </w:pPr>
            <w:r>
              <w:rPr>
                <w:b/>
                <w:spacing w:val="-2"/>
                <w:sz w:val="18"/>
              </w:rPr>
              <w:t>Antwoord:</w:t>
            </w:r>
          </w:p>
          <w:p w:rsidR="00181B23" w:rsidP="00A3292C" w:rsidRDefault="00181B23" w14:paraId="147CF79F" w14:textId="77777777">
            <w:pPr>
              <w:pStyle w:val="TableParagraph"/>
              <w:spacing w:before="1"/>
              <w:rPr>
                <w:sz w:val="18"/>
              </w:rPr>
            </w:pPr>
            <w:r>
              <w:rPr>
                <w:sz w:val="18"/>
              </w:rPr>
              <w:t>Voor</w:t>
            </w:r>
            <w:r>
              <w:rPr>
                <w:spacing w:val="-5"/>
                <w:sz w:val="18"/>
              </w:rPr>
              <w:t xml:space="preserve"> </w:t>
            </w:r>
            <w:r>
              <w:rPr>
                <w:sz w:val="18"/>
              </w:rPr>
              <w:t>elk</w:t>
            </w:r>
            <w:r>
              <w:rPr>
                <w:spacing w:val="-5"/>
                <w:sz w:val="18"/>
              </w:rPr>
              <w:t xml:space="preserve"> </w:t>
            </w:r>
            <w:r>
              <w:rPr>
                <w:sz w:val="18"/>
              </w:rPr>
              <w:t>van</w:t>
            </w:r>
            <w:r>
              <w:rPr>
                <w:spacing w:val="-5"/>
                <w:sz w:val="18"/>
              </w:rPr>
              <w:t xml:space="preserve"> </w:t>
            </w:r>
            <w:r>
              <w:rPr>
                <w:sz w:val="18"/>
              </w:rPr>
              <w:t>betreffende</w:t>
            </w:r>
            <w:r>
              <w:rPr>
                <w:spacing w:val="-5"/>
                <w:sz w:val="18"/>
              </w:rPr>
              <w:t xml:space="preserve"> </w:t>
            </w:r>
            <w:r>
              <w:rPr>
                <w:sz w:val="18"/>
              </w:rPr>
              <w:t>vijf</w:t>
            </w:r>
            <w:r>
              <w:rPr>
                <w:spacing w:val="-5"/>
                <w:sz w:val="18"/>
              </w:rPr>
              <w:t xml:space="preserve"> </w:t>
            </w:r>
            <w:r>
              <w:rPr>
                <w:sz w:val="18"/>
              </w:rPr>
              <w:t>projecten</w:t>
            </w:r>
            <w:r>
              <w:rPr>
                <w:spacing w:val="-5"/>
                <w:sz w:val="18"/>
              </w:rPr>
              <w:t xml:space="preserve"> </w:t>
            </w:r>
            <w:r>
              <w:rPr>
                <w:sz w:val="18"/>
              </w:rPr>
              <w:t>geldt</w:t>
            </w:r>
            <w:r>
              <w:rPr>
                <w:spacing w:val="-5"/>
                <w:sz w:val="18"/>
              </w:rPr>
              <w:t xml:space="preserve"> </w:t>
            </w:r>
            <w:r>
              <w:rPr>
                <w:sz w:val="18"/>
              </w:rPr>
              <w:t>dat</w:t>
            </w:r>
            <w:r>
              <w:rPr>
                <w:spacing w:val="-5"/>
                <w:sz w:val="18"/>
              </w:rPr>
              <w:t xml:space="preserve"> </w:t>
            </w:r>
            <w:r>
              <w:rPr>
                <w:sz w:val="18"/>
              </w:rPr>
              <w:t>deze</w:t>
            </w:r>
            <w:r>
              <w:rPr>
                <w:spacing w:val="-5"/>
                <w:sz w:val="18"/>
              </w:rPr>
              <w:t xml:space="preserve"> </w:t>
            </w:r>
            <w:r>
              <w:rPr>
                <w:sz w:val="18"/>
              </w:rPr>
              <w:t>zijn</w:t>
            </w:r>
            <w:r>
              <w:rPr>
                <w:spacing w:val="-5"/>
                <w:sz w:val="18"/>
              </w:rPr>
              <w:t xml:space="preserve"> </w:t>
            </w:r>
            <w:r>
              <w:rPr>
                <w:sz w:val="18"/>
              </w:rPr>
              <w:t>gepauzeerd.</w:t>
            </w:r>
            <w:r>
              <w:rPr>
                <w:spacing w:val="-5"/>
                <w:sz w:val="18"/>
              </w:rPr>
              <w:t xml:space="preserve"> </w:t>
            </w:r>
            <w:r>
              <w:rPr>
                <w:sz w:val="18"/>
              </w:rPr>
              <w:t>Deze</w:t>
            </w:r>
            <w:r>
              <w:rPr>
                <w:spacing w:val="-5"/>
                <w:sz w:val="18"/>
              </w:rPr>
              <w:t xml:space="preserve"> </w:t>
            </w:r>
            <w:r>
              <w:rPr>
                <w:sz w:val="18"/>
              </w:rPr>
              <w:t>projecten</w:t>
            </w:r>
            <w:r>
              <w:rPr>
                <w:spacing w:val="-5"/>
                <w:sz w:val="18"/>
              </w:rPr>
              <w:t xml:space="preserve"> </w:t>
            </w:r>
            <w:r>
              <w:rPr>
                <w:sz w:val="18"/>
              </w:rPr>
              <w:t xml:space="preserve">blijven wel onderdeel van het MIRT programma. De beoogde verbeteringen aan het netwerk blijven als gevolg van het pauzeren voorlopig achterwege. IenW begrijpt dat dit tot knelpunten kan leiden. Daarom is IenW in gesprek met de regio’s die het raakt over de gevolgen van het </w:t>
            </w:r>
            <w:r>
              <w:rPr>
                <w:spacing w:val="-2"/>
                <w:sz w:val="18"/>
              </w:rPr>
              <w:t>pauzeren.</w:t>
            </w:r>
          </w:p>
        </w:tc>
      </w:tr>
      <w:tr w:rsidR="00181B23" w:rsidTr="00A3292C" w14:paraId="6C75EB22" w14:textId="77777777">
        <w:trPr>
          <w:trHeight w:val="3172"/>
        </w:trPr>
        <w:tc>
          <w:tcPr>
            <w:tcW w:w="387" w:type="dxa"/>
          </w:tcPr>
          <w:p w:rsidR="00181B23" w:rsidP="00A3292C" w:rsidRDefault="00181B23" w14:paraId="062E40B4" w14:textId="77777777">
            <w:pPr>
              <w:pStyle w:val="TableParagraph"/>
              <w:spacing w:before="109"/>
              <w:ind w:left="0" w:right="56"/>
              <w:jc w:val="center"/>
              <w:rPr>
                <w:sz w:val="18"/>
              </w:rPr>
            </w:pPr>
            <w:r>
              <w:rPr>
                <w:spacing w:val="-5"/>
                <w:sz w:val="18"/>
              </w:rPr>
              <w:t>33</w:t>
            </w:r>
          </w:p>
        </w:tc>
        <w:tc>
          <w:tcPr>
            <w:tcW w:w="8706" w:type="dxa"/>
          </w:tcPr>
          <w:p w:rsidR="00181B23" w:rsidP="00A3292C" w:rsidRDefault="00181B23" w14:paraId="3774FCFA" w14:textId="77777777">
            <w:pPr>
              <w:pStyle w:val="TableParagraph"/>
              <w:spacing w:before="109"/>
              <w:rPr>
                <w:b/>
                <w:sz w:val="18"/>
              </w:rPr>
            </w:pPr>
            <w:r>
              <w:rPr>
                <w:b/>
                <w:spacing w:val="-2"/>
                <w:sz w:val="18"/>
              </w:rPr>
              <w:t>Vraag:</w:t>
            </w:r>
          </w:p>
          <w:p w:rsidR="00181B23" w:rsidP="00A3292C" w:rsidRDefault="00181B23" w14:paraId="1E19D685" w14:textId="77777777">
            <w:pPr>
              <w:pStyle w:val="TableParagraph"/>
              <w:spacing w:before="1"/>
              <w:rPr>
                <w:sz w:val="18"/>
              </w:rPr>
            </w:pPr>
            <w:r>
              <w:rPr>
                <w:sz w:val="18"/>
              </w:rPr>
              <w:t>Waarom</w:t>
            </w:r>
            <w:r>
              <w:rPr>
                <w:spacing w:val="-5"/>
                <w:sz w:val="18"/>
              </w:rPr>
              <w:t xml:space="preserve"> </w:t>
            </w:r>
            <w:r>
              <w:rPr>
                <w:sz w:val="18"/>
              </w:rPr>
              <w:t>is</w:t>
            </w:r>
            <w:r>
              <w:rPr>
                <w:spacing w:val="-5"/>
                <w:sz w:val="18"/>
              </w:rPr>
              <w:t xml:space="preserve"> </w:t>
            </w:r>
            <w:r>
              <w:rPr>
                <w:sz w:val="18"/>
              </w:rPr>
              <w:t>voor</w:t>
            </w:r>
            <w:r>
              <w:rPr>
                <w:spacing w:val="-5"/>
                <w:sz w:val="18"/>
              </w:rPr>
              <w:t xml:space="preserve"> </w:t>
            </w:r>
            <w:r>
              <w:rPr>
                <w:sz w:val="18"/>
              </w:rPr>
              <w:t>deze</w:t>
            </w:r>
            <w:r>
              <w:rPr>
                <w:spacing w:val="-6"/>
                <w:sz w:val="18"/>
              </w:rPr>
              <w:t xml:space="preserve"> </w:t>
            </w:r>
            <w:r>
              <w:rPr>
                <w:sz w:val="18"/>
              </w:rPr>
              <w:t>projecten</w:t>
            </w:r>
            <w:r>
              <w:rPr>
                <w:spacing w:val="-5"/>
                <w:sz w:val="18"/>
              </w:rPr>
              <w:t xml:space="preserve"> </w:t>
            </w:r>
            <w:r>
              <w:rPr>
                <w:sz w:val="18"/>
              </w:rPr>
              <w:t>gekozen</w:t>
            </w:r>
            <w:r>
              <w:rPr>
                <w:spacing w:val="-5"/>
                <w:sz w:val="18"/>
              </w:rPr>
              <w:t xml:space="preserve"> </w:t>
            </w:r>
            <w:r>
              <w:rPr>
                <w:sz w:val="18"/>
              </w:rPr>
              <w:t>en</w:t>
            </w:r>
            <w:r>
              <w:rPr>
                <w:spacing w:val="-5"/>
                <w:sz w:val="18"/>
              </w:rPr>
              <w:t xml:space="preserve"> </w:t>
            </w:r>
            <w:r>
              <w:rPr>
                <w:sz w:val="18"/>
              </w:rPr>
              <w:t>niet</w:t>
            </w:r>
            <w:r>
              <w:rPr>
                <w:spacing w:val="-5"/>
                <w:sz w:val="18"/>
              </w:rPr>
              <w:t xml:space="preserve"> </w:t>
            </w:r>
            <w:r>
              <w:rPr>
                <w:sz w:val="18"/>
              </w:rPr>
              <w:t>voor</w:t>
            </w:r>
            <w:r>
              <w:rPr>
                <w:spacing w:val="-5"/>
                <w:sz w:val="18"/>
              </w:rPr>
              <w:t xml:space="preserve"> </w:t>
            </w:r>
            <w:r>
              <w:rPr>
                <w:sz w:val="18"/>
              </w:rPr>
              <w:t>andere?</w:t>
            </w:r>
            <w:r>
              <w:rPr>
                <w:spacing w:val="-5"/>
                <w:sz w:val="18"/>
              </w:rPr>
              <w:t xml:space="preserve"> </w:t>
            </w:r>
            <w:r>
              <w:rPr>
                <w:sz w:val="18"/>
              </w:rPr>
              <w:t>Welke</w:t>
            </w:r>
            <w:r>
              <w:rPr>
                <w:spacing w:val="-6"/>
                <w:sz w:val="18"/>
              </w:rPr>
              <w:t xml:space="preserve"> </w:t>
            </w:r>
            <w:r>
              <w:rPr>
                <w:sz w:val="18"/>
              </w:rPr>
              <w:t>afwegingen</w:t>
            </w:r>
            <w:r>
              <w:rPr>
                <w:spacing w:val="-5"/>
                <w:sz w:val="18"/>
              </w:rPr>
              <w:t xml:space="preserve"> </w:t>
            </w:r>
            <w:r>
              <w:rPr>
                <w:sz w:val="18"/>
              </w:rPr>
              <w:t>zijn</w:t>
            </w:r>
            <w:r>
              <w:rPr>
                <w:spacing w:val="-5"/>
                <w:sz w:val="18"/>
              </w:rPr>
              <w:t xml:space="preserve"> </w:t>
            </w:r>
            <w:r>
              <w:rPr>
                <w:sz w:val="18"/>
              </w:rPr>
              <w:t>hierbij gemaakt en welk afwegingskader is hiervoor gehanteerd?</w:t>
            </w:r>
          </w:p>
          <w:p w:rsidR="00181B23" w:rsidP="00A3292C" w:rsidRDefault="00181B23" w14:paraId="60475BAB" w14:textId="77777777">
            <w:pPr>
              <w:pStyle w:val="TableParagraph"/>
              <w:spacing w:before="11"/>
              <w:ind w:left="0"/>
              <w:rPr>
                <w:rFonts w:ascii="Times New Roman"/>
                <w:sz w:val="18"/>
              </w:rPr>
            </w:pPr>
          </w:p>
          <w:p w:rsidR="00181B23" w:rsidP="00A3292C" w:rsidRDefault="00181B23" w14:paraId="2C94A788" w14:textId="77777777">
            <w:pPr>
              <w:pStyle w:val="TableParagraph"/>
              <w:spacing w:before="1" w:line="219" w:lineRule="exact"/>
              <w:rPr>
                <w:b/>
                <w:sz w:val="18"/>
              </w:rPr>
            </w:pPr>
            <w:r>
              <w:rPr>
                <w:b/>
                <w:spacing w:val="-2"/>
                <w:sz w:val="18"/>
              </w:rPr>
              <w:t>Antwoord:</w:t>
            </w:r>
          </w:p>
          <w:p w:rsidR="00181B23" w:rsidP="00A3292C" w:rsidRDefault="00181B23" w14:paraId="5DEBE246" w14:textId="77777777">
            <w:pPr>
              <w:pStyle w:val="TableParagraph"/>
              <w:ind w:right="159"/>
              <w:rPr>
                <w:sz w:val="18"/>
              </w:rPr>
            </w:pPr>
            <w:r>
              <w:rPr>
                <w:sz w:val="18"/>
              </w:rPr>
              <w:t>Dit kabinet richt zich op de afronding van projecten en programma’s binnen het MIRT die geen belemmeringen ondervinden op het vlak van stikstof of capaciteit. Bij weg- en vaarwegprojecten</w:t>
            </w:r>
            <w:r>
              <w:rPr>
                <w:spacing w:val="-4"/>
                <w:sz w:val="18"/>
              </w:rPr>
              <w:t xml:space="preserve"> </w:t>
            </w:r>
            <w:r>
              <w:rPr>
                <w:sz w:val="18"/>
              </w:rPr>
              <w:t>betekent</w:t>
            </w:r>
            <w:r>
              <w:rPr>
                <w:spacing w:val="-4"/>
                <w:sz w:val="18"/>
              </w:rPr>
              <w:t xml:space="preserve"> </w:t>
            </w:r>
            <w:r>
              <w:rPr>
                <w:sz w:val="18"/>
              </w:rPr>
              <w:t>dit</w:t>
            </w:r>
            <w:r>
              <w:rPr>
                <w:spacing w:val="-4"/>
                <w:sz w:val="18"/>
              </w:rPr>
              <w:t xml:space="preserve"> </w:t>
            </w:r>
            <w:r>
              <w:rPr>
                <w:sz w:val="18"/>
              </w:rPr>
              <w:t>dat</w:t>
            </w:r>
            <w:r>
              <w:rPr>
                <w:spacing w:val="-4"/>
                <w:sz w:val="18"/>
              </w:rPr>
              <w:t xml:space="preserve"> </w:t>
            </w:r>
            <w:r>
              <w:rPr>
                <w:sz w:val="18"/>
              </w:rPr>
              <w:t>de</w:t>
            </w:r>
            <w:r>
              <w:rPr>
                <w:spacing w:val="-3"/>
                <w:sz w:val="18"/>
              </w:rPr>
              <w:t xml:space="preserve"> </w:t>
            </w:r>
            <w:r>
              <w:rPr>
                <w:sz w:val="18"/>
              </w:rPr>
              <w:t>focus</w:t>
            </w:r>
            <w:r>
              <w:rPr>
                <w:spacing w:val="-4"/>
                <w:sz w:val="18"/>
              </w:rPr>
              <w:t xml:space="preserve"> </w:t>
            </w:r>
            <w:r>
              <w:rPr>
                <w:sz w:val="18"/>
              </w:rPr>
              <w:t>ligt</w:t>
            </w:r>
            <w:r>
              <w:rPr>
                <w:spacing w:val="-4"/>
                <w:sz w:val="18"/>
              </w:rPr>
              <w:t xml:space="preserve"> </w:t>
            </w:r>
            <w:r>
              <w:rPr>
                <w:sz w:val="18"/>
              </w:rPr>
              <w:t>op</w:t>
            </w:r>
            <w:r>
              <w:rPr>
                <w:spacing w:val="-4"/>
                <w:sz w:val="18"/>
              </w:rPr>
              <w:t xml:space="preserve"> </w:t>
            </w:r>
            <w:r>
              <w:rPr>
                <w:sz w:val="18"/>
              </w:rPr>
              <w:t>projecten</w:t>
            </w:r>
            <w:r>
              <w:rPr>
                <w:spacing w:val="-4"/>
                <w:sz w:val="18"/>
              </w:rPr>
              <w:t xml:space="preserve"> </w:t>
            </w:r>
            <w:r>
              <w:rPr>
                <w:sz w:val="18"/>
              </w:rPr>
              <w:t>binnen</w:t>
            </w:r>
            <w:r>
              <w:rPr>
                <w:spacing w:val="-4"/>
                <w:sz w:val="18"/>
              </w:rPr>
              <w:t xml:space="preserve"> </w:t>
            </w:r>
            <w:r>
              <w:rPr>
                <w:sz w:val="18"/>
              </w:rPr>
              <w:t>het</w:t>
            </w:r>
            <w:r>
              <w:rPr>
                <w:spacing w:val="-4"/>
                <w:sz w:val="18"/>
              </w:rPr>
              <w:t xml:space="preserve"> </w:t>
            </w:r>
            <w:r>
              <w:rPr>
                <w:sz w:val="18"/>
              </w:rPr>
              <w:t>MIRT</w:t>
            </w:r>
            <w:r>
              <w:rPr>
                <w:spacing w:val="-3"/>
                <w:sz w:val="18"/>
              </w:rPr>
              <w:t xml:space="preserve"> </w:t>
            </w:r>
            <w:r>
              <w:rPr>
                <w:sz w:val="18"/>
              </w:rPr>
              <w:t>die</w:t>
            </w:r>
            <w:r>
              <w:rPr>
                <w:spacing w:val="-5"/>
                <w:sz w:val="18"/>
              </w:rPr>
              <w:t xml:space="preserve"> </w:t>
            </w:r>
            <w:r>
              <w:rPr>
                <w:sz w:val="18"/>
              </w:rPr>
              <w:t>zich</w:t>
            </w:r>
            <w:r>
              <w:rPr>
                <w:spacing w:val="-4"/>
                <w:sz w:val="18"/>
              </w:rPr>
              <w:t xml:space="preserve"> </w:t>
            </w:r>
            <w:r>
              <w:rPr>
                <w:sz w:val="18"/>
              </w:rPr>
              <w:t>in</w:t>
            </w:r>
            <w:r>
              <w:rPr>
                <w:spacing w:val="-4"/>
                <w:sz w:val="18"/>
              </w:rPr>
              <w:t xml:space="preserve"> </w:t>
            </w:r>
            <w:r>
              <w:rPr>
                <w:sz w:val="18"/>
              </w:rPr>
              <w:t>de realisatiefase bevinden. Duidelijk is dat bij de vijf gepauzeerde projecten, in de studiefase, niet kan worden voldaan aan de randvoorwaarden van met name stikstof en capaciteit.</w:t>
            </w:r>
          </w:p>
          <w:p w:rsidR="00181B23" w:rsidP="00A3292C" w:rsidRDefault="00181B23" w14:paraId="3D54776A" w14:textId="77777777">
            <w:pPr>
              <w:pStyle w:val="TableParagraph"/>
              <w:ind w:right="159"/>
              <w:rPr>
                <w:sz w:val="18"/>
              </w:rPr>
            </w:pPr>
            <w:r>
              <w:rPr>
                <w:sz w:val="18"/>
              </w:rPr>
              <w:t>Daarom</w:t>
            </w:r>
            <w:r>
              <w:rPr>
                <w:spacing w:val="-4"/>
                <w:sz w:val="18"/>
              </w:rPr>
              <w:t xml:space="preserve"> </w:t>
            </w:r>
            <w:r>
              <w:rPr>
                <w:sz w:val="18"/>
              </w:rPr>
              <w:t>zijn</w:t>
            </w:r>
            <w:r>
              <w:rPr>
                <w:spacing w:val="-4"/>
                <w:sz w:val="18"/>
              </w:rPr>
              <w:t xml:space="preserve"> </w:t>
            </w:r>
            <w:r>
              <w:rPr>
                <w:sz w:val="18"/>
              </w:rPr>
              <w:t>deze</w:t>
            </w:r>
            <w:r>
              <w:rPr>
                <w:spacing w:val="-4"/>
                <w:sz w:val="18"/>
              </w:rPr>
              <w:t xml:space="preserve"> </w:t>
            </w:r>
            <w:r>
              <w:rPr>
                <w:sz w:val="18"/>
              </w:rPr>
              <w:t>projecten</w:t>
            </w:r>
            <w:r>
              <w:rPr>
                <w:spacing w:val="-4"/>
                <w:sz w:val="18"/>
              </w:rPr>
              <w:t xml:space="preserve"> </w:t>
            </w:r>
            <w:r>
              <w:rPr>
                <w:sz w:val="18"/>
              </w:rPr>
              <w:t>gepauzeerd.</w:t>
            </w:r>
            <w:r>
              <w:rPr>
                <w:spacing w:val="-4"/>
                <w:sz w:val="18"/>
              </w:rPr>
              <w:t xml:space="preserve"> </w:t>
            </w:r>
            <w:r>
              <w:rPr>
                <w:sz w:val="18"/>
              </w:rPr>
              <w:t>Meer</w:t>
            </w:r>
            <w:r>
              <w:rPr>
                <w:spacing w:val="-4"/>
                <w:sz w:val="18"/>
              </w:rPr>
              <w:t xml:space="preserve"> </w:t>
            </w:r>
            <w:r>
              <w:rPr>
                <w:sz w:val="18"/>
              </w:rPr>
              <w:t>informatie</w:t>
            </w:r>
            <w:r>
              <w:rPr>
                <w:spacing w:val="-4"/>
                <w:sz w:val="18"/>
              </w:rPr>
              <w:t xml:space="preserve"> </w:t>
            </w:r>
            <w:r>
              <w:rPr>
                <w:sz w:val="18"/>
              </w:rPr>
              <w:t>over</w:t>
            </w:r>
            <w:r>
              <w:rPr>
                <w:spacing w:val="-4"/>
                <w:sz w:val="18"/>
              </w:rPr>
              <w:t xml:space="preserve"> </w:t>
            </w:r>
            <w:r>
              <w:rPr>
                <w:sz w:val="18"/>
              </w:rPr>
              <w:t>de</w:t>
            </w:r>
            <w:r>
              <w:rPr>
                <w:spacing w:val="-4"/>
                <w:sz w:val="18"/>
              </w:rPr>
              <w:t xml:space="preserve"> </w:t>
            </w:r>
            <w:r>
              <w:rPr>
                <w:sz w:val="18"/>
              </w:rPr>
              <w:t>afwegingen</w:t>
            </w:r>
            <w:r>
              <w:rPr>
                <w:spacing w:val="-4"/>
                <w:sz w:val="18"/>
              </w:rPr>
              <w:t xml:space="preserve"> </w:t>
            </w:r>
            <w:r>
              <w:rPr>
                <w:sz w:val="18"/>
              </w:rPr>
              <w:t>is</w:t>
            </w:r>
            <w:r>
              <w:rPr>
                <w:spacing w:val="-4"/>
                <w:sz w:val="18"/>
              </w:rPr>
              <w:t xml:space="preserve"> </w:t>
            </w:r>
            <w:r>
              <w:rPr>
                <w:sz w:val="18"/>
              </w:rPr>
              <w:t>te</w:t>
            </w:r>
            <w:r>
              <w:rPr>
                <w:spacing w:val="-4"/>
                <w:sz w:val="18"/>
              </w:rPr>
              <w:t xml:space="preserve"> </w:t>
            </w:r>
            <w:r>
              <w:rPr>
                <w:sz w:val="18"/>
              </w:rPr>
              <w:t>vinden</w:t>
            </w:r>
            <w:r>
              <w:rPr>
                <w:spacing w:val="-4"/>
                <w:sz w:val="18"/>
              </w:rPr>
              <w:t xml:space="preserve"> </w:t>
            </w:r>
            <w:r>
              <w:rPr>
                <w:sz w:val="18"/>
              </w:rPr>
              <w:t>in de Kamerbrief “Nadere toelichting gevolgen van de Voorjaarsbesluitvorming voor het Mobiliteitsfonds” (Kamerstuk 36725-A, nr. 4).</w:t>
            </w:r>
          </w:p>
        </w:tc>
      </w:tr>
      <w:tr w:rsidR="00181B23" w:rsidTr="00A3292C" w14:paraId="6BE98AB6" w14:textId="77777777">
        <w:trPr>
          <w:trHeight w:val="2187"/>
        </w:trPr>
        <w:tc>
          <w:tcPr>
            <w:tcW w:w="387" w:type="dxa"/>
          </w:tcPr>
          <w:p w:rsidR="00181B23" w:rsidP="00A3292C" w:rsidRDefault="00181B23" w14:paraId="02CA5817" w14:textId="77777777">
            <w:pPr>
              <w:pStyle w:val="TableParagraph"/>
              <w:spacing w:before="12"/>
              <w:ind w:left="0"/>
              <w:rPr>
                <w:rFonts w:ascii="Times New Roman"/>
                <w:sz w:val="18"/>
              </w:rPr>
            </w:pPr>
          </w:p>
          <w:p w:rsidR="00181B23" w:rsidP="00A3292C" w:rsidRDefault="00181B23" w14:paraId="27A20AA7" w14:textId="77777777">
            <w:pPr>
              <w:pStyle w:val="TableParagraph"/>
              <w:ind w:left="0" w:right="56"/>
              <w:jc w:val="center"/>
              <w:rPr>
                <w:sz w:val="18"/>
              </w:rPr>
            </w:pPr>
            <w:r>
              <w:rPr>
                <w:spacing w:val="-5"/>
                <w:sz w:val="18"/>
              </w:rPr>
              <w:t>34</w:t>
            </w:r>
          </w:p>
        </w:tc>
        <w:tc>
          <w:tcPr>
            <w:tcW w:w="8706" w:type="dxa"/>
          </w:tcPr>
          <w:p w:rsidR="00181B23" w:rsidP="00A3292C" w:rsidRDefault="00181B23" w14:paraId="0E7F672A" w14:textId="77777777">
            <w:pPr>
              <w:pStyle w:val="TableParagraph"/>
              <w:spacing w:before="12"/>
              <w:ind w:left="0"/>
              <w:rPr>
                <w:rFonts w:ascii="Times New Roman"/>
                <w:sz w:val="18"/>
              </w:rPr>
            </w:pPr>
          </w:p>
          <w:p w:rsidR="00181B23" w:rsidP="00A3292C" w:rsidRDefault="00181B23" w14:paraId="48A56D1B" w14:textId="77777777">
            <w:pPr>
              <w:pStyle w:val="TableParagraph"/>
              <w:spacing w:line="219" w:lineRule="exact"/>
              <w:rPr>
                <w:b/>
                <w:sz w:val="18"/>
              </w:rPr>
            </w:pPr>
            <w:r>
              <w:rPr>
                <w:b/>
                <w:spacing w:val="-2"/>
                <w:sz w:val="18"/>
              </w:rPr>
              <w:t>Vraag:</w:t>
            </w:r>
          </w:p>
          <w:p w:rsidR="00181B23" w:rsidP="00A3292C" w:rsidRDefault="00181B23" w14:paraId="0D577D27" w14:textId="77777777">
            <w:pPr>
              <w:pStyle w:val="TableParagraph"/>
              <w:rPr>
                <w:sz w:val="18"/>
              </w:rPr>
            </w:pPr>
            <w:r>
              <w:rPr>
                <w:sz w:val="18"/>
              </w:rPr>
              <w:t>Zijn</w:t>
            </w:r>
            <w:r>
              <w:rPr>
                <w:spacing w:val="-4"/>
                <w:sz w:val="18"/>
              </w:rPr>
              <w:t xml:space="preserve"> </w:t>
            </w:r>
            <w:r>
              <w:rPr>
                <w:sz w:val="18"/>
              </w:rPr>
              <w:t>de</w:t>
            </w:r>
            <w:r>
              <w:rPr>
                <w:spacing w:val="-5"/>
                <w:sz w:val="18"/>
              </w:rPr>
              <w:t xml:space="preserve"> </w:t>
            </w:r>
            <w:r>
              <w:rPr>
                <w:sz w:val="18"/>
              </w:rPr>
              <w:t>regio's</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betreffende</w:t>
            </w:r>
            <w:r>
              <w:rPr>
                <w:spacing w:val="-5"/>
                <w:sz w:val="18"/>
              </w:rPr>
              <w:t xml:space="preserve"> </w:t>
            </w:r>
            <w:r>
              <w:rPr>
                <w:sz w:val="18"/>
              </w:rPr>
              <w:t>projecten</w:t>
            </w:r>
            <w:r>
              <w:rPr>
                <w:spacing w:val="-4"/>
                <w:sz w:val="18"/>
              </w:rPr>
              <w:t xml:space="preserve"> </w:t>
            </w:r>
            <w:r>
              <w:rPr>
                <w:sz w:val="18"/>
              </w:rPr>
              <w:t>op</w:t>
            </w:r>
            <w:r>
              <w:rPr>
                <w:spacing w:val="-5"/>
                <w:sz w:val="18"/>
              </w:rPr>
              <w:t xml:space="preserve"> </w:t>
            </w:r>
            <w:r>
              <w:rPr>
                <w:sz w:val="18"/>
              </w:rPr>
              <w:t>de</w:t>
            </w:r>
            <w:r>
              <w:rPr>
                <w:spacing w:val="-5"/>
                <w:sz w:val="18"/>
              </w:rPr>
              <w:t xml:space="preserve"> </w:t>
            </w:r>
            <w:r>
              <w:rPr>
                <w:sz w:val="18"/>
              </w:rPr>
              <w:t>hoogte</w:t>
            </w:r>
            <w:r>
              <w:rPr>
                <w:spacing w:val="-5"/>
                <w:sz w:val="18"/>
              </w:rPr>
              <w:t xml:space="preserve"> </w:t>
            </w:r>
            <w:r>
              <w:rPr>
                <w:sz w:val="18"/>
              </w:rPr>
              <w:t>van</w:t>
            </w:r>
            <w:r>
              <w:rPr>
                <w:spacing w:val="-4"/>
                <w:sz w:val="18"/>
              </w:rPr>
              <w:t xml:space="preserve"> </w:t>
            </w:r>
            <w:r>
              <w:rPr>
                <w:sz w:val="18"/>
              </w:rPr>
              <w:t>de</w:t>
            </w:r>
            <w:r>
              <w:rPr>
                <w:spacing w:val="-3"/>
                <w:sz w:val="18"/>
              </w:rPr>
              <w:t xml:space="preserve"> </w:t>
            </w:r>
            <w:r>
              <w:rPr>
                <w:sz w:val="18"/>
              </w:rPr>
              <w:t>herprioritering</w:t>
            </w:r>
            <w:r>
              <w:rPr>
                <w:spacing w:val="-5"/>
                <w:sz w:val="18"/>
              </w:rPr>
              <w:t xml:space="preserve"> </w:t>
            </w:r>
            <w:r>
              <w:rPr>
                <w:sz w:val="18"/>
              </w:rPr>
              <w:t>van</w:t>
            </w:r>
            <w:r>
              <w:rPr>
                <w:spacing w:val="-4"/>
                <w:sz w:val="18"/>
              </w:rPr>
              <w:t xml:space="preserve"> </w:t>
            </w:r>
            <w:r>
              <w:rPr>
                <w:sz w:val="18"/>
              </w:rPr>
              <w:t>de planflexibele budgetten en zo ja, op welke wijze?</w:t>
            </w:r>
          </w:p>
          <w:p w:rsidR="00181B23" w:rsidP="00A3292C" w:rsidRDefault="00181B23" w14:paraId="7068FA8F" w14:textId="77777777">
            <w:pPr>
              <w:pStyle w:val="TableParagraph"/>
              <w:spacing w:before="11"/>
              <w:ind w:left="0"/>
              <w:rPr>
                <w:rFonts w:ascii="Times New Roman"/>
                <w:sz w:val="18"/>
              </w:rPr>
            </w:pPr>
          </w:p>
          <w:p w:rsidR="00181B23" w:rsidP="00A3292C" w:rsidRDefault="00181B23" w14:paraId="06614566" w14:textId="77777777">
            <w:pPr>
              <w:pStyle w:val="TableParagraph"/>
              <w:spacing w:line="219" w:lineRule="exact"/>
              <w:rPr>
                <w:b/>
                <w:sz w:val="18"/>
              </w:rPr>
            </w:pPr>
            <w:r>
              <w:rPr>
                <w:b/>
                <w:spacing w:val="-2"/>
                <w:sz w:val="18"/>
              </w:rPr>
              <w:t>Antwoord:</w:t>
            </w:r>
          </w:p>
          <w:p w:rsidR="00181B23" w:rsidP="00A3292C" w:rsidRDefault="00181B23" w14:paraId="5CB020DC" w14:textId="77777777">
            <w:pPr>
              <w:pStyle w:val="TableParagraph"/>
              <w:rPr>
                <w:sz w:val="18"/>
              </w:rPr>
            </w:pPr>
            <w:r>
              <w:rPr>
                <w:sz w:val="18"/>
              </w:rPr>
              <w:t>Ja.</w:t>
            </w:r>
            <w:r>
              <w:rPr>
                <w:spacing w:val="-4"/>
                <w:sz w:val="18"/>
              </w:rPr>
              <w:t xml:space="preserve"> </w:t>
            </w:r>
            <w:r>
              <w:rPr>
                <w:sz w:val="18"/>
              </w:rPr>
              <w:t>De</w:t>
            </w:r>
            <w:r>
              <w:rPr>
                <w:spacing w:val="-5"/>
                <w:sz w:val="18"/>
              </w:rPr>
              <w:t xml:space="preserve"> </w:t>
            </w:r>
            <w:r>
              <w:rPr>
                <w:sz w:val="18"/>
              </w:rPr>
              <w:t>regio’s</w:t>
            </w:r>
            <w:r>
              <w:rPr>
                <w:spacing w:val="-3"/>
                <w:sz w:val="18"/>
              </w:rPr>
              <w:t xml:space="preserve"> </w:t>
            </w:r>
            <w:r>
              <w:rPr>
                <w:sz w:val="18"/>
              </w:rPr>
              <w:t>zijn</w:t>
            </w:r>
            <w:r>
              <w:rPr>
                <w:spacing w:val="-4"/>
                <w:sz w:val="18"/>
              </w:rPr>
              <w:t xml:space="preserve"> </w:t>
            </w:r>
            <w:r>
              <w:rPr>
                <w:sz w:val="18"/>
              </w:rPr>
              <w:t>afzonderlijke</w:t>
            </w:r>
            <w:r>
              <w:rPr>
                <w:spacing w:val="-5"/>
                <w:sz w:val="18"/>
              </w:rPr>
              <w:t xml:space="preserve"> </w:t>
            </w:r>
            <w:r>
              <w:rPr>
                <w:sz w:val="18"/>
              </w:rPr>
              <w:t>geïnformeerd.</w:t>
            </w:r>
            <w:r>
              <w:rPr>
                <w:spacing w:val="-4"/>
                <w:sz w:val="18"/>
              </w:rPr>
              <w:t xml:space="preserve"> </w:t>
            </w:r>
            <w:r>
              <w:rPr>
                <w:sz w:val="18"/>
              </w:rPr>
              <w:t>IenW</w:t>
            </w:r>
            <w:r>
              <w:rPr>
                <w:spacing w:val="-3"/>
                <w:sz w:val="18"/>
              </w:rPr>
              <w:t xml:space="preserve"> </w:t>
            </w:r>
            <w:r>
              <w:rPr>
                <w:sz w:val="18"/>
              </w:rPr>
              <w:t>is</w:t>
            </w:r>
            <w:r>
              <w:rPr>
                <w:spacing w:val="-4"/>
                <w:sz w:val="18"/>
              </w:rPr>
              <w:t xml:space="preserve"> </w:t>
            </w:r>
            <w:r>
              <w:rPr>
                <w:sz w:val="18"/>
              </w:rPr>
              <w:t>in</w:t>
            </w:r>
            <w:r>
              <w:rPr>
                <w:spacing w:val="-4"/>
                <w:sz w:val="18"/>
              </w:rPr>
              <w:t xml:space="preserve"> </w:t>
            </w:r>
            <w:r>
              <w:rPr>
                <w:sz w:val="18"/>
              </w:rPr>
              <w:t>gesprek</w:t>
            </w:r>
            <w:r>
              <w:rPr>
                <w:spacing w:val="-3"/>
                <w:sz w:val="18"/>
              </w:rPr>
              <w:t xml:space="preserve"> </w:t>
            </w:r>
            <w:r>
              <w:rPr>
                <w:sz w:val="18"/>
              </w:rPr>
              <w:t>met</w:t>
            </w:r>
            <w:r>
              <w:rPr>
                <w:spacing w:val="-4"/>
                <w:sz w:val="18"/>
              </w:rPr>
              <w:t xml:space="preserve"> </w:t>
            </w:r>
            <w:r>
              <w:rPr>
                <w:sz w:val="18"/>
              </w:rPr>
              <w:t>de</w:t>
            </w:r>
            <w:r>
              <w:rPr>
                <w:spacing w:val="-5"/>
                <w:sz w:val="18"/>
              </w:rPr>
              <w:t xml:space="preserve"> </w:t>
            </w:r>
            <w:r>
              <w:rPr>
                <w:sz w:val="18"/>
              </w:rPr>
              <w:t>regio’s</w:t>
            </w:r>
            <w:r>
              <w:rPr>
                <w:spacing w:val="-4"/>
                <w:sz w:val="18"/>
              </w:rPr>
              <w:t xml:space="preserve"> </w:t>
            </w:r>
            <w:r>
              <w:rPr>
                <w:sz w:val="18"/>
              </w:rPr>
              <w:t>die</w:t>
            </w:r>
            <w:r>
              <w:rPr>
                <w:spacing w:val="-5"/>
                <w:sz w:val="18"/>
              </w:rPr>
              <w:t xml:space="preserve"> </w:t>
            </w:r>
            <w:r>
              <w:rPr>
                <w:sz w:val="18"/>
              </w:rPr>
              <w:t>het</w:t>
            </w:r>
            <w:r>
              <w:rPr>
                <w:spacing w:val="-4"/>
                <w:sz w:val="18"/>
              </w:rPr>
              <w:t xml:space="preserve"> </w:t>
            </w:r>
            <w:r>
              <w:rPr>
                <w:sz w:val="18"/>
              </w:rPr>
              <w:t>raakt en verwijst hierbij naar de Kamerbrief “Nadere toelichting gevolgen van de Voorjaarsbesluitvorming voor het Mobiliteitsfonds” (Kamerstuk 36725-A, nr. 4).</w:t>
            </w:r>
          </w:p>
        </w:tc>
      </w:tr>
      <w:tr w:rsidR="00181B23" w:rsidTr="00A3292C" w14:paraId="06551049" w14:textId="77777777">
        <w:trPr>
          <w:trHeight w:val="1531"/>
        </w:trPr>
        <w:tc>
          <w:tcPr>
            <w:tcW w:w="387" w:type="dxa"/>
          </w:tcPr>
          <w:p w:rsidR="00181B23" w:rsidP="00A3292C" w:rsidRDefault="00181B23" w14:paraId="797B4C71" w14:textId="77777777">
            <w:pPr>
              <w:pStyle w:val="TableParagraph"/>
              <w:spacing w:before="11"/>
              <w:ind w:left="0"/>
              <w:rPr>
                <w:rFonts w:ascii="Times New Roman"/>
                <w:sz w:val="18"/>
              </w:rPr>
            </w:pPr>
          </w:p>
          <w:p w:rsidR="00181B23" w:rsidP="00A3292C" w:rsidRDefault="00181B23" w14:paraId="0A3093A6" w14:textId="77777777">
            <w:pPr>
              <w:pStyle w:val="TableParagraph"/>
              <w:spacing w:before="1"/>
              <w:ind w:left="0" w:right="56"/>
              <w:jc w:val="center"/>
              <w:rPr>
                <w:sz w:val="18"/>
              </w:rPr>
            </w:pPr>
            <w:r>
              <w:rPr>
                <w:spacing w:val="-5"/>
                <w:sz w:val="18"/>
              </w:rPr>
              <w:t>35</w:t>
            </w:r>
          </w:p>
        </w:tc>
        <w:tc>
          <w:tcPr>
            <w:tcW w:w="8706" w:type="dxa"/>
          </w:tcPr>
          <w:p w:rsidR="00181B23" w:rsidP="00A3292C" w:rsidRDefault="00181B23" w14:paraId="049CFFE1" w14:textId="77777777">
            <w:pPr>
              <w:pStyle w:val="TableParagraph"/>
              <w:spacing w:before="11"/>
              <w:ind w:left="0"/>
              <w:rPr>
                <w:rFonts w:ascii="Times New Roman"/>
                <w:sz w:val="18"/>
              </w:rPr>
            </w:pPr>
          </w:p>
          <w:p w:rsidR="00181B23" w:rsidP="00A3292C" w:rsidRDefault="00181B23" w14:paraId="16111389" w14:textId="77777777">
            <w:pPr>
              <w:pStyle w:val="TableParagraph"/>
              <w:spacing w:before="1" w:line="219" w:lineRule="exact"/>
              <w:rPr>
                <w:b/>
                <w:sz w:val="18"/>
              </w:rPr>
            </w:pPr>
            <w:r>
              <w:rPr>
                <w:b/>
                <w:spacing w:val="-2"/>
                <w:sz w:val="18"/>
              </w:rPr>
              <w:t>Vraag:</w:t>
            </w:r>
          </w:p>
          <w:p w:rsidR="00181B23" w:rsidP="00A3292C" w:rsidRDefault="00181B23" w14:paraId="28273C79" w14:textId="77777777">
            <w:pPr>
              <w:pStyle w:val="TableParagraph"/>
              <w:rPr>
                <w:sz w:val="18"/>
              </w:rPr>
            </w:pPr>
            <w:r>
              <w:rPr>
                <w:sz w:val="18"/>
              </w:rPr>
              <w:t>Houden</w:t>
            </w:r>
            <w:r>
              <w:rPr>
                <w:spacing w:val="-4"/>
                <w:sz w:val="18"/>
              </w:rPr>
              <w:t xml:space="preserve"> </w:t>
            </w:r>
            <w:r>
              <w:rPr>
                <w:sz w:val="18"/>
              </w:rPr>
              <w:t>regio's</w:t>
            </w:r>
            <w:r>
              <w:rPr>
                <w:spacing w:val="-3"/>
                <w:sz w:val="18"/>
              </w:rPr>
              <w:t xml:space="preserve"> </w:t>
            </w:r>
            <w:r>
              <w:rPr>
                <w:sz w:val="18"/>
              </w:rPr>
              <w:t>zicht</w:t>
            </w:r>
            <w:r>
              <w:rPr>
                <w:spacing w:val="-3"/>
                <w:sz w:val="18"/>
              </w:rPr>
              <w:t xml:space="preserve"> </w:t>
            </w:r>
            <w:r>
              <w:rPr>
                <w:sz w:val="18"/>
              </w:rPr>
              <w:t>op</w:t>
            </w:r>
            <w:r>
              <w:rPr>
                <w:spacing w:val="-3"/>
                <w:sz w:val="18"/>
              </w:rPr>
              <w:t xml:space="preserve"> </w:t>
            </w:r>
            <w:r>
              <w:rPr>
                <w:sz w:val="18"/>
              </w:rPr>
              <w:t>de</w:t>
            </w:r>
            <w:r>
              <w:rPr>
                <w:spacing w:val="-3"/>
                <w:sz w:val="18"/>
              </w:rPr>
              <w:t xml:space="preserve"> </w:t>
            </w:r>
            <w:r>
              <w:rPr>
                <w:sz w:val="18"/>
              </w:rPr>
              <w:t>realisatie</w:t>
            </w:r>
            <w:r>
              <w:rPr>
                <w:spacing w:val="-4"/>
                <w:sz w:val="18"/>
              </w:rPr>
              <w:t xml:space="preserve"> </w:t>
            </w:r>
            <w:r>
              <w:rPr>
                <w:sz w:val="18"/>
              </w:rPr>
              <w:t>van</w:t>
            </w:r>
            <w:r>
              <w:rPr>
                <w:spacing w:val="-3"/>
                <w:sz w:val="18"/>
              </w:rPr>
              <w:t xml:space="preserve"> </w:t>
            </w:r>
            <w:r>
              <w:rPr>
                <w:sz w:val="18"/>
              </w:rPr>
              <w:t>de</w:t>
            </w:r>
            <w:r>
              <w:rPr>
                <w:spacing w:val="-3"/>
                <w:sz w:val="18"/>
              </w:rPr>
              <w:t xml:space="preserve"> </w:t>
            </w:r>
            <w:r>
              <w:rPr>
                <w:spacing w:val="-2"/>
                <w:sz w:val="18"/>
              </w:rPr>
              <w:t>projecten?</w:t>
            </w:r>
          </w:p>
          <w:p w:rsidR="00181B23" w:rsidP="00A3292C" w:rsidRDefault="00181B23" w14:paraId="0447AF4C" w14:textId="77777777">
            <w:pPr>
              <w:pStyle w:val="TableParagraph"/>
              <w:spacing w:before="11"/>
              <w:ind w:left="0"/>
              <w:rPr>
                <w:rFonts w:ascii="Times New Roman"/>
                <w:sz w:val="18"/>
              </w:rPr>
            </w:pPr>
          </w:p>
          <w:p w:rsidR="00181B23" w:rsidP="00A3292C" w:rsidRDefault="00181B23" w14:paraId="4D1CB912" w14:textId="77777777">
            <w:pPr>
              <w:pStyle w:val="TableParagraph"/>
              <w:spacing w:before="1" w:line="219" w:lineRule="exact"/>
              <w:rPr>
                <w:b/>
                <w:sz w:val="18"/>
              </w:rPr>
            </w:pPr>
            <w:r>
              <w:rPr>
                <w:b/>
                <w:spacing w:val="-2"/>
                <w:sz w:val="18"/>
              </w:rPr>
              <w:t>Antwoord:</w:t>
            </w:r>
          </w:p>
          <w:p w:rsidR="00181B23" w:rsidP="00A3292C" w:rsidRDefault="00181B23" w14:paraId="61F4C5CC" w14:textId="77777777">
            <w:pPr>
              <w:pStyle w:val="TableParagraph"/>
              <w:spacing w:line="218" w:lineRule="exact"/>
              <w:rPr>
                <w:sz w:val="18"/>
              </w:rPr>
            </w:pPr>
            <w:r>
              <w:rPr>
                <w:sz w:val="18"/>
              </w:rPr>
              <w:t>Ja.</w:t>
            </w:r>
            <w:r>
              <w:rPr>
                <w:spacing w:val="-3"/>
                <w:sz w:val="18"/>
              </w:rPr>
              <w:t xml:space="preserve"> </w:t>
            </w:r>
            <w:r>
              <w:rPr>
                <w:sz w:val="18"/>
              </w:rPr>
              <w:t>Er</w:t>
            </w:r>
            <w:r>
              <w:rPr>
                <w:spacing w:val="-3"/>
                <w:sz w:val="18"/>
              </w:rPr>
              <w:t xml:space="preserve"> </w:t>
            </w:r>
            <w:r>
              <w:rPr>
                <w:sz w:val="18"/>
              </w:rPr>
              <w:t>is</w:t>
            </w:r>
            <w:r>
              <w:rPr>
                <w:spacing w:val="-3"/>
                <w:sz w:val="18"/>
              </w:rPr>
              <w:t xml:space="preserve"> </w:t>
            </w:r>
            <w:r>
              <w:rPr>
                <w:sz w:val="18"/>
              </w:rPr>
              <w:t>sprake</w:t>
            </w:r>
            <w:r>
              <w:rPr>
                <w:spacing w:val="-4"/>
                <w:sz w:val="18"/>
              </w:rPr>
              <w:t xml:space="preserve"> </w:t>
            </w:r>
            <w:r>
              <w:rPr>
                <w:sz w:val="18"/>
              </w:rPr>
              <w:t>van</w:t>
            </w:r>
            <w:r>
              <w:rPr>
                <w:spacing w:val="-3"/>
                <w:sz w:val="18"/>
              </w:rPr>
              <w:t xml:space="preserve"> </w:t>
            </w:r>
            <w:r>
              <w:rPr>
                <w:sz w:val="18"/>
              </w:rPr>
              <w:t>uitstel.</w:t>
            </w:r>
            <w:r>
              <w:rPr>
                <w:spacing w:val="-3"/>
                <w:sz w:val="18"/>
              </w:rPr>
              <w:t xml:space="preserve"> </w:t>
            </w:r>
            <w:r>
              <w:rPr>
                <w:sz w:val="18"/>
              </w:rPr>
              <w:t>Nut</w:t>
            </w:r>
            <w:r>
              <w:rPr>
                <w:spacing w:val="-3"/>
                <w:sz w:val="18"/>
              </w:rPr>
              <w:t xml:space="preserve"> </w:t>
            </w:r>
            <w:r>
              <w:rPr>
                <w:sz w:val="18"/>
              </w:rPr>
              <w:t>en</w:t>
            </w:r>
            <w:r>
              <w:rPr>
                <w:spacing w:val="-3"/>
                <w:sz w:val="18"/>
              </w:rPr>
              <w:t xml:space="preserve"> </w:t>
            </w:r>
            <w:r>
              <w:rPr>
                <w:sz w:val="18"/>
              </w:rPr>
              <w:t>noodzaak</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vijf</w:t>
            </w:r>
            <w:r>
              <w:rPr>
                <w:spacing w:val="-3"/>
                <w:sz w:val="18"/>
              </w:rPr>
              <w:t xml:space="preserve"> </w:t>
            </w:r>
            <w:r>
              <w:rPr>
                <w:sz w:val="18"/>
              </w:rPr>
              <w:t>betreffende</w:t>
            </w:r>
            <w:r>
              <w:rPr>
                <w:spacing w:val="-4"/>
                <w:sz w:val="18"/>
              </w:rPr>
              <w:t xml:space="preserve"> </w:t>
            </w:r>
            <w:r>
              <w:rPr>
                <w:sz w:val="18"/>
              </w:rPr>
              <w:t>projecten</w:t>
            </w:r>
            <w:r>
              <w:rPr>
                <w:spacing w:val="-3"/>
                <w:sz w:val="18"/>
              </w:rPr>
              <w:t xml:space="preserve"> </w:t>
            </w:r>
            <w:r>
              <w:rPr>
                <w:sz w:val="18"/>
              </w:rPr>
              <w:t>staan</w:t>
            </w:r>
            <w:r>
              <w:rPr>
                <w:spacing w:val="-3"/>
                <w:sz w:val="18"/>
              </w:rPr>
              <w:t xml:space="preserve"> </w:t>
            </w:r>
            <w:r>
              <w:rPr>
                <w:sz w:val="18"/>
              </w:rPr>
              <w:t>niet</w:t>
            </w:r>
            <w:r>
              <w:rPr>
                <w:spacing w:val="-3"/>
                <w:sz w:val="18"/>
              </w:rPr>
              <w:t xml:space="preserve"> </w:t>
            </w:r>
            <w:r>
              <w:rPr>
                <w:sz w:val="18"/>
              </w:rPr>
              <w:t>ter discussie.</w:t>
            </w:r>
            <w:r>
              <w:rPr>
                <w:spacing w:val="-7"/>
                <w:sz w:val="18"/>
              </w:rPr>
              <w:t xml:space="preserve"> </w:t>
            </w:r>
            <w:r>
              <w:rPr>
                <w:sz w:val="18"/>
              </w:rPr>
              <w:t>Deze</w:t>
            </w:r>
            <w:r>
              <w:rPr>
                <w:spacing w:val="-6"/>
                <w:sz w:val="18"/>
              </w:rPr>
              <w:t xml:space="preserve"> </w:t>
            </w:r>
            <w:r>
              <w:rPr>
                <w:sz w:val="18"/>
              </w:rPr>
              <w:t>projecten</w:t>
            </w:r>
            <w:r>
              <w:rPr>
                <w:spacing w:val="-4"/>
                <w:sz w:val="18"/>
              </w:rPr>
              <w:t xml:space="preserve"> </w:t>
            </w:r>
            <w:r>
              <w:rPr>
                <w:sz w:val="18"/>
              </w:rPr>
              <w:t>blijven</w:t>
            </w:r>
            <w:r>
              <w:rPr>
                <w:spacing w:val="-5"/>
                <w:sz w:val="18"/>
              </w:rPr>
              <w:t xml:space="preserve"> </w:t>
            </w:r>
            <w:r>
              <w:rPr>
                <w:sz w:val="18"/>
              </w:rPr>
              <w:t>onderdeel</w:t>
            </w:r>
            <w:r>
              <w:rPr>
                <w:spacing w:val="-5"/>
                <w:sz w:val="18"/>
              </w:rPr>
              <w:t xml:space="preserve"> </w:t>
            </w:r>
            <w:r>
              <w:rPr>
                <w:sz w:val="18"/>
              </w:rPr>
              <w:t>van</w:t>
            </w:r>
            <w:r>
              <w:rPr>
                <w:spacing w:val="-4"/>
                <w:sz w:val="18"/>
              </w:rPr>
              <w:t xml:space="preserve"> </w:t>
            </w:r>
            <w:r>
              <w:rPr>
                <w:sz w:val="18"/>
              </w:rPr>
              <w:t>het</w:t>
            </w:r>
            <w:r>
              <w:rPr>
                <w:spacing w:val="-4"/>
                <w:sz w:val="18"/>
              </w:rPr>
              <w:t xml:space="preserve"> </w:t>
            </w:r>
            <w:r>
              <w:rPr>
                <w:sz w:val="18"/>
              </w:rPr>
              <w:t>MIRT</w:t>
            </w:r>
            <w:r>
              <w:rPr>
                <w:spacing w:val="-6"/>
                <w:sz w:val="18"/>
              </w:rPr>
              <w:t xml:space="preserve"> </w:t>
            </w:r>
            <w:r>
              <w:rPr>
                <w:sz w:val="18"/>
              </w:rPr>
              <w:t>programma</w:t>
            </w:r>
            <w:r>
              <w:rPr>
                <w:spacing w:val="-5"/>
                <w:sz w:val="18"/>
              </w:rPr>
              <w:t xml:space="preserve"> </w:t>
            </w:r>
            <w:r>
              <w:rPr>
                <w:sz w:val="18"/>
              </w:rPr>
              <w:t>en</w:t>
            </w:r>
            <w:r>
              <w:rPr>
                <w:spacing w:val="-5"/>
                <w:sz w:val="18"/>
              </w:rPr>
              <w:t xml:space="preserve"> </w:t>
            </w:r>
            <w:r>
              <w:rPr>
                <w:sz w:val="18"/>
              </w:rPr>
              <w:t>blijven</w:t>
            </w:r>
            <w:r>
              <w:rPr>
                <w:spacing w:val="-4"/>
                <w:sz w:val="18"/>
              </w:rPr>
              <w:t xml:space="preserve"> </w:t>
            </w:r>
            <w:r>
              <w:rPr>
                <w:spacing w:val="-2"/>
                <w:sz w:val="18"/>
              </w:rPr>
              <w:t>opgenomen</w:t>
            </w:r>
          </w:p>
        </w:tc>
      </w:tr>
      <w:tr w:rsidR="00181B23" w:rsidTr="00A3292C" w14:paraId="7BC200B1" w14:textId="77777777">
        <w:trPr>
          <w:trHeight w:val="2406"/>
        </w:trPr>
        <w:tc>
          <w:tcPr>
            <w:tcW w:w="387" w:type="dxa"/>
          </w:tcPr>
          <w:p w:rsidR="00181B23" w:rsidP="00A3292C" w:rsidRDefault="00181B23" w14:paraId="085E6696" w14:textId="77777777">
            <w:pPr>
              <w:pStyle w:val="TableParagraph"/>
              <w:ind w:left="0"/>
              <w:rPr>
                <w:rFonts w:ascii="Times New Roman"/>
                <w:sz w:val="18"/>
              </w:rPr>
            </w:pPr>
          </w:p>
          <w:p w:rsidR="00181B23" w:rsidP="00A3292C" w:rsidRDefault="00181B23" w14:paraId="28924676" w14:textId="77777777">
            <w:pPr>
              <w:pStyle w:val="TableParagraph"/>
              <w:ind w:left="0"/>
              <w:rPr>
                <w:rFonts w:ascii="Times New Roman"/>
                <w:sz w:val="18"/>
              </w:rPr>
            </w:pPr>
          </w:p>
          <w:p w:rsidR="00181B23" w:rsidP="00A3292C" w:rsidRDefault="00181B23" w14:paraId="0EA5D8AA" w14:textId="77777777">
            <w:pPr>
              <w:pStyle w:val="TableParagraph"/>
              <w:ind w:left="0"/>
              <w:rPr>
                <w:rFonts w:ascii="Times New Roman"/>
                <w:sz w:val="18"/>
              </w:rPr>
            </w:pPr>
          </w:p>
          <w:p w:rsidR="00181B23" w:rsidP="00A3292C" w:rsidRDefault="00181B23" w14:paraId="0B75A34A" w14:textId="77777777">
            <w:pPr>
              <w:pStyle w:val="TableParagraph"/>
              <w:ind w:left="0"/>
              <w:rPr>
                <w:rFonts w:ascii="Times New Roman"/>
                <w:sz w:val="18"/>
              </w:rPr>
            </w:pPr>
          </w:p>
          <w:p w:rsidR="00181B23" w:rsidP="00A3292C" w:rsidRDefault="00181B23" w14:paraId="3B0603D5" w14:textId="77777777">
            <w:pPr>
              <w:pStyle w:val="TableParagraph"/>
              <w:spacing w:before="58"/>
              <w:ind w:left="0"/>
              <w:rPr>
                <w:rFonts w:ascii="Times New Roman"/>
                <w:sz w:val="18"/>
              </w:rPr>
            </w:pPr>
          </w:p>
          <w:p w:rsidR="00181B23" w:rsidP="00A3292C" w:rsidRDefault="00181B23" w14:paraId="70CDD3D3" w14:textId="77777777">
            <w:pPr>
              <w:pStyle w:val="TableParagraph"/>
              <w:ind w:left="0" w:right="56"/>
              <w:jc w:val="center"/>
              <w:rPr>
                <w:sz w:val="18"/>
              </w:rPr>
            </w:pPr>
            <w:r>
              <w:rPr>
                <w:spacing w:val="-5"/>
                <w:sz w:val="18"/>
              </w:rPr>
              <w:t>36</w:t>
            </w:r>
          </w:p>
        </w:tc>
        <w:tc>
          <w:tcPr>
            <w:tcW w:w="8706" w:type="dxa"/>
          </w:tcPr>
          <w:p w:rsidR="00181B23" w:rsidP="00A3292C" w:rsidRDefault="00181B23" w14:paraId="23443081" w14:textId="77777777">
            <w:pPr>
              <w:pStyle w:val="TableParagraph"/>
              <w:ind w:right="159"/>
              <w:rPr>
                <w:sz w:val="18"/>
              </w:rPr>
            </w:pPr>
            <w:r>
              <w:rPr>
                <w:sz w:val="18"/>
              </w:rPr>
              <w:t>in</w:t>
            </w:r>
            <w:r>
              <w:rPr>
                <w:spacing w:val="-4"/>
                <w:sz w:val="18"/>
              </w:rPr>
              <w:t xml:space="preserve"> </w:t>
            </w:r>
            <w:r>
              <w:rPr>
                <w:sz w:val="18"/>
              </w:rPr>
              <w:t>het</w:t>
            </w:r>
            <w:r>
              <w:rPr>
                <w:spacing w:val="-4"/>
                <w:sz w:val="18"/>
              </w:rPr>
              <w:t xml:space="preserve"> </w:t>
            </w:r>
            <w:r>
              <w:rPr>
                <w:sz w:val="18"/>
              </w:rPr>
              <w:t>MIRT</w:t>
            </w:r>
            <w:r>
              <w:rPr>
                <w:spacing w:val="-4"/>
                <w:sz w:val="18"/>
              </w:rPr>
              <w:t xml:space="preserve"> </w:t>
            </w:r>
            <w:r>
              <w:rPr>
                <w:sz w:val="18"/>
              </w:rPr>
              <w:t>overzicht.</w:t>
            </w:r>
            <w:r>
              <w:rPr>
                <w:spacing w:val="-4"/>
                <w:sz w:val="18"/>
              </w:rPr>
              <w:t xml:space="preserve"> </w:t>
            </w:r>
            <w:r>
              <w:rPr>
                <w:sz w:val="18"/>
              </w:rPr>
              <w:t>De</w:t>
            </w:r>
            <w:r>
              <w:rPr>
                <w:spacing w:val="-4"/>
                <w:sz w:val="18"/>
              </w:rPr>
              <w:t xml:space="preserve"> </w:t>
            </w:r>
            <w:r>
              <w:rPr>
                <w:sz w:val="18"/>
              </w:rPr>
              <w:t>ambitie</w:t>
            </w:r>
            <w:r>
              <w:rPr>
                <w:spacing w:val="-4"/>
                <w:sz w:val="18"/>
              </w:rPr>
              <w:t xml:space="preserve"> </w:t>
            </w:r>
            <w:r>
              <w:rPr>
                <w:sz w:val="18"/>
              </w:rPr>
              <w:t>van</w:t>
            </w:r>
            <w:r>
              <w:rPr>
                <w:spacing w:val="-3"/>
                <w:sz w:val="18"/>
              </w:rPr>
              <w:t xml:space="preserve"> </w:t>
            </w:r>
            <w:r>
              <w:rPr>
                <w:sz w:val="18"/>
              </w:rPr>
              <w:t>het</w:t>
            </w:r>
            <w:r>
              <w:rPr>
                <w:spacing w:val="-4"/>
                <w:sz w:val="18"/>
              </w:rPr>
              <w:t xml:space="preserve"> </w:t>
            </w:r>
            <w:r>
              <w:rPr>
                <w:sz w:val="18"/>
              </w:rPr>
              <w:t>kabinet</w:t>
            </w:r>
            <w:r>
              <w:rPr>
                <w:spacing w:val="-4"/>
                <w:sz w:val="18"/>
              </w:rPr>
              <w:t xml:space="preserve"> </w:t>
            </w:r>
            <w:r>
              <w:rPr>
                <w:sz w:val="18"/>
              </w:rPr>
              <w:t>is</w:t>
            </w:r>
            <w:r>
              <w:rPr>
                <w:spacing w:val="-4"/>
                <w:sz w:val="18"/>
              </w:rPr>
              <w:t xml:space="preserve"> </w:t>
            </w:r>
            <w:r>
              <w:rPr>
                <w:sz w:val="18"/>
              </w:rPr>
              <w:t>om</w:t>
            </w:r>
            <w:r>
              <w:rPr>
                <w:spacing w:val="-4"/>
                <w:sz w:val="18"/>
              </w:rPr>
              <w:t xml:space="preserve"> </w:t>
            </w:r>
            <w:r>
              <w:rPr>
                <w:sz w:val="18"/>
              </w:rPr>
              <w:t>jaarlijks</w:t>
            </w:r>
            <w:r>
              <w:rPr>
                <w:spacing w:val="-5"/>
                <w:sz w:val="18"/>
              </w:rPr>
              <w:t xml:space="preserve"> </w:t>
            </w:r>
            <w:r>
              <w:rPr>
                <w:sz w:val="18"/>
              </w:rPr>
              <w:t>één</w:t>
            </w:r>
            <w:r>
              <w:rPr>
                <w:spacing w:val="-4"/>
                <w:sz w:val="18"/>
              </w:rPr>
              <w:t xml:space="preserve"> </w:t>
            </w:r>
            <w:r>
              <w:rPr>
                <w:sz w:val="18"/>
              </w:rPr>
              <w:t>gepauzeerd</w:t>
            </w:r>
            <w:r>
              <w:rPr>
                <w:spacing w:val="-4"/>
                <w:sz w:val="18"/>
              </w:rPr>
              <w:t xml:space="preserve"> </w:t>
            </w:r>
            <w:r>
              <w:rPr>
                <w:sz w:val="18"/>
              </w:rPr>
              <w:t>project</w:t>
            </w:r>
            <w:r>
              <w:rPr>
                <w:spacing w:val="-4"/>
                <w:sz w:val="18"/>
              </w:rPr>
              <w:t xml:space="preserve"> </w:t>
            </w:r>
            <w:r>
              <w:rPr>
                <w:sz w:val="18"/>
              </w:rPr>
              <w:t xml:space="preserve">op te starten, mits sprake is van stikstofruimte, financiële middelen en voldoende </w:t>
            </w:r>
            <w:r>
              <w:rPr>
                <w:spacing w:val="-2"/>
                <w:sz w:val="18"/>
              </w:rPr>
              <w:t>uitvoeringscapaciteit.</w:t>
            </w:r>
          </w:p>
          <w:p w:rsidR="00181B23" w:rsidP="00A3292C" w:rsidRDefault="00181B23" w14:paraId="0A05793E" w14:textId="77777777">
            <w:pPr>
              <w:pStyle w:val="TableParagraph"/>
              <w:ind w:left="0"/>
              <w:rPr>
                <w:rFonts w:ascii="Times New Roman"/>
                <w:sz w:val="18"/>
              </w:rPr>
            </w:pPr>
          </w:p>
          <w:p w:rsidR="00181B23" w:rsidP="00A3292C" w:rsidRDefault="00181B23" w14:paraId="0F08F1BB" w14:textId="77777777">
            <w:pPr>
              <w:pStyle w:val="TableParagraph"/>
              <w:spacing w:before="23"/>
              <w:ind w:left="0"/>
              <w:rPr>
                <w:rFonts w:ascii="Times New Roman"/>
                <w:sz w:val="18"/>
              </w:rPr>
            </w:pPr>
          </w:p>
          <w:p w:rsidR="00181B23" w:rsidP="00A3292C" w:rsidRDefault="00181B23" w14:paraId="652E3ADE" w14:textId="77777777">
            <w:pPr>
              <w:pStyle w:val="TableParagraph"/>
              <w:rPr>
                <w:b/>
                <w:sz w:val="18"/>
              </w:rPr>
            </w:pPr>
            <w:r>
              <w:rPr>
                <w:b/>
                <w:spacing w:val="-2"/>
                <w:sz w:val="18"/>
              </w:rPr>
              <w:t>Vraag:</w:t>
            </w:r>
          </w:p>
          <w:p w:rsidR="00181B23" w:rsidP="00A3292C" w:rsidRDefault="00181B23" w14:paraId="39954FBC" w14:textId="77777777">
            <w:pPr>
              <w:pStyle w:val="TableParagraph"/>
              <w:spacing w:before="1"/>
              <w:rPr>
                <w:sz w:val="18"/>
              </w:rPr>
            </w:pPr>
            <w:r>
              <w:rPr>
                <w:sz w:val="18"/>
              </w:rPr>
              <w:t>Blijft</w:t>
            </w:r>
            <w:r>
              <w:rPr>
                <w:spacing w:val="-4"/>
                <w:sz w:val="18"/>
              </w:rPr>
              <w:t xml:space="preserve"> </w:t>
            </w:r>
            <w:r>
              <w:rPr>
                <w:sz w:val="18"/>
              </w:rPr>
              <w:t>het</w:t>
            </w:r>
            <w:r>
              <w:rPr>
                <w:spacing w:val="-4"/>
                <w:sz w:val="18"/>
              </w:rPr>
              <w:t xml:space="preserve"> </w:t>
            </w:r>
            <w:r>
              <w:rPr>
                <w:sz w:val="18"/>
              </w:rPr>
              <w:t>mogelijk</w:t>
            </w:r>
            <w:r>
              <w:rPr>
                <w:spacing w:val="-3"/>
                <w:sz w:val="18"/>
              </w:rPr>
              <w:t xml:space="preserve"> </w:t>
            </w:r>
            <w:r>
              <w:rPr>
                <w:sz w:val="18"/>
              </w:rPr>
              <w:t>om</w:t>
            </w:r>
            <w:r>
              <w:rPr>
                <w:spacing w:val="-4"/>
                <w:sz w:val="18"/>
              </w:rPr>
              <w:t xml:space="preserve"> </w:t>
            </w:r>
            <w:r>
              <w:rPr>
                <w:sz w:val="18"/>
              </w:rPr>
              <w:t>specifieke</w:t>
            </w:r>
            <w:r>
              <w:rPr>
                <w:spacing w:val="-5"/>
                <w:sz w:val="18"/>
              </w:rPr>
              <w:t xml:space="preserve"> </w:t>
            </w:r>
            <w:r>
              <w:rPr>
                <w:sz w:val="18"/>
              </w:rPr>
              <w:t>deelopgaven</w:t>
            </w:r>
            <w:r>
              <w:rPr>
                <w:spacing w:val="-3"/>
                <w:sz w:val="18"/>
              </w:rPr>
              <w:t xml:space="preserve"> </w:t>
            </w:r>
            <w:r>
              <w:rPr>
                <w:sz w:val="18"/>
              </w:rPr>
              <w:t>uit</w:t>
            </w:r>
            <w:r>
              <w:rPr>
                <w:spacing w:val="-4"/>
                <w:sz w:val="18"/>
              </w:rPr>
              <w:t xml:space="preserve"> </w:t>
            </w:r>
            <w:r>
              <w:rPr>
                <w:sz w:val="18"/>
              </w:rPr>
              <w:t>te</w:t>
            </w:r>
            <w:r>
              <w:rPr>
                <w:spacing w:val="-2"/>
                <w:sz w:val="18"/>
              </w:rPr>
              <w:t xml:space="preserve"> voeren?</w:t>
            </w:r>
          </w:p>
          <w:p w:rsidR="00181B23" w:rsidP="00A3292C" w:rsidRDefault="00181B23" w14:paraId="3020A728" w14:textId="77777777">
            <w:pPr>
              <w:pStyle w:val="TableParagraph"/>
              <w:spacing w:before="11"/>
              <w:ind w:left="0"/>
              <w:rPr>
                <w:rFonts w:ascii="Times New Roman"/>
                <w:sz w:val="18"/>
              </w:rPr>
            </w:pPr>
          </w:p>
          <w:p w:rsidR="00181B23" w:rsidP="00A3292C" w:rsidRDefault="00181B23" w14:paraId="6FB9646C" w14:textId="77777777">
            <w:pPr>
              <w:pStyle w:val="TableParagraph"/>
              <w:spacing w:line="219" w:lineRule="exact"/>
              <w:rPr>
                <w:b/>
                <w:sz w:val="18"/>
              </w:rPr>
            </w:pPr>
            <w:r>
              <w:rPr>
                <w:b/>
                <w:spacing w:val="-2"/>
                <w:sz w:val="18"/>
              </w:rPr>
              <w:t>Antwoord:</w:t>
            </w:r>
          </w:p>
          <w:p w:rsidR="00181B23" w:rsidP="00A3292C" w:rsidRDefault="00181B23" w14:paraId="364E7A99" w14:textId="77777777">
            <w:pPr>
              <w:pStyle w:val="TableParagraph"/>
              <w:spacing w:line="220" w:lineRule="exact"/>
              <w:rPr>
                <w:sz w:val="18"/>
              </w:rPr>
            </w:pPr>
            <w:r>
              <w:rPr>
                <w:sz w:val="18"/>
              </w:rPr>
              <w:t>Hiertoe ziet IenW in beperkte mate mogelijkheden, want er is geen restbudget beschikbaar voor</w:t>
            </w:r>
            <w:r>
              <w:rPr>
                <w:spacing w:val="-4"/>
                <w:sz w:val="18"/>
              </w:rPr>
              <w:t xml:space="preserve"> </w:t>
            </w:r>
            <w:r>
              <w:rPr>
                <w:sz w:val="18"/>
              </w:rPr>
              <w:t>de</w:t>
            </w:r>
            <w:r>
              <w:rPr>
                <w:spacing w:val="-5"/>
                <w:sz w:val="18"/>
              </w:rPr>
              <w:t xml:space="preserve"> </w:t>
            </w:r>
            <w:r>
              <w:rPr>
                <w:sz w:val="18"/>
              </w:rPr>
              <w:t>gepauzeerde</w:t>
            </w:r>
            <w:r>
              <w:rPr>
                <w:spacing w:val="-5"/>
                <w:sz w:val="18"/>
              </w:rPr>
              <w:t xml:space="preserve"> </w:t>
            </w:r>
            <w:r>
              <w:rPr>
                <w:sz w:val="18"/>
              </w:rPr>
              <w:t>aanlegprojecten.</w:t>
            </w:r>
            <w:r>
              <w:rPr>
                <w:spacing w:val="-4"/>
                <w:sz w:val="18"/>
              </w:rPr>
              <w:t xml:space="preserve"> </w:t>
            </w:r>
            <w:r>
              <w:rPr>
                <w:sz w:val="18"/>
              </w:rPr>
              <w:t>In</w:t>
            </w:r>
            <w:r>
              <w:rPr>
                <w:spacing w:val="-4"/>
                <w:sz w:val="18"/>
              </w:rPr>
              <w:t xml:space="preserve"> </w:t>
            </w:r>
            <w:r>
              <w:rPr>
                <w:sz w:val="18"/>
              </w:rPr>
              <w:t>lijn</w:t>
            </w:r>
            <w:r>
              <w:rPr>
                <w:spacing w:val="-4"/>
                <w:sz w:val="18"/>
              </w:rPr>
              <w:t xml:space="preserve"> </w:t>
            </w:r>
            <w:r>
              <w:rPr>
                <w:sz w:val="18"/>
              </w:rPr>
              <w:t>met</w:t>
            </w:r>
            <w:r>
              <w:rPr>
                <w:spacing w:val="-4"/>
                <w:sz w:val="18"/>
              </w:rPr>
              <w:t xml:space="preserve"> </w:t>
            </w:r>
            <w:r>
              <w:rPr>
                <w:sz w:val="18"/>
              </w:rPr>
              <w:t>de</w:t>
            </w:r>
            <w:r>
              <w:rPr>
                <w:spacing w:val="-5"/>
                <w:sz w:val="18"/>
              </w:rPr>
              <w:t xml:space="preserve"> </w:t>
            </w:r>
            <w:r>
              <w:rPr>
                <w:sz w:val="18"/>
              </w:rPr>
              <w:t>motie</w:t>
            </w:r>
            <w:r>
              <w:rPr>
                <w:spacing w:val="-5"/>
                <w:sz w:val="18"/>
              </w:rPr>
              <w:t xml:space="preserve"> </w:t>
            </w:r>
            <w:r>
              <w:rPr>
                <w:sz w:val="18"/>
              </w:rPr>
              <w:t>Grinwis</w:t>
            </w:r>
            <w:r>
              <w:rPr>
                <w:spacing w:val="-4"/>
                <w:sz w:val="18"/>
              </w:rPr>
              <w:t xml:space="preserve"> </w:t>
            </w:r>
            <w:r>
              <w:rPr>
                <w:sz w:val="18"/>
              </w:rPr>
              <w:t>en</w:t>
            </w:r>
            <w:r>
              <w:rPr>
                <w:spacing w:val="-4"/>
                <w:sz w:val="18"/>
              </w:rPr>
              <w:t xml:space="preserve"> </w:t>
            </w:r>
            <w:r>
              <w:rPr>
                <w:sz w:val="18"/>
              </w:rPr>
              <w:t>Vedder</w:t>
            </w:r>
            <w:r>
              <w:rPr>
                <w:spacing w:val="-4"/>
                <w:sz w:val="18"/>
              </w:rPr>
              <w:t xml:space="preserve"> </w:t>
            </w:r>
            <w:r>
              <w:rPr>
                <w:sz w:val="18"/>
              </w:rPr>
              <w:t>(Kamerstuk</w:t>
            </w:r>
            <w:r>
              <w:rPr>
                <w:spacing w:val="-4"/>
                <w:sz w:val="18"/>
              </w:rPr>
              <w:t xml:space="preserve"> </w:t>
            </w:r>
            <w:r>
              <w:rPr>
                <w:sz w:val="18"/>
              </w:rPr>
              <w:t>31</w:t>
            </w:r>
          </w:p>
        </w:tc>
      </w:tr>
    </w:tbl>
    <w:p w:rsidR="00181B23" w:rsidP="00181B23" w:rsidRDefault="00181B23" w14:paraId="5CA18095" w14:textId="77777777">
      <w:pPr>
        <w:pStyle w:val="TableParagraph"/>
        <w:spacing w:line="220" w:lineRule="exact"/>
        <w:rPr>
          <w:sz w:val="18"/>
        </w:rPr>
        <w:sectPr w:rsidR="00181B23" w:rsidSect="00181B23">
          <w:type w:val="continuous"/>
          <w:pgSz w:w="11910" w:h="16840"/>
          <w:pgMar w:top="1380" w:right="1275" w:bottom="280" w:left="1275" w:header="708" w:footer="708" w:gutter="0"/>
          <w:cols w:space="708"/>
        </w:sectPr>
      </w:pPr>
    </w:p>
    <w:tbl>
      <w:tblPr>
        <w:tblStyle w:val="TableNormal"/>
        <w:tblW w:w="0" w:type="auto"/>
        <w:tblInd w:w="207" w:type="dxa"/>
        <w:tblLayout w:type="fixed"/>
        <w:tblLook w:val="01E0" w:firstRow="1" w:lastRow="1" w:firstColumn="1" w:lastColumn="1" w:noHBand="0" w:noVBand="0"/>
      </w:tblPr>
      <w:tblGrid>
        <w:gridCol w:w="387"/>
        <w:gridCol w:w="8707"/>
      </w:tblGrid>
      <w:tr w:rsidR="00181B23" w:rsidTr="00A3292C" w14:paraId="5A4E8EDD" w14:textId="77777777">
        <w:trPr>
          <w:trHeight w:val="2406"/>
        </w:trPr>
        <w:tc>
          <w:tcPr>
            <w:tcW w:w="387" w:type="dxa"/>
          </w:tcPr>
          <w:p w:rsidR="00181B23" w:rsidP="00A3292C" w:rsidRDefault="00181B23" w14:paraId="3ACEBEC1" w14:textId="77777777">
            <w:pPr>
              <w:pStyle w:val="TableParagraph"/>
              <w:ind w:left="0"/>
              <w:rPr>
                <w:rFonts w:ascii="Times New Roman"/>
                <w:sz w:val="18"/>
              </w:rPr>
            </w:pPr>
          </w:p>
        </w:tc>
        <w:tc>
          <w:tcPr>
            <w:tcW w:w="8707" w:type="dxa"/>
          </w:tcPr>
          <w:p w:rsidR="00181B23" w:rsidP="00A3292C" w:rsidRDefault="00181B23" w14:paraId="2878B7CC" w14:textId="77777777">
            <w:pPr>
              <w:pStyle w:val="TableParagraph"/>
              <w:ind w:right="86"/>
              <w:rPr>
                <w:sz w:val="18"/>
              </w:rPr>
            </w:pPr>
            <w:r>
              <w:rPr>
                <w:sz w:val="18"/>
              </w:rPr>
              <w:t>305, nr. 492) verkent IenW de mogelijkheid om de gepauzeerde projecten in fasen op te knippen. De resterende € 357 mln. aan WoMo-middelen zal echter worden ingezet voor de uitvoering van WoMo-afspraken om zo de goede bereikbaarheid van woningen te ondersteunen.</w:t>
            </w:r>
            <w:r>
              <w:rPr>
                <w:spacing w:val="-4"/>
                <w:sz w:val="18"/>
              </w:rPr>
              <w:t xml:space="preserve"> </w:t>
            </w:r>
            <w:r>
              <w:rPr>
                <w:sz w:val="18"/>
              </w:rPr>
              <w:t>Die</w:t>
            </w:r>
            <w:r>
              <w:rPr>
                <w:spacing w:val="-5"/>
                <w:sz w:val="18"/>
              </w:rPr>
              <w:t xml:space="preserve"> </w:t>
            </w:r>
            <w:r>
              <w:rPr>
                <w:sz w:val="18"/>
              </w:rPr>
              <w:t>afweging</w:t>
            </w:r>
            <w:r>
              <w:rPr>
                <w:spacing w:val="-5"/>
                <w:sz w:val="18"/>
              </w:rPr>
              <w:t xml:space="preserve"> </w:t>
            </w:r>
            <w:r>
              <w:rPr>
                <w:sz w:val="18"/>
              </w:rPr>
              <w:t>vindt</w:t>
            </w:r>
            <w:r>
              <w:rPr>
                <w:spacing w:val="-4"/>
                <w:sz w:val="18"/>
              </w:rPr>
              <w:t xml:space="preserve"> </w:t>
            </w:r>
            <w:r>
              <w:rPr>
                <w:sz w:val="18"/>
              </w:rPr>
              <w:t>plaats</w:t>
            </w:r>
            <w:r>
              <w:rPr>
                <w:spacing w:val="-4"/>
                <w:sz w:val="18"/>
              </w:rPr>
              <w:t xml:space="preserve"> </w:t>
            </w:r>
            <w:r>
              <w:rPr>
                <w:sz w:val="18"/>
              </w:rPr>
              <w:t>binnen</w:t>
            </w:r>
            <w:r>
              <w:rPr>
                <w:spacing w:val="-4"/>
                <w:sz w:val="18"/>
              </w:rPr>
              <w:t xml:space="preserve"> </w:t>
            </w:r>
            <w:r>
              <w:rPr>
                <w:sz w:val="18"/>
              </w:rPr>
              <w:t>het</w:t>
            </w:r>
            <w:r>
              <w:rPr>
                <w:spacing w:val="-3"/>
                <w:sz w:val="18"/>
              </w:rPr>
              <w:t xml:space="preserve"> </w:t>
            </w:r>
            <w:r>
              <w:rPr>
                <w:sz w:val="18"/>
              </w:rPr>
              <w:t>landelijke</w:t>
            </w:r>
            <w:r>
              <w:rPr>
                <w:spacing w:val="-5"/>
                <w:sz w:val="18"/>
              </w:rPr>
              <w:t xml:space="preserve"> </w:t>
            </w:r>
            <w:r>
              <w:rPr>
                <w:sz w:val="18"/>
              </w:rPr>
              <w:t>programma</w:t>
            </w:r>
            <w:r>
              <w:rPr>
                <w:spacing w:val="-4"/>
                <w:sz w:val="18"/>
              </w:rPr>
              <w:t xml:space="preserve"> </w:t>
            </w:r>
            <w:r>
              <w:rPr>
                <w:sz w:val="18"/>
              </w:rPr>
              <w:t>waarmee</w:t>
            </w:r>
            <w:r>
              <w:rPr>
                <w:spacing w:val="-5"/>
                <w:sz w:val="18"/>
              </w:rPr>
              <w:t xml:space="preserve"> </w:t>
            </w:r>
            <w:r>
              <w:rPr>
                <w:sz w:val="18"/>
              </w:rPr>
              <w:t>het</w:t>
            </w:r>
            <w:r>
              <w:rPr>
                <w:spacing w:val="-4"/>
                <w:sz w:val="18"/>
              </w:rPr>
              <w:t xml:space="preserve"> </w:t>
            </w:r>
            <w:r>
              <w:rPr>
                <w:sz w:val="18"/>
              </w:rPr>
              <w:t>Rijk investeert in de bereikbaarheid van ca. 400.000 nieuwe woningen in heel Nederland.</w:t>
            </w:r>
          </w:p>
          <w:p w:rsidR="00181B23" w:rsidP="00A3292C" w:rsidRDefault="00181B23" w14:paraId="3A2FE41A" w14:textId="77777777">
            <w:pPr>
              <w:pStyle w:val="TableParagraph"/>
              <w:ind w:right="86"/>
              <w:rPr>
                <w:sz w:val="18"/>
              </w:rPr>
            </w:pPr>
            <w:r>
              <w:rPr>
                <w:sz w:val="18"/>
              </w:rPr>
              <w:t>Besluitvorming over de exacte herbestemming is voorzien bij de BO’s MIRT najaar 2025 in overleg met de minister van VRO. Bij herbestemming zal moeten worden voldaan aan de criteria van het oorspronkelijke afweegkader. Deze werkwijze is in lijn met de beheersafspraken</w:t>
            </w:r>
            <w:r>
              <w:rPr>
                <w:spacing w:val="-7"/>
                <w:sz w:val="18"/>
              </w:rPr>
              <w:t xml:space="preserve"> </w:t>
            </w:r>
            <w:r>
              <w:rPr>
                <w:sz w:val="18"/>
              </w:rPr>
              <w:t>van</w:t>
            </w:r>
            <w:r>
              <w:rPr>
                <w:spacing w:val="-7"/>
                <w:sz w:val="18"/>
              </w:rPr>
              <w:t xml:space="preserve"> </w:t>
            </w:r>
            <w:r>
              <w:rPr>
                <w:sz w:val="18"/>
              </w:rPr>
              <w:t>het</w:t>
            </w:r>
            <w:r>
              <w:rPr>
                <w:spacing w:val="-7"/>
                <w:sz w:val="18"/>
              </w:rPr>
              <w:t xml:space="preserve"> </w:t>
            </w:r>
            <w:r>
              <w:rPr>
                <w:sz w:val="18"/>
              </w:rPr>
              <w:t>WoMo-programma</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motie</w:t>
            </w:r>
            <w:r>
              <w:rPr>
                <w:spacing w:val="-8"/>
                <w:sz w:val="18"/>
              </w:rPr>
              <w:t xml:space="preserve"> </w:t>
            </w:r>
            <w:r>
              <w:rPr>
                <w:sz w:val="18"/>
              </w:rPr>
              <w:t>Veltman</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Groot</w:t>
            </w:r>
            <w:r>
              <w:rPr>
                <w:spacing w:val="-7"/>
                <w:sz w:val="18"/>
              </w:rPr>
              <w:t xml:space="preserve"> </w:t>
            </w:r>
            <w:r>
              <w:rPr>
                <w:sz w:val="18"/>
              </w:rPr>
              <w:t>(36600-XII, nr. 15).</w:t>
            </w:r>
          </w:p>
        </w:tc>
      </w:tr>
      <w:tr w:rsidR="00181B23" w:rsidTr="00A3292C" w14:paraId="162E7B7E" w14:textId="77777777">
        <w:trPr>
          <w:trHeight w:val="3937"/>
        </w:trPr>
        <w:tc>
          <w:tcPr>
            <w:tcW w:w="387" w:type="dxa"/>
          </w:tcPr>
          <w:p w:rsidR="00181B23" w:rsidP="00A3292C" w:rsidRDefault="00181B23" w14:paraId="12CB90D3" w14:textId="77777777">
            <w:pPr>
              <w:pStyle w:val="TableParagraph"/>
              <w:spacing w:before="11"/>
              <w:ind w:left="0"/>
              <w:rPr>
                <w:rFonts w:ascii="Times New Roman"/>
                <w:sz w:val="18"/>
              </w:rPr>
            </w:pPr>
          </w:p>
          <w:p w:rsidR="00181B23" w:rsidP="00A3292C" w:rsidRDefault="00181B23" w14:paraId="267FAEA5" w14:textId="77777777">
            <w:pPr>
              <w:pStyle w:val="TableParagraph"/>
              <w:ind w:left="0" w:right="56"/>
              <w:jc w:val="center"/>
              <w:rPr>
                <w:sz w:val="18"/>
              </w:rPr>
            </w:pPr>
            <w:r>
              <w:rPr>
                <w:spacing w:val="-5"/>
                <w:sz w:val="18"/>
              </w:rPr>
              <w:t>37</w:t>
            </w:r>
          </w:p>
        </w:tc>
        <w:tc>
          <w:tcPr>
            <w:tcW w:w="8707" w:type="dxa"/>
          </w:tcPr>
          <w:p w:rsidR="00181B23" w:rsidP="00A3292C" w:rsidRDefault="00181B23" w14:paraId="0B5BA811" w14:textId="77777777">
            <w:pPr>
              <w:pStyle w:val="TableParagraph"/>
              <w:spacing w:before="11"/>
              <w:ind w:left="0"/>
              <w:rPr>
                <w:rFonts w:ascii="Times New Roman"/>
                <w:sz w:val="18"/>
              </w:rPr>
            </w:pPr>
          </w:p>
          <w:p w:rsidR="00181B23" w:rsidP="00A3292C" w:rsidRDefault="00181B23" w14:paraId="564B4986" w14:textId="77777777">
            <w:pPr>
              <w:pStyle w:val="TableParagraph"/>
              <w:rPr>
                <w:b/>
                <w:sz w:val="18"/>
              </w:rPr>
            </w:pPr>
            <w:r>
              <w:rPr>
                <w:b/>
                <w:spacing w:val="-2"/>
                <w:sz w:val="18"/>
              </w:rPr>
              <w:t>Vraag:</w:t>
            </w:r>
          </w:p>
          <w:p w:rsidR="00181B23" w:rsidP="00A3292C" w:rsidRDefault="00181B23" w14:paraId="2150801C" w14:textId="77777777">
            <w:pPr>
              <w:pStyle w:val="TableParagraph"/>
              <w:spacing w:before="1"/>
              <w:ind w:right="86"/>
              <w:rPr>
                <w:sz w:val="18"/>
              </w:rPr>
            </w:pPr>
            <w:r>
              <w:rPr>
                <w:sz w:val="18"/>
              </w:rPr>
              <w:t>Hoe verhoudt de herprioritering zich tot de toevoeging die we tegelijkertijd zien van een bedrag</w:t>
            </w:r>
            <w:r>
              <w:rPr>
                <w:spacing w:val="-6"/>
                <w:sz w:val="18"/>
              </w:rPr>
              <w:t xml:space="preserve"> </w:t>
            </w:r>
            <w:r>
              <w:rPr>
                <w:sz w:val="18"/>
              </w:rPr>
              <w:t>van</w:t>
            </w:r>
            <w:r>
              <w:rPr>
                <w:spacing w:val="-5"/>
                <w:sz w:val="18"/>
              </w:rPr>
              <w:t xml:space="preserve"> </w:t>
            </w:r>
            <w:r>
              <w:rPr>
                <w:sz w:val="18"/>
              </w:rPr>
              <w:t>357</w:t>
            </w:r>
            <w:r>
              <w:rPr>
                <w:spacing w:val="-6"/>
                <w:sz w:val="18"/>
              </w:rPr>
              <w:t xml:space="preserve"> </w:t>
            </w:r>
            <w:r>
              <w:rPr>
                <w:sz w:val="18"/>
              </w:rPr>
              <w:t>miljoen</w:t>
            </w:r>
            <w:r>
              <w:rPr>
                <w:spacing w:val="-5"/>
                <w:sz w:val="18"/>
              </w:rPr>
              <w:t xml:space="preserve"> </w:t>
            </w:r>
            <w:r>
              <w:rPr>
                <w:sz w:val="18"/>
              </w:rPr>
              <w:t>aan</w:t>
            </w:r>
            <w:r>
              <w:rPr>
                <w:spacing w:val="-5"/>
                <w:sz w:val="18"/>
              </w:rPr>
              <w:t xml:space="preserve"> </w:t>
            </w:r>
            <w:r>
              <w:rPr>
                <w:sz w:val="18"/>
              </w:rPr>
              <w:t>de</w:t>
            </w:r>
            <w:r>
              <w:rPr>
                <w:spacing w:val="-6"/>
                <w:sz w:val="18"/>
              </w:rPr>
              <w:t xml:space="preserve"> </w:t>
            </w:r>
            <w:r>
              <w:rPr>
                <w:sz w:val="18"/>
              </w:rPr>
              <w:t>reservering</w:t>
            </w:r>
            <w:r>
              <w:rPr>
                <w:spacing w:val="-6"/>
                <w:sz w:val="18"/>
              </w:rPr>
              <w:t xml:space="preserve"> </w:t>
            </w:r>
            <w:r>
              <w:rPr>
                <w:sz w:val="18"/>
              </w:rPr>
              <w:t>voor</w:t>
            </w:r>
            <w:r>
              <w:rPr>
                <w:spacing w:val="-5"/>
                <w:sz w:val="18"/>
              </w:rPr>
              <w:t xml:space="preserve"> </w:t>
            </w:r>
            <w:r>
              <w:rPr>
                <w:sz w:val="18"/>
              </w:rPr>
              <w:t>Woningbouw</w:t>
            </w:r>
            <w:r>
              <w:rPr>
                <w:spacing w:val="-5"/>
                <w:sz w:val="18"/>
              </w:rPr>
              <w:t xml:space="preserve"> </w:t>
            </w:r>
            <w:r>
              <w:rPr>
                <w:sz w:val="18"/>
              </w:rPr>
              <w:t>en</w:t>
            </w:r>
            <w:r>
              <w:rPr>
                <w:spacing w:val="-5"/>
                <w:sz w:val="18"/>
              </w:rPr>
              <w:t xml:space="preserve"> </w:t>
            </w:r>
            <w:r>
              <w:rPr>
                <w:sz w:val="18"/>
              </w:rPr>
              <w:t>Mobiliteit</w:t>
            </w:r>
            <w:r>
              <w:rPr>
                <w:spacing w:val="-5"/>
                <w:sz w:val="18"/>
              </w:rPr>
              <w:t xml:space="preserve"> </w:t>
            </w:r>
            <w:r>
              <w:rPr>
                <w:sz w:val="18"/>
              </w:rPr>
              <w:t>in</w:t>
            </w:r>
            <w:r>
              <w:rPr>
                <w:spacing w:val="-4"/>
                <w:sz w:val="18"/>
              </w:rPr>
              <w:t xml:space="preserve"> </w:t>
            </w:r>
            <w:r>
              <w:rPr>
                <w:sz w:val="18"/>
              </w:rPr>
              <w:t>afwachting</w:t>
            </w:r>
            <w:r>
              <w:rPr>
                <w:spacing w:val="-6"/>
                <w:sz w:val="18"/>
              </w:rPr>
              <w:t xml:space="preserve"> </w:t>
            </w:r>
            <w:r>
              <w:rPr>
                <w:sz w:val="18"/>
              </w:rPr>
              <w:t>van nadere afspraken over de bestemming?</w:t>
            </w:r>
          </w:p>
          <w:p w:rsidR="00181B23" w:rsidP="00A3292C" w:rsidRDefault="00181B23" w14:paraId="284F7143" w14:textId="77777777">
            <w:pPr>
              <w:pStyle w:val="TableParagraph"/>
              <w:spacing w:before="11"/>
              <w:ind w:left="0"/>
              <w:rPr>
                <w:rFonts w:ascii="Times New Roman"/>
                <w:sz w:val="18"/>
              </w:rPr>
            </w:pPr>
          </w:p>
          <w:p w:rsidR="00181B23" w:rsidP="00A3292C" w:rsidRDefault="00181B23" w14:paraId="0AB8EEEF" w14:textId="77777777">
            <w:pPr>
              <w:pStyle w:val="TableParagraph"/>
              <w:spacing w:line="219" w:lineRule="exact"/>
              <w:rPr>
                <w:b/>
                <w:sz w:val="18"/>
              </w:rPr>
            </w:pPr>
            <w:r>
              <w:rPr>
                <w:b/>
                <w:spacing w:val="-2"/>
                <w:sz w:val="18"/>
              </w:rPr>
              <w:t>Antwoord:</w:t>
            </w:r>
          </w:p>
          <w:p w:rsidR="00181B23" w:rsidP="00A3292C" w:rsidRDefault="00181B23" w14:paraId="73B30742" w14:textId="77777777">
            <w:pPr>
              <w:pStyle w:val="TableParagraph"/>
              <w:rPr>
                <w:sz w:val="18"/>
              </w:rPr>
            </w:pPr>
            <w:r>
              <w:rPr>
                <w:sz w:val="18"/>
              </w:rPr>
              <w:t>Het volledige budget voor deze projecten (circa € 1,8 mld.) is geherprioriteerd. Een deel van de</w:t>
            </w:r>
            <w:r>
              <w:rPr>
                <w:spacing w:val="-4"/>
                <w:sz w:val="18"/>
              </w:rPr>
              <w:t xml:space="preserve"> </w:t>
            </w:r>
            <w:r>
              <w:rPr>
                <w:sz w:val="18"/>
              </w:rPr>
              <w:t>middelen</w:t>
            </w:r>
            <w:r>
              <w:rPr>
                <w:spacing w:val="-2"/>
                <w:sz w:val="18"/>
              </w:rPr>
              <w:t xml:space="preserve"> </w:t>
            </w:r>
            <w:r>
              <w:rPr>
                <w:sz w:val="18"/>
              </w:rPr>
              <w:t>(circa</w:t>
            </w:r>
            <w:r>
              <w:rPr>
                <w:spacing w:val="-3"/>
                <w:sz w:val="18"/>
              </w:rPr>
              <w:t xml:space="preserve"> </w:t>
            </w:r>
            <w:r>
              <w:rPr>
                <w:sz w:val="18"/>
              </w:rPr>
              <w:t>€</w:t>
            </w:r>
            <w:r>
              <w:rPr>
                <w:spacing w:val="-4"/>
                <w:sz w:val="18"/>
              </w:rPr>
              <w:t xml:space="preserve"> </w:t>
            </w:r>
            <w:r>
              <w:rPr>
                <w:sz w:val="18"/>
              </w:rPr>
              <w:t>0,7</w:t>
            </w:r>
            <w:r>
              <w:rPr>
                <w:spacing w:val="-4"/>
                <w:sz w:val="18"/>
              </w:rPr>
              <w:t xml:space="preserve"> </w:t>
            </w:r>
            <w:r>
              <w:rPr>
                <w:sz w:val="18"/>
              </w:rPr>
              <w:t>mld.)</w:t>
            </w:r>
            <w:r>
              <w:rPr>
                <w:spacing w:val="-3"/>
                <w:sz w:val="18"/>
              </w:rPr>
              <w:t xml:space="preserve"> </w:t>
            </w:r>
            <w:r>
              <w:rPr>
                <w:sz w:val="18"/>
              </w:rPr>
              <w:t>was</w:t>
            </w:r>
            <w:r>
              <w:rPr>
                <w:spacing w:val="-3"/>
                <w:sz w:val="18"/>
              </w:rPr>
              <w:t xml:space="preserve"> </w:t>
            </w:r>
            <w:r>
              <w:rPr>
                <w:sz w:val="18"/>
              </w:rPr>
              <w:t>afkomstig</w:t>
            </w:r>
            <w:r>
              <w:rPr>
                <w:spacing w:val="-4"/>
                <w:sz w:val="18"/>
              </w:rPr>
              <w:t xml:space="preserve"> </w:t>
            </w:r>
            <w:r>
              <w:rPr>
                <w:sz w:val="18"/>
              </w:rPr>
              <w:t>uit</w:t>
            </w:r>
            <w:r>
              <w:rPr>
                <w:spacing w:val="-3"/>
                <w:sz w:val="18"/>
              </w:rPr>
              <w:t xml:space="preserve"> </w:t>
            </w:r>
            <w:r>
              <w:rPr>
                <w:sz w:val="18"/>
              </w:rPr>
              <w:t>de</w:t>
            </w:r>
            <w:r>
              <w:rPr>
                <w:spacing w:val="-4"/>
                <w:sz w:val="18"/>
              </w:rPr>
              <w:t xml:space="preserve"> </w:t>
            </w:r>
            <w:r>
              <w:rPr>
                <w:sz w:val="18"/>
              </w:rPr>
              <w:t>€</w:t>
            </w:r>
            <w:r>
              <w:rPr>
                <w:spacing w:val="-4"/>
                <w:sz w:val="18"/>
              </w:rPr>
              <w:t xml:space="preserve"> </w:t>
            </w:r>
            <w:r>
              <w:rPr>
                <w:sz w:val="18"/>
              </w:rPr>
              <w:t>7,5</w:t>
            </w:r>
            <w:r>
              <w:rPr>
                <w:spacing w:val="-4"/>
                <w:sz w:val="18"/>
              </w:rPr>
              <w:t xml:space="preserve"> </w:t>
            </w:r>
            <w:r>
              <w:rPr>
                <w:sz w:val="18"/>
              </w:rPr>
              <w:t>mld.</w:t>
            </w:r>
            <w:r>
              <w:rPr>
                <w:spacing w:val="-3"/>
                <w:sz w:val="18"/>
              </w:rPr>
              <w:t xml:space="preserve"> </w:t>
            </w:r>
            <w:r>
              <w:rPr>
                <w:sz w:val="18"/>
              </w:rPr>
              <w:t>voor</w:t>
            </w:r>
            <w:r>
              <w:rPr>
                <w:spacing w:val="-3"/>
                <w:sz w:val="18"/>
              </w:rPr>
              <w:t xml:space="preserve"> </w:t>
            </w:r>
            <w:r>
              <w:rPr>
                <w:sz w:val="18"/>
              </w:rPr>
              <w:t>Woningbouw</w:t>
            </w:r>
            <w:r>
              <w:rPr>
                <w:spacing w:val="-3"/>
                <w:sz w:val="18"/>
              </w:rPr>
              <w:t xml:space="preserve"> </w:t>
            </w:r>
            <w:r>
              <w:rPr>
                <w:sz w:val="18"/>
              </w:rPr>
              <w:t>en</w:t>
            </w:r>
            <w:r>
              <w:rPr>
                <w:spacing w:val="-3"/>
                <w:sz w:val="18"/>
              </w:rPr>
              <w:t xml:space="preserve"> </w:t>
            </w:r>
            <w:r>
              <w:rPr>
                <w:sz w:val="18"/>
              </w:rPr>
              <w:t>Mobiliteit (WoMo) van het kabinet Rutte IV. Een deel van deze WoMo-middelen (€ 357 mln.) was niet nodig om invulling te geven aan de dekkingsopgave en zal worden ingezet voor de uitvoering van WoMo-afspraken om zo de goede bereikbaarheid van woningen te ondersteunen.</w:t>
            </w:r>
          </w:p>
          <w:p w:rsidR="00181B23" w:rsidP="00A3292C" w:rsidRDefault="00181B23" w14:paraId="362A7746" w14:textId="77777777">
            <w:pPr>
              <w:pStyle w:val="TableParagraph"/>
              <w:ind w:left="107" w:right="86"/>
              <w:rPr>
                <w:sz w:val="18"/>
              </w:rPr>
            </w:pPr>
            <w:r>
              <w:rPr>
                <w:sz w:val="18"/>
              </w:rPr>
              <w:t>Besluitvorming over de exacte herbestemming is voorzien bij de BO’s MIRT najaar 2025 in overleg met de minister van VRO. Bij herbestemming zal moeten worden voldaan aan de criteria van het oorspronkelijke afweegkader. Deze werkwijze is in lijn met de beheersafspraken</w:t>
            </w:r>
            <w:r>
              <w:rPr>
                <w:spacing w:val="-7"/>
                <w:sz w:val="18"/>
              </w:rPr>
              <w:t xml:space="preserve"> </w:t>
            </w:r>
            <w:r>
              <w:rPr>
                <w:sz w:val="18"/>
              </w:rPr>
              <w:t>van</w:t>
            </w:r>
            <w:r>
              <w:rPr>
                <w:spacing w:val="-7"/>
                <w:sz w:val="18"/>
              </w:rPr>
              <w:t xml:space="preserve"> </w:t>
            </w:r>
            <w:r>
              <w:rPr>
                <w:sz w:val="18"/>
              </w:rPr>
              <w:t>het</w:t>
            </w:r>
            <w:r>
              <w:rPr>
                <w:spacing w:val="-7"/>
                <w:sz w:val="18"/>
              </w:rPr>
              <w:t xml:space="preserve"> </w:t>
            </w:r>
            <w:r>
              <w:rPr>
                <w:sz w:val="18"/>
              </w:rPr>
              <w:t>WoMo-programma</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motie</w:t>
            </w:r>
            <w:r>
              <w:rPr>
                <w:spacing w:val="-8"/>
                <w:sz w:val="18"/>
              </w:rPr>
              <w:t xml:space="preserve"> </w:t>
            </w:r>
            <w:r>
              <w:rPr>
                <w:sz w:val="18"/>
              </w:rPr>
              <w:t>Veltman</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Groot</w:t>
            </w:r>
            <w:r>
              <w:rPr>
                <w:spacing w:val="-7"/>
                <w:sz w:val="18"/>
              </w:rPr>
              <w:t xml:space="preserve"> </w:t>
            </w:r>
            <w:r>
              <w:rPr>
                <w:sz w:val="18"/>
              </w:rPr>
              <w:t>(36600-XII, nr. 15).</w:t>
            </w:r>
          </w:p>
        </w:tc>
      </w:tr>
      <w:tr w:rsidR="00181B23" w:rsidTr="00A3292C" w14:paraId="750747FD" w14:textId="77777777">
        <w:trPr>
          <w:trHeight w:val="2734"/>
        </w:trPr>
        <w:tc>
          <w:tcPr>
            <w:tcW w:w="387" w:type="dxa"/>
          </w:tcPr>
          <w:p w:rsidR="00181B23" w:rsidP="00A3292C" w:rsidRDefault="00181B23" w14:paraId="10445A0E" w14:textId="77777777">
            <w:pPr>
              <w:pStyle w:val="TableParagraph"/>
              <w:spacing w:before="12"/>
              <w:ind w:left="0"/>
              <w:rPr>
                <w:rFonts w:ascii="Times New Roman"/>
                <w:sz w:val="18"/>
              </w:rPr>
            </w:pPr>
          </w:p>
          <w:p w:rsidR="00181B23" w:rsidP="00A3292C" w:rsidRDefault="00181B23" w14:paraId="293F974A" w14:textId="77777777">
            <w:pPr>
              <w:pStyle w:val="TableParagraph"/>
              <w:ind w:left="0" w:right="56"/>
              <w:jc w:val="center"/>
              <w:rPr>
                <w:sz w:val="18"/>
              </w:rPr>
            </w:pPr>
            <w:r>
              <w:rPr>
                <w:spacing w:val="-5"/>
                <w:sz w:val="18"/>
              </w:rPr>
              <w:t>38</w:t>
            </w:r>
          </w:p>
        </w:tc>
        <w:tc>
          <w:tcPr>
            <w:tcW w:w="8707" w:type="dxa"/>
          </w:tcPr>
          <w:p w:rsidR="00181B23" w:rsidP="00A3292C" w:rsidRDefault="00181B23" w14:paraId="079BC150" w14:textId="77777777">
            <w:pPr>
              <w:pStyle w:val="TableParagraph"/>
              <w:spacing w:before="12"/>
              <w:ind w:left="0"/>
              <w:rPr>
                <w:rFonts w:ascii="Times New Roman"/>
                <w:sz w:val="18"/>
              </w:rPr>
            </w:pPr>
          </w:p>
          <w:p w:rsidR="00181B23" w:rsidP="00A3292C" w:rsidRDefault="00181B23" w14:paraId="7D53BBDA" w14:textId="77777777">
            <w:pPr>
              <w:pStyle w:val="TableParagraph"/>
              <w:spacing w:line="219" w:lineRule="exact"/>
              <w:rPr>
                <w:b/>
                <w:sz w:val="18"/>
              </w:rPr>
            </w:pPr>
            <w:r>
              <w:rPr>
                <w:b/>
                <w:spacing w:val="-2"/>
                <w:sz w:val="18"/>
              </w:rPr>
              <w:t>Vraag:</w:t>
            </w:r>
          </w:p>
          <w:p w:rsidR="00181B23" w:rsidP="00A3292C" w:rsidRDefault="00181B23" w14:paraId="105A9754" w14:textId="77777777">
            <w:pPr>
              <w:pStyle w:val="TableParagraph"/>
              <w:rPr>
                <w:sz w:val="18"/>
              </w:rPr>
            </w:pPr>
            <w:r>
              <w:rPr>
                <w:sz w:val="18"/>
              </w:rPr>
              <w:t>Worden</w:t>
            </w:r>
            <w:r>
              <w:rPr>
                <w:spacing w:val="-4"/>
                <w:sz w:val="18"/>
              </w:rPr>
              <w:t xml:space="preserve"> </w:t>
            </w:r>
            <w:r>
              <w:rPr>
                <w:sz w:val="18"/>
              </w:rPr>
              <w:t>deze</w:t>
            </w:r>
            <w:r>
              <w:rPr>
                <w:spacing w:val="-3"/>
                <w:sz w:val="18"/>
              </w:rPr>
              <w:t xml:space="preserve"> </w:t>
            </w:r>
            <w:r>
              <w:rPr>
                <w:sz w:val="18"/>
              </w:rPr>
              <w:t>middelen</w:t>
            </w:r>
            <w:r>
              <w:rPr>
                <w:spacing w:val="-4"/>
                <w:sz w:val="18"/>
              </w:rPr>
              <w:t xml:space="preserve"> </w:t>
            </w:r>
            <w:r>
              <w:rPr>
                <w:sz w:val="18"/>
              </w:rPr>
              <w:t>ingezet</w:t>
            </w:r>
            <w:r>
              <w:rPr>
                <w:spacing w:val="-4"/>
                <w:sz w:val="18"/>
              </w:rPr>
              <w:t xml:space="preserve"> </w:t>
            </w:r>
            <w:r>
              <w:rPr>
                <w:sz w:val="18"/>
              </w:rPr>
              <w:t>in</w:t>
            </w:r>
            <w:r>
              <w:rPr>
                <w:spacing w:val="-4"/>
                <w:sz w:val="18"/>
              </w:rPr>
              <w:t xml:space="preserve"> </w:t>
            </w:r>
            <w:r>
              <w:rPr>
                <w:sz w:val="18"/>
              </w:rPr>
              <w:t>de</w:t>
            </w:r>
            <w:r>
              <w:rPr>
                <w:spacing w:val="-5"/>
                <w:sz w:val="18"/>
              </w:rPr>
              <w:t xml:space="preserve"> </w:t>
            </w:r>
            <w:r>
              <w:rPr>
                <w:sz w:val="18"/>
              </w:rPr>
              <w:t>regio</w:t>
            </w:r>
            <w:r>
              <w:rPr>
                <w:spacing w:val="-4"/>
                <w:sz w:val="18"/>
              </w:rPr>
              <w:t xml:space="preserve"> </w:t>
            </w:r>
            <w:r>
              <w:rPr>
                <w:sz w:val="18"/>
              </w:rPr>
              <w:t>waar</w:t>
            </w:r>
            <w:r>
              <w:rPr>
                <w:spacing w:val="-4"/>
                <w:sz w:val="18"/>
              </w:rPr>
              <w:t xml:space="preserve"> </w:t>
            </w:r>
            <w:r>
              <w:rPr>
                <w:sz w:val="18"/>
              </w:rPr>
              <w:t>het</w:t>
            </w:r>
            <w:r>
              <w:rPr>
                <w:spacing w:val="-4"/>
                <w:sz w:val="18"/>
              </w:rPr>
              <w:t xml:space="preserve"> </w:t>
            </w:r>
            <w:r>
              <w:rPr>
                <w:sz w:val="18"/>
              </w:rPr>
              <w:t>project</w:t>
            </w:r>
            <w:r>
              <w:rPr>
                <w:spacing w:val="-4"/>
                <w:sz w:val="18"/>
              </w:rPr>
              <w:t xml:space="preserve"> </w:t>
            </w:r>
            <w:r>
              <w:rPr>
                <w:sz w:val="18"/>
              </w:rPr>
              <w:t>dat</w:t>
            </w:r>
            <w:r>
              <w:rPr>
                <w:spacing w:val="-3"/>
                <w:sz w:val="18"/>
              </w:rPr>
              <w:t xml:space="preserve"> </w:t>
            </w:r>
            <w:r>
              <w:rPr>
                <w:sz w:val="18"/>
              </w:rPr>
              <w:t>nu</w:t>
            </w:r>
            <w:r>
              <w:rPr>
                <w:spacing w:val="-4"/>
                <w:sz w:val="18"/>
              </w:rPr>
              <w:t xml:space="preserve"> </w:t>
            </w:r>
            <w:r>
              <w:rPr>
                <w:sz w:val="18"/>
              </w:rPr>
              <w:t>wordt</w:t>
            </w:r>
            <w:r>
              <w:rPr>
                <w:spacing w:val="-4"/>
                <w:sz w:val="18"/>
              </w:rPr>
              <w:t xml:space="preserve"> </w:t>
            </w:r>
            <w:r>
              <w:rPr>
                <w:sz w:val="18"/>
              </w:rPr>
              <w:t>geherprioriteerd</w:t>
            </w:r>
            <w:r>
              <w:rPr>
                <w:spacing w:val="-4"/>
                <w:sz w:val="18"/>
              </w:rPr>
              <w:t xml:space="preserve"> </w:t>
            </w:r>
            <w:r>
              <w:rPr>
                <w:sz w:val="18"/>
              </w:rPr>
              <w:t xml:space="preserve">zich </w:t>
            </w:r>
            <w:r>
              <w:rPr>
                <w:spacing w:val="-2"/>
                <w:sz w:val="18"/>
              </w:rPr>
              <w:t>bevindt?</w:t>
            </w:r>
          </w:p>
          <w:p w:rsidR="00181B23" w:rsidP="00A3292C" w:rsidRDefault="00181B23" w14:paraId="7E6C322D" w14:textId="77777777">
            <w:pPr>
              <w:pStyle w:val="TableParagraph"/>
              <w:spacing w:before="11"/>
              <w:ind w:left="0"/>
              <w:rPr>
                <w:rFonts w:ascii="Times New Roman"/>
                <w:sz w:val="18"/>
              </w:rPr>
            </w:pPr>
          </w:p>
          <w:p w:rsidR="00181B23" w:rsidP="00A3292C" w:rsidRDefault="00181B23" w14:paraId="17CDDF30" w14:textId="77777777">
            <w:pPr>
              <w:pStyle w:val="TableParagraph"/>
              <w:spacing w:line="219" w:lineRule="exact"/>
              <w:rPr>
                <w:b/>
                <w:sz w:val="18"/>
              </w:rPr>
            </w:pPr>
            <w:r>
              <w:rPr>
                <w:b/>
                <w:spacing w:val="-2"/>
                <w:sz w:val="18"/>
              </w:rPr>
              <w:t>Antwoord:</w:t>
            </w:r>
          </w:p>
          <w:p w:rsidR="00181B23" w:rsidP="00A3292C" w:rsidRDefault="00181B23" w14:paraId="4FF7EB36" w14:textId="77777777">
            <w:pPr>
              <w:pStyle w:val="TableParagraph"/>
              <w:rPr>
                <w:sz w:val="18"/>
              </w:rPr>
            </w:pPr>
            <w:r>
              <w:rPr>
                <w:sz w:val="18"/>
              </w:rPr>
              <w:t>De</w:t>
            </w:r>
            <w:r>
              <w:rPr>
                <w:spacing w:val="-1"/>
                <w:sz w:val="18"/>
              </w:rPr>
              <w:t xml:space="preserve"> </w:t>
            </w:r>
            <w:r>
              <w:rPr>
                <w:sz w:val="18"/>
              </w:rPr>
              <w:t>middelen die</w:t>
            </w:r>
            <w:r>
              <w:rPr>
                <w:spacing w:val="-1"/>
                <w:sz w:val="18"/>
              </w:rPr>
              <w:t xml:space="preserve"> </w:t>
            </w:r>
            <w:r>
              <w:rPr>
                <w:sz w:val="18"/>
              </w:rPr>
              <w:t>worden ingezet voor het dekken van tekorten op het Mobiliteitsfonds worden landelijk ingezet en besteed aan projecten die maakbaar en uitvoerbaar zijn. Ook de resterende</w:t>
            </w:r>
            <w:r>
              <w:rPr>
                <w:spacing w:val="-1"/>
                <w:sz w:val="18"/>
              </w:rPr>
              <w:t xml:space="preserve"> </w:t>
            </w:r>
            <w:r>
              <w:rPr>
                <w:sz w:val="18"/>
              </w:rPr>
              <w:t>WoMo-middelen (€</w:t>
            </w:r>
            <w:r>
              <w:rPr>
                <w:spacing w:val="-1"/>
                <w:sz w:val="18"/>
              </w:rPr>
              <w:t xml:space="preserve"> </w:t>
            </w:r>
            <w:r>
              <w:rPr>
                <w:sz w:val="18"/>
              </w:rPr>
              <w:t>357</w:t>
            </w:r>
            <w:r>
              <w:rPr>
                <w:spacing w:val="-1"/>
                <w:sz w:val="18"/>
              </w:rPr>
              <w:t xml:space="preserve"> </w:t>
            </w:r>
            <w:r>
              <w:rPr>
                <w:sz w:val="18"/>
              </w:rPr>
              <w:t>miljoen) zullen worden ingezet op</w:t>
            </w:r>
            <w:r>
              <w:rPr>
                <w:spacing w:val="-1"/>
                <w:sz w:val="18"/>
              </w:rPr>
              <w:t xml:space="preserve"> </w:t>
            </w:r>
            <w:r>
              <w:rPr>
                <w:sz w:val="18"/>
              </w:rPr>
              <w:t>projecten die</w:t>
            </w:r>
            <w:r>
              <w:rPr>
                <w:spacing w:val="-1"/>
                <w:sz w:val="18"/>
              </w:rPr>
              <w:t xml:space="preserve"> </w:t>
            </w:r>
            <w:r>
              <w:rPr>
                <w:sz w:val="18"/>
              </w:rPr>
              <w:t>maakbaar en</w:t>
            </w:r>
            <w:r>
              <w:rPr>
                <w:spacing w:val="-4"/>
                <w:sz w:val="18"/>
              </w:rPr>
              <w:t xml:space="preserve"> </w:t>
            </w:r>
            <w:r>
              <w:rPr>
                <w:sz w:val="18"/>
              </w:rPr>
              <w:t>uitvoerbaar</w:t>
            </w:r>
            <w:r>
              <w:rPr>
                <w:spacing w:val="-4"/>
                <w:sz w:val="18"/>
              </w:rPr>
              <w:t xml:space="preserve"> </w:t>
            </w:r>
            <w:r>
              <w:rPr>
                <w:sz w:val="18"/>
              </w:rPr>
              <w:t>zijn.</w:t>
            </w:r>
            <w:r>
              <w:rPr>
                <w:spacing w:val="-4"/>
                <w:sz w:val="18"/>
              </w:rPr>
              <w:t xml:space="preserve"> </w:t>
            </w:r>
            <w:r>
              <w:rPr>
                <w:sz w:val="18"/>
              </w:rPr>
              <w:t>Meer</w:t>
            </w:r>
            <w:r>
              <w:rPr>
                <w:spacing w:val="-5"/>
                <w:sz w:val="18"/>
              </w:rPr>
              <w:t xml:space="preserve"> </w:t>
            </w:r>
            <w:r>
              <w:rPr>
                <w:sz w:val="18"/>
              </w:rPr>
              <w:t>informatie</w:t>
            </w:r>
            <w:r>
              <w:rPr>
                <w:spacing w:val="-5"/>
                <w:sz w:val="18"/>
              </w:rPr>
              <w:t xml:space="preserve"> </w:t>
            </w:r>
            <w:r>
              <w:rPr>
                <w:sz w:val="18"/>
              </w:rPr>
              <w:t>hierover</w:t>
            </w:r>
            <w:r>
              <w:rPr>
                <w:spacing w:val="-4"/>
                <w:sz w:val="18"/>
              </w:rPr>
              <w:t xml:space="preserve"> </w:t>
            </w:r>
            <w:r>
              <w:rPr>
                <w:sz w:val="18"/>
              </w:rPr>
              <w:t>is</w:t>
            </w:r>
            <w:r>
              <w:rPr>
                <w:spacing w:val="-4"/>
                <w:sz w:val="18"/>
              </w:rPr>
              <w:t xml:space="preserve"> </w:t>
            </w:r>
            <w:r>
              <w:rPr>
                <w:sz w:val="18"/>
              </w:rPr>
              <w:t>te</w:t>
            </w:r>
            <w:r>
              <w:rPr>
                <w:spacing w:val="-5"/>
                <w:sz w:val="18"/>
              </w:rPr>
              <w:t xml:space="preserve"> </w:t>
            </w:r>
            <w:r>
              <w:rPr>
                <w:sz w:val="18"/>
              </w:rPr>
              <w:t>vinden</w:t>
            </w:r>
            <w:r>
              <w:rPr>
                <w:spacing w:val="-4"/>
                <w:sz w:val="18"/>
              </w:rPr>
              <w:t xml:space="preserve"> </w:t>
            </w:r>
            <w:r>
              <w:rPr>
                <w:sz w:val="18"/>
              </w:rPr>
              <w:t>in</w:t>
            </w:r>
            <w:r>
              <w:rPr>
                <w:spacing w:val="-4"/>
                <w:sz w:val="18"/>
              </w:rPr>
              <w:t xml:space="preserve"> </w:t>
            </w:r>
            <w:r>
              <w:rPr>
                <w:sz w:val="18"/>
              </w:rPr>
              <w:t>de</w:t>
            </w:r>
            <w:r>
              <w:rPr>
                <w:spacing w:val="-5"/>
                <w:sz w:val="18"/>
              </w:rPr>
              <w:t xml:space="preserve"> </w:t>
            </w:r>
            <w:r>
              <w:rPr>
                <w:sz w:val="18"/>
              </w:rPr>
              <w:t>Kamerbrief</w:t>
            </w:r>
            <w:r>
              <w:rPr>
                <w:spacing w:val="-4"/>
                <w:sz w:val="18"/>
              </w:rPr>
              <w:t xml:space="preserve"> </w:t>
            </w:r>
            <w:r>
              <w:rPr>
                <w:sz w:val="18"/>
              </w:rPr>
              <w:t>“Nadere</w:t>
            </w:r>
            <w:r>
              <w:rPr>
                <w:spacing w:val="-5"/>
                <w:sz w:val="18"/>
              </w:rPr>
              <w:t xml:space="preserve"> </w:t>
            </w:r>
            <w:r>
              <w:rPr>
                <w:sz w:val="18"/>
              </w:rPr>
              <w:t xml:space="preserve">toelichting gevolgen van de Voorjaarsbesluitvorming voor het Mobiliteitsfonds” (Kamerstuk 36725-A, nr. </w:t>
            </w:r>
            <w:r>
              <w:rPr>
                <w:spacing w:val="-4"/>
                <w:sz w:val="18"/>
              </w:rPr>
              <w:t>4).</w:t>
            </w:r>
          </w:p>
        </w:tc>
      </w:tr>
      <w:tr w:rsidR="00181B23" w:rsidTr="00A3292C" w14:paraId="11476702" w14:textId="77777777">
        <w:trPr>
          <w:trHeight w:val="3610"/>
        </w:trPr>
        <w:tc>
          <w:tcPr>
            <w:tcW w:w="387" w:type="dxa"/>
          </w:tcPr>
          <w:p w:rsidR="00181B23" w:rsidP="00A3292C" w:rsidRDefault="00181B23" w14:paraId="336198CA" w14:textId="77777777">
            <w:pPr>
              <w:pStyle w:val="TableParagraph"/>
              <w:spacing w:before="109"/>
              <w:ind w:left="0" w:right="56"/>
              <w:jc w:val="center"/>
              <w:rPr>
                <w:sz w:val="18"/>
              </w:rPr>
            </w:pPr>
            <w:r>
              <w:rPr>
                <w:spacing w:val="-5"/>
                <w:sz w:val="18"/>
              </w:rPr>
              <w:t>39</w:t>
            </w:r>
          </w:p>
        </w:tc>
        <w:tc>
          <w:tcPr>
            <w:tcW w:w="8707" w:type="dxa"/>
          </w:tcPr>
          <w:p w:rsidR="00181B23" w:rsidP="00A3292C" w:rsidRDefault="00181B23" w14:paraId="422F5C2B" w14:textId="77777777">
            <w:pPr>
              <w:pStyle w:val="TableParagraph"/>
              <w:spacing w:before="109"/>
              <w:rPr>
                <w:b/>
                <w:sz w:val="18"/>
              </w:rPr>
            </w:pPr>
            <w:r>
              <w:rPr>
                <w:b/>
                <w:spacing w:val="-2"/>
                <w:sz w:val="18"/>
              </w:rPr>
              <w:t>Vraag:</w:t>
            </w:r>
          </w:p>
          <w:p w:rsidR="00181B23" w:rsidP="00A3292C" w:rsidRDefault="00181B23" w14:paraId="2DEFAED8" w14:textId="77777777">
            <w:pPr>
              <w:pStyle w:val="TableParagraph"/>
              <w:spacing w:before="1"/>
              <w:ind w:right="86"/>
              <w:rPr>
                <w:sz w:val="18"/>
              </w:rPr>
            </w:pPr>
            <w:r>
              <w:rPr>
                <w:sz w:val="18"/>
              </w:rPr>
              <w:t>Kunnen</w:t>
            </w:r>
            <w:r>
              <w:rPr>
                <w:spacing w:val="-4"/>
                <w:sz w:val="18"/>
              </w:rPr>
              <w:t xml:space="preserve"> </w:t>
            </w:r>
            <w:r>
              <w:rPr>
                <w:sz w:val="18"/>
              </w:rPr>
              <w:t>deze</w:t>
            </w:r>
            <w:r>
              <w:rPr>
                <w:spacing w:val="-3"/>
                <w:sz w:val="18"/>
              </w:rPr>
              <w:t xml:space="preserve"> </w:t>
            </w:r>
            <w:r>
              <w:rPr>
                <w:sz w:val="18"/>
              </w:rPr>
              <w:t>middelen</w:t>
            </w:r>
            <w:r>
              <w:rPr>
                <w:spacing w:val="-4"/>
                <w:sz w:val="18"/>
              </w:rPr>
              <w:t xml:space="preserve"> </w:t>
            </w:r>
            <w:r>
              <w:rPr>
                <w:sz w:val="18"/>
              </w:rPr>
              <w:t>ingezet</w:t>
            </w:r>
            <w:r>
              <w:rPr>
                <w:spacing w:val="-4"/>
                <w:sz w:val="18"/>
              </w:rPr>
              <w:t xml:space="preserve"> </w:t>
            </w:r>
            <w:r>
              <w:rPr>
                <w:sz w:val="18"/>
              </w:rPr>
              <w:t>worden</w:t>
            </w:r>
            <w:r>
              <w:rPr>
                <w:spacing w:val="-4"/>
                <w:sz w:val="18"/>
              </w:rPr>
              <w:t xml:space="preserve"> </w:t>
            </w:r>
            <w:r>
              <w:rPr>
                <w:sz w:val="18"/>
              </w:rPr>
              <w:t>voor</w:t>
            </w:r>
            <w:r>
              <w:rPr>
                <w:spacing w:val="-4"/>
                <w:sz w:val="18"/>
              </w:rPr>
              <w:t xml:space="preserve"> </w:t>
            </w:r>
            <w:r>
              <w:rPr>
                <w:sz w:val="18"/>
              </w:rPr>
              <w:t>een</w:t>
            </w:r>
            <w:r>
              <w:rPr>
                <w:spacing w:val="-4"/>
                <w:sz w:val="18"/>
              </w:rPr>
              <w:t xml:space="preserve"> </w:t>
            </w:r>
            <w:r>
              <w:rPr>
                <w:sz w:val="18"/>
              </w:rPr>
              <w:t>ander</w:t>
            </w:r>
            <w:r>
              <w:rPr>
                <w:spacing w:val="-4"/>
                <w:sz w:val="18"/>
              </w:rPr>
              <w:t xml:space="preserve"> </w:t>
            </w:r>
            <w:r>
              <w:rPr>
                <w:sz w:val="18"/>
              </w:rPr>
              <w:t>soort</w:t>
            </w:r>
            <w:r>
              <w:rPr>
                <w:spacing w:val="-4"/>
                <w:sz w:val="18"/>
              </w:rPr>
              <w:t xml:space="preserve"> </w:t>
            </w:r>
            <w:r>
              <w:rPr>
                <w:sz w:val="18"/>
              </w:rPr>
              <w:t>maatregelen</w:t>
            </w:r>
            <w:r>
              <w:rPr>
                <w:spacing w:val="-4"/>
                <w:sz w:val="18"/>
              </w:rPr>
              <w:t xml:space="preserve"> </w:t>
            </w:r>
            <w:r>
              <w:rPr>
                <w:sz w:val="18"/>
              </w:rPr>
              <w:t>die</w:t>
            </w:r>
            <w:r>
              <w:rPr>
                <w:spacing w:val="-3"/>
                <w:sz w:val="18"/>
              </w:rPr>
              <w:t xml:space="preserve"> </w:t>
            </w:r>
            <w:r>
              <w:rPr>
                <w:sz w:val="18"/>
              </w:rPr>
              <w:t>een</w:t>
            </w:r>
            <w:r>
              <w:rPr>
                <w:spacing w:val="-4"/>
                <w:sz w:val="18"/>
              </w:rPr>
              <w:t xml:space="preserve"> </w:t>
            </w:r>
            <w:r>
              <w:rPr>
                <w:sz w:val="18"/>
              </w:rPr>
              <w:t>deel</w:t>
            </w:r>
            <w:r>
              <w:rPr>
                <w:spacing w:val="-4"/>
                <w:sz w:val="18"/>
              </w:rPr>
              <w:t xml:space="preserve"> </w:t>
            </w:r>
            <w:r>
              <w:rPr>
                <w:sz w:val="18"/>
              </w:rPr>
              <w:t>van</w:t>
            </w:r>
            <w:r>
              <w:rPr>
                <w:spacing w:val="-3"/>
                <w:sz w:val="18"/>
              </w:rPr>
              <w:t xml:space="preserve"> </w:t>
            </w:r>
            <w:r>
              <w:rPr>
                <w:sz w:val="18"/>
              </w:rPr>
              <w:t>de opgave van de projecten oplossen?</w:t>
            </w:r>
          </w:p>
          <w:p w:rsidR="00181B23" w:rsidP="00A3292C" w:rsidRDefault="00181B23" w14:paraId="5F136A69" w14:textId="77777777">
            <w:pPr>
              <w:pStyle w:val="TableParagraph"/>
              <w:spacing w:before="11"/>
              <w:ind w:left="0"/>
              <w:rPr>
                <w:rFonts w:ascii="Times New Roman"/>
                <w:sz w:val="18"/>
              </w:rPr>
            </w:pPr>
          </w:p>
          <w:p w:rsidR="00181B23" w:rsidP="00A3292C" w:rsidRDefault="00181B23" w14:paraId="06E6251A" w14:textId="77777777">
            <w:pPr>
              <w:pStyle w:val="TableParagraph"/>
              <w:spacing w:before="1" w:line="219" w:lineRule="exact"/>
              <w:rPr>
                <w:b/>
                <w:sz w:val="18"/>
              </w:rPr>
            </w:pPr>
            <w:r>
              <w:rPr>
                <w:b/>
                <w:spacing w:val="-2"/>
                <w:sz w:val="18"/>
              </w:rPr>
              <w:t>Antwoord:</w:t>
            </w:r>
          </w:p>
          <w:p w:rsidR="00181B23" w:rsidP="00A3292C" w:rsidRDefault="00181B23" w14:paraId="4629F996" w14:textId="77777777">
            <w:pPr>
              <w:pStyle w:val="TableParagraph"/>
              <w:ind w:right="86"/>
              <w:rPr>
                <w:sz w:val="18"/>
              </w:rPr>
            </w:pPr>
            <w:r>
              <w:rPr>
                <w:sz w:val="18"/>
              </w:rPr>
              <w:t>Zoals</w:t>
            </w:r>
            <w:r>
              <w:rPr>
                <w:spacing w:val="-4"/>
                <w:sz w:val="18"/>
              </w:rPr>
              <w:t xml:space="preserve"> </w:t>
            </w:r>
            <w:r>
              <w:rPr>
                <w:sz w:val="18"/>
              </w:rPr>
              <w:t>ook</w:t>
            </w:r>
            <w:r>
              <w:rPr>
                <w:spacing w:val="-4"/>
                <w:sz w:val="18"/>
              </w:rPr>
              <w:t xml:space="preserve"> </w:t>
            </w:r>
            <w:r>
              <w:rPr>
                <w:sz w:val="18"/>
              </w:rPr>
              <w:t>in</w:t>
            </w:r>
            <w:r>
              <w:rPr>
                <w:spacing w:val="-4"/>
                <w:sz w:val="18"/>
              </w:rPr>
              <w:t xml:space="preserve"> </w:t>
            </w:r>
            <w:r>
              <w:rPr>
                <w:sz w:val="18"/>
              </w:rPr>
              <w:t>het</w:t>
            </w:r>
            <w:r>
              <w:rPr>
                <w:spacing w:val="-4"/>
                <w:sz w:val="18"/>
              </w:rPr>
              <w:t xml:space="preserve"> </w:t>
            </w:r>
            <w:r>
              <w:rPr>
                <w:sz w:val="18"/>
              </w:rPr>
              <w:t>antwoord</w:t>
            </w:r>
            <w:r>
              <w:rPr>
                <w:spacing w:val="-5"/>
                <w:sz w:val="18"/>
              </w:rPr>
              <w:t xml:space="preserve"> </w:t>
            </w:r>
            <w:r>
              <w:rPr>
                <w:sz w:val="18"/>
              </w:rPr>
              <w:t>op</w:t>
            </w:r>
            <w:r>
              <w:rPr>
                <w:spacing w:val="-5"/>
                <w:sz w:val="18"/>
              </w:rPr>
              <w:t xml:space="preserve"> </w:t>
            </w:r>
            <w:r>
              <w:rPr>
                <w:sz w:val="18"/>
              </w:rPr>
              <w:t>vraag</w:t>
            </w:r>
            <w:r>
              <w:rPr>
                <w:spacing w:val="-5"/>
                <w:sz w:val="18"/>
              </w:rPr>
              <w:t xml:space="preserve"> </w:t>
            </w:r>
            <w:r>
              <w:rPr>
                <w:sz w:val="18"/>
              </w:rPr>
              <w:t>30</w:t>
            </w:r>
            <w:r>
              <w:rPr>
                <w:spacing w:val="-3"/>
                <w:sz w:val="18"/>
              </w:rPr>
              <w:t xml:space="preserve"> </w:t>
            </w:r>
            <w:r>
              <w:rPr>
                <w:sz w:val="18"/>
              </w:rPr>
              <w:t>aangegeven,</w:t>
            </w:r>
            <w:r>
              <w:rPr>
                <w:spacing w:val="-2"/>
                <w:sz w:val="18"/>
              </w:rPr>
              <w:t xml:space="preserve"> </w:t>
            </w:r>
            <w:r>
              <w:rPr>
                <w:sz w:val="18"/>
              </w:rPr>
              <w:t>is</w:t>
            </w:r>
            <w:r>
              <w:rPr>
                <w:spacing w:val="-4"/>
                <w:sz w:val="18"/>
              </w:rPr>
              <w:t xml:space="preserve"> </w:t>
            </w:r>
            <w:r>
              <w:rPr>
                <w:sz w:val="18"/>
              </w:rPr>
              <w:t>IenW</w:t>
            </w:r>
            <w:r>
              <w:rPr>
                <w:spacing w:val="-5"/>
                <w:sz w:val="18"/>
              </w:rPr>
              <w:t xml:space="preserve"> </w:t>
            </w:r>
            <w:r>
              <w:rPr>
                <w:sz w:val="18"/>
              </w:rPr>
              <w:t>in</w:t>
            </w:r>
            <w:r>
              <w:rPr>
                <w:spacing w:val="-4"/>
                <w:sz w:val="18"/>
              </w:rPr>
              <w:t xml:space="preserve"> </w:t>
            </w:r>
            <w:r>
              <w:rPr>
                <w:sz w:val="18"/>
              </w:rPr>
              <w:t>gesprek</w:t>
            </w:r>
            <w:r>
              <w:rPr>
                <w:spacing w:val="-4"/>
                <w:sz w:val="18"/>
              </w:rPr>
              <w:t xml:space="preserve"> </w:t>
            </w:r>
            <w:r>
              <w:rPr>
                <w:sz w:val="18"/>
              </w:rPr>
              <w:t>met</w:t>
            </w:r>
            <w:r>
              <w:rPr>
                <w:spacing w:val="-4"/>
                <w:sz w:val="18"/>
              </w:rPr>
              <w:t xml:space="preserve"> </w:t>
            </w:r>
            <w:r>
              <w:rPr>
                <w:sz w:val="18"/>
              </w:rPr>
              <w:t>de</w:t>
            </w:r>
            <w:r>
              <w:rPr>
                <w:spacing w:val="-3"/>
                <w:sz w:val="18"/>
              </w:rPr>
              <w:t xml:space="preserve"> </w:t>
            </w:r>
            <w:r>
              <w:rPr>
                <w:sz w:val="18"/>
              </w:rPr>
              <w:t>regio’s</w:t>
            </w:r>
            <w:r>
              <w:rPr>
                <w:spacing w:val="-4"/>
                <w:sz w:val="18"/>
              </w:rPr>
              <w:t xml:space="preserve"> </w:t>
            </w:r>
            <w:r>
              <w:rPr>
                <w:sz w:val="18"/>
              </w:rPr>
              <w:t>die</w:t>
            </w:r>
            <w:r>
              <w:rPr>
                <w:spacing w:val="-5"/>
                <w:sz w:val="18"/>
              </w:rPr>
              <w:t xml:space="preserve"> </w:t>
            </w:r>
            <w:r>
              <w:rPr>
                <w:sz w:val="18"/>
              </w:rPr>
              <w:t>het raakt over de gevolgen van het pauzeren. De resterende € 357 miljoen zal worden ingezet voor de uitvoering van WoMo-afspraken om zo de goede bereikbaarheid van woningen te ondersteunen. Die afweging vindt plaats binnen het landelijke programma waarmee het Rijk investeert in de bereikbaarheid van ongeveer 400.000 nieuwe woningen in heel Nederland.</w:t>
            </w:r>
          </w:p>
          <w:p w:rsidR="00181B23" w:rsidP="00A3292C" w:rsidRDefault="00181B23" w14:paraId="5358D099" w14:textId="77777777">
            <w:pPr>
              <w:pStyle w:val="TableParagraph"/>
              <w:ind w:right="293"/>
              <w:rPr>
                <w:sz w:val="18"/>
              </w:rPr>
            </w:pPr>
            <w:r>
              <w:rPr>
                <w:sz w:val="18"/>
              </w:rPr>
              <w:t>Besluitvorming over de exacte herbestemming is voorzien bij de BO’s MIRT najaar 2025 in overleg met de minister van VRO. Bij herbestemming zal moeten worden voldaan aan de criteria van het oorspronkelijke afweegkader. Deze werkwijze is in lijn met de beheersafspraken</w:t>
            </w:r>
            <w:r>
              <w:rPr>
                <w:spacing w:val="-7"/>
                <w:sz w:val="18"/>
              </w:rPr>
              <w:t xml:space="preserve"> </w:t>
            </w:r>
            <w:r>
              <w:rPr>
                <w:sz w:val="18"/>
              </w:rPr>
              <w:t>van</w:t>
            </w:r>
            <w:r>
              <w:rPr>
                <w:spacing w:val="-7"/>
                <w:sz w:val="18"/>
              </w:rPr>
              <w:t xml:space="preserve"> </w:t>
            </w:r>
            <w:r>
              <w:rPr>
                <w:sz w:val="18"/>
              </w:rPr>
              <w:t>het</w:t>
            </w:r>
            <w:r>
              <w:rPr>
                <w:spacing w:val="-7"/>
                <w:sz w:val="18"/>
              </w:rPr>
              <w:t xml:space="preserve"> </w:t>
            </w:r>
            <w:r>
              <w:rPr>
                <w:sz w:val="18"/>
              </w:rPr>
              <w:t>WoMo-programma</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motie</w:t>
            </w:r>
            <w:r>
              <w:rPr>
                <w:spacing w:val="-8"/>
                <w:sz w:val="18"/>
              </w:rPr>
              <w:t xml:space="preserve"> </w:t>
            </w:r>
            <w:r>
              <w:rPr>
                <w:sz w:val="18"/>
              </w:rPr>
              <w:t>Veltman</w:t>
            </w:r>
            <w:r>
              <w:rPr>
                <w:spacing w:val="-7"/>
                <w:sz w:val="18"/>
              </w:rPr>
              <w:t xml:space="preserve"> </w:t>
            </w:r>
            <w:r>
              <w:rPr>
                <w:sz w:val="18"/>
              </w:rPr>
              <w:t>en</w:t>
            </w:r>
            <w:r>
              <w:rPr>
                <w:spacing w:val="-7"/>
                <w:sz w:val="18"/>
              </w:rPr>
              <w:t xml:space="preserve"> </w:t>
            </w:r>
            <w:r>
              <w:rPr>
                <w:sz w:val="18"/>
              </w:rPr>
              <w:t>De</w:t>
            </w:r>
            <w:r>
              <w:rPr>
                <w:spacing w:val="-8"/>
                <w:sz w:val="18"/>
              </w:rPr>
              <w:t xml:space="preserve"> </w:t>
            </w:r>
            <w:r>
              <w:rPr>
                <w:sz w:val="18"/>
              </w:rPr>
              <w:t>Groot</w:t>
            </w:r>
            <w:r>
              <w:rPr>
                <w:spacing w:val="-7"/>
                <w:sz w:val="18"/>
              </w:rPr>
              <w:t xml:space="preserve"> </w:t>
            </w:r>
            <w:r>
              <w:rPr>
                <w:sz w:val="18"/>
              </w:rPr>
              <w:t>(Kamerstuk 36600-XII, nr. 15).</w:t>
            </w:r>
          </w:p>
        </w:tc>
      </w:tr>
      <w:tr w:rsidR="00181B23" w:rsidTr="00A3292C" w14:paraId="44597F64" w14:textId="77777777">
        <w:trPr>
          <w:trHeight w:val="1312"/>
        </w:trPr>
        <w:tc>
          <w:tcPr>
            <w:tcW w:w="387" w:type="dxa"/>
          </w:tcPr>
          <w:p w:rsidR="00181B23" w:rsidP="00A3292C" w:rsidRDefault="00181B23" w14:paraId="7B478101" w14:textId="77777777">
            <w:pPr>
              <w:pStyle w:val="TableParagraph"/>
              <w:spacing w:before="12"/>
              <w:ind w:left="0"/>
              <w:rPr>
                <w:rFonts w:ascii="Times New Roman"/>
                <w:sz w:val="18"/>
              </w:rPr>
            </w:pPr>
          </w:p>
          <w:p w:rsidR="00181B23" w:rsidP="00A3292C" w:rsidRDefault="00181B23" w14:paraId="012CF5EF" w14:textId="77777777">
            <w:pPr>
              <w:pStyle w:val="TableParagraph"/>
              <w:ind w:left="0" w:right="56"/>
              <w:jc w:val="center"/>
              <w:rPr>
                <w:sz w:val="18"/>
              </w:rPr>
            </w:pPr>
            <w:r>
              <w:rPr>
                <w:spacing w:val="-5"/>
                <w:sz w:val="18"/>
              </w:rPr>
              <w:t>40</w:t>
            </w:r>
          </w:p>
        </w:tc>
        <w:tc>
          <w:tcPr>
            <w:tcW w:w="8707" w:type="dxa"/>
          </w:tcPr>
          <w:p w:rsidR="00181B23" w:rsidP="00A3292C" w:rsidRDefault="00181B23" w14:paraId="34E37AF6" w14:textId="77777777">
            <w:pPr>
              <w:pStyle w:val="TableParagraph"/>
              <w:spacing w:before="12"/>
              <w:ind w:left="0"/>
              <w:rPr>
                <w:rFonts w:ascii="Times New Roman"/>
                <w:sz w:val="18"/>
              </w:rPr>
            </w:pPr>
          </w:p>
          <w:p w:rsidR="00181B23" w:rsidP="00A3292C" w:rsidRDefault="00181B23" w14:paraId="15F0FE7F" w14:textId="77777777">
            <w:pPr>
              <w:pStyle w:val="TableParagraph"/>
              <w:spacing w:line="219" w:lineRule="exact"/>
              <w:rPr>
                <w:b/>
                <w:sz w:val="18"/>
              </w:rPr>
            </w:pPr>
            <w:r>
              <w:rPr>
                <w:b/>
                <w:spacing w:val="-2"/>
                <w:sz w:val="18"/>
              </w:rPr>
              <w:t>Vraag:</w:t>
            </w:r>
          </w:p>
          <w:p w:rsidR="00181B23" w:rsidP="00A3292C" w:rsidRDefault="00181B23" w14:paraId="596005EB" w14:textId="77777777">
            <w:pPr>
              <w:pStyle w:val="TableParagraph"/>
              <w:ind w:right="86"/>
              <w:rPr>
                <w:sz w:val="18"/>
              </w:rPr>
            </w:pPr>
            <w:r>
              <w:rPr>
                <w:sz w:val="18"/>
              </w:rPr>
              <w:t>Kunt</w:t>
            </w:r>
            <w:r>
              <w:rPr>
                <w:spacing w:val="-4"/>
                <w:sz w:val="18"/>
              </w:rPr>
              <w:t xml:space="preserve"> </w:t>
            </w:r>
            <w:r>
              <w:rPr>
                <w:sz w:val="18"/>
              </w:rPr>
              <w:t>u</w:t>
            </w:r>
            <w:r>
              <w:rPr>
                <w:spacing w:val="-4"/>
                <w:sz w:val="18"/>
              </w:rPr>
              <w:t xml:space="preserve"> </w:t>
            </w:r>
            <w:r>
              <w:rPr>
                <w:sz w:val="18"/>
              </w:rPr>
              <w:t>de</w:t>
            </w:r>
            <w:r>
              <w:rPr>
                <w:spacing w:val="-5"/>
                <w:sz w:val="18"/>
              </w:rPr>
              <w:t xml:space="preserve"> </w:t>
            </w:r>
            <w:r>
              <w:rPr>
                <w:sz w:val="18"/>
              </w:rPr>
              <w:t>kaderruil</w:t>
            </w:r>
            <w:r>
              <w:rPr>
                <w:spacing w:val="-4"/>
                <w:sz w:val="18"/>
              </w:rPr>
              <w:t xml:space="preserve"> </w:t>
            </w:r>
            <w:r>
              <w:rPr>
                <w:sz w:val="18"/>
              </w:rPr>
              <w:t>van</w:t>
            </w:r>
            <w:r>
              <w:rPr>
                <w:spacing w:val="40"/>
                <w:sz w:val="18"/>
              </w:rPr>
              <w:t xml:space="preserve"> </w:t>
            </w:r>
            <w:r>
              <w:rPr>
                <w:sz w:val="18"/>
              </w:rPr>
              <w:t>€372</w:t>
            </w:r>
            <w:r>
              <w:rPr>
                <w:spacing w:val="-5"/>
                <w:sz w:val="18"/>
              </w:rPr>
              <w:t xml:space="preserve"> </w:t>
            </w:r>
            <w:r>
              <w:rPr>
                <w:sz w:val="18"/>
              </w:rPr>
              <w:t>miljoen</w:t>
            </w:r>
            <w:r>
              <w:rPr>
                <w:spacing w:val="-4"/>
                <w:sz w:val="18"/>
              </w:rPr>
              <w:t xml:space="preserve"> </w:t>
            </w:r>
            <w:r>
              <w:rPr>
                <w:sz w:val="18"/>
              </w:rPr>
              <w:t>tussen</w:t>
            </w:r>
            <w:r>
              <w:rPr>
                <w:spacing w:val="-4"/>
                <w:sz w:val="18"/>
              </w:rPr>
              <w:t xml:space="preserve"> </w:t>
            </w:r>
            <w:r>
              <w:rPr>
                <w:sz w:val="18"/>
              </w:rPr>
              <w:t>artikel</w:t>
            </w:r>
            <w:r>
              <w:rPr>
                <w:spacing w:val="-3"/>
                <w:sz w:val="18"/>
              </w:rPr>
              <w:t xml:space="preserve"> </w:t>
            </w:r>
            <w:r>
              <w:rPr>
                <w:sz w:val="18"/>
              </w:rPr>
              <w:t>13</w:t>
            </w:r>
            <w:r>
              <w:rPr>
                <w:spacing w:val="-5"/>
                <w:sz w:val="18"/>
              </w:rPr>
              <w:t xml:space="preserve"> </w:t>
            </w:r>
            <w:r>
              <w:rPr>
                <w:sz w:val="18"/>
              </w:rPr>
              <w:t>en</w:t>
            </w:r>
            <w:r>
              <w:rPr>
                <w:spacing w:val="-4"/>
                <w:sz w:val="18"/>
              </w:rPr>
              <w:t xml:space="preserve"> </w:t>
            </w:r>
            <w:r>
              <w:rPr>
                <w:sz w:val="18"/>
              </w:rPr>
              <w:t>artikel</w:t>
            </w:r>
            <w:r>
              <w:rPr>
                <w:spacing w:val="-4"/>
                <w:sz w:val="18"/>
              </w:rPr>
              <w:t xml:space="preserve"> </w:t>
            </w:r>
            <w:r>
              <w:rPr>
                <w:sz w:val="18"/>
              </w:rPr>
              <w:t>12</w:t>
            </w:r>
            <w:r>
              <w:rPr>
                <w:spacing w:val="-5"/>
                <w:sz w:val="18"/>
              </w:rPr>
              <w:t xml:space="preserve"> </w:t>
            </w:r>
            <w:r>
              <w:rPr>
                <w:sz w:val="18"/>
              </w:rPr>
              <w:t>inhoudelijk</w:t>
            </w:r>
            <w:r>
              <w:rPr>
                <w:spacing w:val="-4"/>
                <w:sz w:val="18"/>
              </w:rPr>
              <w:t xml:space="preserve"> </w:t>
            </w:r>
            <w:r>
              <w:rPr>
                <w:sz w:val="18"/>
              </w:rPr>
              <w:t>toelichten? Gaat het hier om vertragingen in artikel 13?</w:t>
            </w:r>
          </w:p>
          <w:p w:rsidR="00181B23" w:rsidP="00A3292C" w:rsidRDefault="00181B23" w14:paraId="53CFFE45" w14:textId="77777777">
            <w:pPr>
              <w:pStyle w:val="TableParagraph"/>
              <w:spacing w:before="11"/>
              <w:ind w:left="0"/>
              <w:rPr>
                <w:rFonts w:ascii="Times New Roman"/>
                <w:sz w:val="18"/>
              </w:rPr>
            </w:pPr>
          </w:p>
          <w:p w:rsidR="00181B23" w:rsidP="00A3292C" w:rsidRDefault="00181B23" w14:paraId="6D5A82D1" w14:textId="77777777">
            <w:pPr>
              <w:pStyle w:val="TableParagraph"/>
              <w:spacing w:before="1" w:line="199" w:lineRule="exact"/>
              <w:rPr>
                <w:b/>
                <w:sz w:val="18"/>
              </w:rPr>
            </w:pPr>
            <w:r>
              <w:rPr>
                <w:b/>
                <w:spacing w:val="-2"/>
                <w:sz w:val="18"/>
              </w:rPr>
              <w:t>Antwoord:</w:t>
            </w:r>
          </w:p>
        </w:tc>
      </w:tr>
    </w:tbl>
    <w:p w:rsidR="00181B23" w:rsidP="00181B23" w:rsidRDefault="00181B23" w14:paraId="3878F5B9" w14:textId="77777777">
      <w:pPr>
        <w:pStyle w:val="TableParagraph"/>
        <w:spacing w:line="199" w:lineRule="exact"/>
        <w:rPr>
          <w:b/>
          <w:sz w:val="18"/>
        </w:rPr>
        <w:sectPr w:rsidR="00181B23" w:rsidSect="00181B23">
          <w:type w:val="continuous"/>
          <w:pgSz w:w="11910" w:h="16840"/>
          <w:pgMar w:top="1380" w:right="1275" w:bottom="280" w:left="1275" w:header="708" w:footer="708" w:gutter="0"/>
          <w:cols w:space="708"/>
        </w:sectPr>
      </w:pPr>
    </w:p>
    <w:p w:rsidR="00181B23" w:rsidP="00181B23" w:rsidRDefault="00181B23" w14:paraId="13777E3F" w14:textId="77777777">
      <w:pPr>
        <w:pStyle w:val="Plattetekst"/>
        <w:spacing w:before="79"/>
        <w:ind w:left="695" w:right="169"/>
      </w:pPr>
      <w:r>
        <w:lastRenderedPageBreak/>
        <w:t>Een kaderruil is een overboeking van kasbudget tussen twee artikelen die in een later jaar tegenovergesteld wordt geboekt. De boeking is daarmee over de hele fondsperiode budgetneutraal. In principe kan het kasoverschot op een artikel het kastekort oplossen op een ander artikel, maar dit moet dan wel in de begroting verwerkt worden, zodat budgetten op de juiste plek en in het juiste jaar staan. Deze kaderruil heeft betrekking op de artikelonderdelen</w:t>
      </w:r>
      <w:r>
        <w:rPr>
          <w:spacing w:val="-6"/>
        </w:rPr>
        <w:t xml:space="preserve"> </w:t>
      </w:r>
      <w:r>
        <w:t>12.03</w:t>
      </w:r>
      <w:r>
        <w:rPr>
          <w:spacing w:val="-7"/>
        </w:rPr>
        <w:t xml:space="preserve"> </w:t>
      </w:r>
      <w:r>
        <w:t>en</w:t>
      </w:r>
      <w:r>
        <w:rPr>
          <w:spacing w:val="-6"/>
        </w:rPr>
        <w:t xml:space="preserve"> </w:t>
      </w:r>
      <w:r>
        <w:t>13.03</w:t>
      </w:r>
      <w:r>
        <w:rPr>
          <w:spacing w:val="-7"/>
        </w:rPr>
        <w:t xml:space="preserve"> </w:t>
      </w:r>
      <w:r>
        <w:t>ten</w:t>
      </w:r>
      <w:r>
        <w:rPr>
          <w:spacing w:val="-6"/>
        </w:rPr>
        <w:t xml:space="preserve"> </w:t>
      </w:r>
      <w:r>
        <w:t>behoeve</w:t>
      </w:r>
      <w:r>
        <w:rPr>
          <w:spacing w:val="-7"/>
        </w:rPr>
        <w:t xml:space="preserve"> </w:t>
      </w:r>
      <w:r>
        <w:t>van</w:t>
      </w:r>
      <w:r>
        <w:rPr>
          <w:spacing w:val="-6"/>
        </w:rPr>
        <w:t xml:space="preserve"> </w:t>
      </w:r>
      <w:r>
        <w:t>de</w:t>
      </w:r>
      <w:r>
        <w:rPr>
          <w:spacing w:val="-7"/>
        </w:rPr>
        <w:t xml:space="preserve"> </w:t>
      </w:r>
      <w:r>
        <w:t>aanleg-</w:t>
      </w:r>
      <w:r>
        <w:rPr>
          <w:spacing w:val="-6"/>
        </w:rPr>
        <w:t xml:space="preserve"> </w:t>
      </w:r>
      <w:r>
        <w:t>en</w:t>
      </w:r>
      <w:r>
        <w:rPr>
          <w:spacing w:val="-6"/>
        </w:rPr>
        <w:t xml:space="preserve"> </w:t>
      </w:r>
      <w:r>
        <w:t>planfase</w:t>
      </w:r>
      <w:r>
        <w:rPr>
          <w:spacing w:val="-7"/>
        </w:rPr>
        <w:t xml:space="preserve"> </w:t>
      </w:r>
      <w:r>
        <w:t>van</w:t>
      </w:r>
      <w:r>
        <w:rPr>
          <w:spacing w:val="-6"/>
        </w:rPr>
        <w:t xml:space="preserve"> </w:t>
      </w:r>
      <w:r>
        <w:t>infrastructuur. Er wordt met een kaderruil niet geremd in de productie. Er liggen zodoende geen vertragingen op artikel 13 Spoorwegen hieraan ten grondslag.</w:t>
      </w:r>
    </w:p>
    <w:p w:rsidR="00181B23" w:rsidP="00181B23" w:rsidRDefault="00181B23" w14:paraId="6A32E7AA" w14:textId="77777777">
      <w:pPr>
        <w:pStyle w:val="Plattetekst"/>
      </w:pPr>
    </w:p>
    <w:tbl>
      <w:tblPr>
        <w:tblStyle w:val="TableNormal"/>
        <w:tblW w:w="0" w:type="auto"/>
        <w:tblInd w:w="207" w:type="dxa"/>
        <w:tblLayout w:type="fixed"/>
        <w:tblLook w:val="01E0" w:firstRow="1" w:lastRow="1" w:firstColumn="1" w:lastColumn="1" w:noHBand="0" w:noVBand="0"/>
      </w:tblPr>
      <w:tblGrid>
        <w:gridCol w:w="387"/>
        <w:gridCol w:w="8692"/>
      </w:tblGrid>
      <w:tr w:rsidR="00181B23" w:rsidTr="00A3292C" w14:paraId="4BBBC8CD" w14:textId="77777777">
        <w:trPr>
          <w:trHeight w:val="2077"/>
        </w:trPr>
        <w:tc>
          <w:tcPr>
            <w:tcW w:w="387" w:type="dxa"/>
          </w:tcPr>
          <w:p w:rsidR="00181B23" w:rsidP="00A3292C" w:rsidRDefault="00181B23" w14:paraId="3DEE481D" w14:textId="77777777">
            <w:pPr>
              <w:pStyle w:val="TableParagraph"/>
              <w:ind w:left="0" w:right="56"/>
              <w:jc w:val="center"/>
              <w:rPr>
                <w:sz w:val="18"/>
              </w:rPr>
            </w:pPr>
            <w:r>
              <w:rPr>
                <w:spacing w:val="-5"/>
                <w:sz w:val="18"/>
              </w:rPr>
              <w:t>41</w:t>
            </w:r>
          </w:p>
        </w:tc>
        <w:tc>
          <w:tcPr>
            <w:tcW w:w="8692" w:type="dxa"/>
          </w:tcPr>
          <w:p w:rsidR="00181B23" w:rsidP="00A3292C" w:rsidRDefault="00181B23" w14:paraId="795154D4" w14:textId="77777777">
            <w:pPr>
              <w:pStyle w:val="TableParagraph"/>
              <w:spacing w:line="219" w:lineRule="exact"/>
              <w:rPr>
                <w:b/>
                <w:sz w:val="18"/>
              </w:rPr>
            </w:pPr>
            <w:r>
              <w:rPr>
                <w:b/>
                <w:spacing w:val="-2"/>
                <w:sz w:val="18"/>
              </w:rPr>
              <w:t>Vraag:</w:t>
            </w:r>
          </w:p>
          <w:p w:rsidR="00181B23" w:rsidP="00A3292C" w:rsidRDefault="00181B23" w14:paraId="4030301E" w14:textId="77777777">
            <w:pPr>
              <w:pStyle w:val="TableParagraph"/>
              <w:rPr>
                <w:sz w:val="18"/>
              </w:rPr>
            </w:pPr>
            <w:r>
              <w:rPr>
                <w:sz w:val="18"/>
              </w:rPr>
              <w:t>Kunnen</w:t>
            </w:r>
            <w:r>
              <w:rPr>
                <w:spacing w:val="-4"/>
                <w:sz w:val="18"/>
              </w:rPr>
              <w:t xml:space="preserve"> </w:t>
            </w:r>
            <w:r>
              <w:rPr>
                <w:sz w:val="18"/>
              </w:rPr>
              <w:t>de</w:t>
            </w:r>
            <w:r>
              <w:rPr>
                <w:spacing w:val="-5"/>
                <w:sz w:val="18"/>
              </w:rPr>
              <w:t xml:space="preserve"> </w:t>
            </w:r>
            <w:r>
              <w:rPr>
                <w:sz w:val="18"/>
              </w:rPr>
              <w:t>kaderruilen</w:t>
            </w:r>
            <w:r>
              <w:rPr>
                <w:spacing w:val="-4"/>
                <w:sz w:val="18"/>
              </w:rPr>
              <w:t xml:space="preserve"> </w:t>
            </w:r>
            <w:r>
              <w:rPr>
                <w:sz w:val="18"/>
              </w:rPr>
              <w:t>tussen</w:t>
            </w:r>
            <w:r>
              <w:rPr>
                <w:spacing w:val="-4"/>
                <w:sz w:val="18"/>
              </w:rPr>
              <w:t xml:space="preserve"> </w:t>
            </w:r>
            <w:r>
              <w:rPr>
                <w:sz w:val="18"/>
              </w:rPr>
              <w:t>artikelen</w:t>
            </w:r>
            <w:r>
              <w:rPr>
                <w:spacing w:val="-4"/>
                <w:sz w:val="18"/>
              </w:rPr>
              <w:t xml:space="preserve"> </w:t>
            </w:r>
            <w:r>
              <w:rPr>
                <w:sz w:val="18"/>
              </w:rPr>
              <w:t>voortaan</w:t>
            </w:r>
            <w:r>
              <w:rPr>
                <w:spacing w:val="-4"/>
                <w:sz w:val="18"/>
              </w:rPr>
              <w:t xml:space="preserve"> </w:t>
            </w:r>
            <w:r>
              <w:rPr>
                <w:sz w:val="18"/>
              </w:rPr>
              <w:t>ook</w:t>
            </w:r>
            <w:r>
              <w:rPr>
                <w:spacing w:val="-4"/>
                <w:sz w:val="18"/>
              </w:rPr>
              <w:t xml:space="preserve"> </w:t>
            </w:r>
            <w:r>
              <w:rPr>
                <w:sz w:val="18"/>
              </w:rPr>
              <w:t>worden</w:t>
            </w:r>
            <w:r>
              <w:rPr>
                <w:spacing w:val="-4"/>
                <w:sz w:val="18"/>
              </w:rPr>
              <w:t xml:space="preserve"> </w:t>
            </w:r>
            <w:r>
              <w:rPr>
                <w:sz w:val="18"/>
              </w:rPr>
              <w:t>opgenomen</w:t>
            </w:r>
            <w:r>
              <w:rPr>
                <w:spacing w:val="-4"/>
                <w:sz w:val="18"/>
              </w:rPr>
              <w:t xml:space="preserve"> </w:t>
            </w:r>
            <w:r>
              <w:rPr>
                <w:sz w:val="18"/>
              </w:rPr>
              <w:t>in</w:t>
            </w:r>
            <w:r>
              <w:rPr>
                <w:spacing w:val="-3"/>
                <w:sz w:val="18"/>
              </w:rPr>
              <w:t xml:space="preserve"> </w:t>
            </w:r>
            <w:r>
              <w:rPr>
                <w:sz w:val="18"/>
              </w:rPr>
              <w:t>de</w:t>
            </w:r>
            <w:r>
              <w:rPr>
                <w:spacing w:val="-5"/>
                <w:sz w:val="18"/>
              </w:rPr>
              <w:t xml:space="preserve"> </w:t>
            </w:r>
            <w:r>
              <w:rPr>
                <w:sz w:val="18"/>
              </w:rPr>
              <w:t>tabel</w:t>
            </w:r>
            <w:r>
              <w:rPr>
                <w:spacing w:val="-4"/>
                <w:sz w:val="18"/>
              </w:rPr>
              <w:t xml:space="preserve"> </w:t>
            </w:r>
            <w:r>
              <w:rPr>
                <w:sz w:val="18"/>
              </w:rPr>
              <w:t>met belangrijkste mutaties?</w:t>
            </w:r>
          </w:p>
          <w:p w:rsidR="00181B23" w:rsidP="00A3292C" w:rsidRDefault="00181B23" w14:paraId="13B2C658" w14:textId="77777777">
            <w:pPr>
              <w:pStyle w:val="TableParagraph"/>
              <w:spacing w:before="218" w:line="219" w:lineRule="exact"/>
              <w:rPr>
                <w:b/>
                <w:sz w:val="18"/>
              </w:rPr>
            </w:pPr>
            <w:r>
              <w:rPr>
                <w:b/>
                <w:spacing w:val="-2"/>
                <w:sz w:val="18"/>
              </w:rPr>
              <w:t>Antwoord:</w:t>
            </w:r>
          </w:p>
          <w:p w:rsidR="00181B23" w:rsidP="00A3292C" w:rsidRDefault="00181B23" w14:paraId="4C6FD078" w14:textId="77777777">
            <w:pPr>
              <w:pStyle w:val="TableParagraph"/>
              <w:spacing w:line="218" w:lineRule="exact"/>
              <w:rPr>
                <w:sz w:val="18"/>
              </w:rPr>
            </w:pPr>
            <w:r>
              <w:rPr>
                <w:sz w:val="18"/>
              </w:rPr>
              <w:t>De</w:t>
            </w:r>
            <w:r>
              <w:rPr>
                <w:spacing w:val="-6"/>
                <w:sz w:val="18"/>
              </w:rPr>
              <w:t xml:space="preserve"> </w:t>
            </w:r>
            <w:r>
              <w:rPr>
                <w:sz w:val="18"/>
              </w:rPr>
              <w:t>kaderruilen</w:t>
            </w:r>
            <w:r>
              <w:rPr>
                <w:spacing w:val="-5"/>
                <w:sz w:val="18"/>
              </w:rPr>
              <w:t xml:space="preserve"> </w:t>
            </w:r>
            <w:r>
              <w:rPr>
                <w:sz w:val="18"/>
              </w:rPr>
              <w:t>worden</w:t>
            </w:r>
            <w:r>
              <w:rPr>
                <w:spacing w:val="-5"/>
                <w:sz w:val="18"/>
              </w:rPr>
              <w:t xml:space="preserve"> </w:t>
            </w:r>
            <w:r>
              <w:rPr>
                <w:sz w:val="18"/>
              </w:rPr>
              <w:t>toegelicht</w:t>
            </w:r>
            <w:r>
              <w:rPr>
                <w:spacing w:val="-5"/>
                <w:sz w:val="18"/>
              </w:rPr>
              <w:t xml:space="preserve"> </w:t>
            </w:r>
            <w:r>
              <w:rPr>
                <w:sz w:val="18"/>
              </w:rPr>
              <w:t>bij</w:t>
            </w:r>
            <w:r>
              <w:rPr>
                <w:spacing w:val="-5"/>
                <w:sz w:val="18"/>
              </w:rPr>
              <w:t xml:space="preserve"> </w:t>
            </w:r>
            <w:r>
              <w:rPr>
                <w:sz w:val="18"/>
              </w:rPr>
              <w:t>de</w:t>
            </w:r>
            <w:r>
              <w:rPr>
                <w:spacing w:val="-5"/>
                <w:sz w:val="18"/>
              </w:rPr>
              <w:t xml:space="preserve"> </w:t>
            </w:r>
            <w:r>
              <w:rPr>
                <w:sz w:val="18"/>
              </w:rPr>
              <w:t>artikelsgewijze</w:t>
            </w:r>
            <w:r>
              <w:rPr>
                <w:spacing w:val="-5"/>
                <w:sz w:val="18"/>
              </w:rPr>
              <w:t xml:space="preserve"> </w:t>
            </w:r>
            <w:r>
              <w:rPr>
                <w:sz w:val="18"/>
              </w:rPr>
              <w:t>toelichtingen.</w:t>
            </w:r>
            <w:r>
              <w:rPr>
                <w:spacing w:val="-5"/>
                <w:sz w:val="18"/>
              </w:rPr>
              <w:t xml:space="preserve"> </w:t>
            </w:r>
            <w:r>
              <w:rPr>
                <w:sz w:val="18"/>
              </w:rPr>
              <w:t>Indien</w:t>
            </w:r>
            <w:r>
              <w:rPr>
                <w:spacing w:val="-5"/>
                <w:sz w:val="18"/>
              </w:rPr>
              <w:t xml:space="preserve"> van</w:t>
            </w:r>
          </w:p>
          <w:p w:rsidR="00181B23" w:rsidP="00A3292C" w:rsidRDefault="00181B23" w14:paraId="789D75C4" w14:textId="77777777">
            <w:pPr>
              <w:pStyle w:val="TableParagraph"/>
              <w:ind w:right="153"/>
              <w:jc w:val="both"/>
              <w:rPr>
                <w:sz w:val="18"/>
              </w:rPr>
            </w:pPr>
            <w:r>
              <w:rPr>
                <w:sz w:val="18"/>
              </w:rPr>
              <w:t>toepassing</w:t>
            </w:r>
            <w:r>
              <w:rPr>
                <w:spacing w:val="40"/>
                <w:sz w:val="18"/>
              </w:rPr>
              <w:t xml:space="preserve"> </w:t>
            </w:r>
            <w:r>
              <w:rPr>
                <w:sz w:val="18"/>
              </w:rPr>
              <w:t>zullen</w:t>
            </w:r>
            <w:r>
              <w:rPr>
                <w:spacing w:val="-4"/>
                <w:sz w:val="18"/>
              </w:rPr>
              <w:t xml:space="preserve"> </w:t>
            </w:r>
            <w:r>
              <w:rPr>
                <w:sz w:val="18"/>
              </w:rPr>
              <w:t>de</w:t>
            </w:r>
            <w:r>
              <w:rPr>
                <w:spacing w:val="-5"/>
                <w:sz w:val="18"/>
              </w:rPr>
              <w:t xml:space="preserve"> </w:t>
            </w:r>
            <w:r>
              <w:rPr>
                <w:sz w:val="18"/>
              </w:rPr>
              <w:t>kaderruilen,</w:t>
            </w:r>
            <w:r>
              <w:rPr>
                <w:spacing w:val="-4"/>
                <w:sz w:val="18"/>
              </w:rPr>
              <w:t xml:space="preserve"> </w:t>
            </w:r>
            <w:r>
              <w:rPr>
                <w:sz w:val="18"/>
              </w:rPr>
              <w:t>waar</w:t>
            </w:r>
            <w:r>
              <w:rPr>
                <w:spacing w:val="-4"/>
                <w:sz w:val="18"/>
              </w:rPr>
              <w:t xml:space="preserve"> </w:t>
            </w:r>
            <w:r>
              <w:rPr>
                <w:sz w:val="18"/>
              </w:rPr>
              <w:t>mogelijk,</w:t>
            </w:r>
            <w:r>
              <w:rPr>
                <w:spacing w:val="-4"/>
                <w:sz w:val="18"/>
              </w:rPr>
              <w:t xml:space="preserve"> </w:t>
            </w:r>
            <w:r>
              <w:rPr>
                <w:sz w:val="18"/>
              </w:rPr>
              <w:t>ook</w:t>
            </w:r>
            <w:r>
              <w:rPr>
                <w:spacing w:val="-4"/>
                <w:sz w:val="18"/>
              </w:rPr>
              <w:t xml:space="preserve"> </w:t>
            </w:r>
            <w:r>
              <w:rPr>
                <w:sz w:val="18"/>
              </w:rPr>
              <w:t>in</w:t>
            </w:r>
            <w:r>
              <w:rPr>
                <w:spacing w:val="-4"/>
                <w:sz w:val="18"/>
              </w:rPr>
              <w:t xml:space="preserve"> </w:t>
            </w:r>
            <w:r>
              <w:rPr>
                <w:sz w:val="18"/>
              </w:rPr>
              <w:t>de</w:t>
            </w:r>
            <w:r>
              <w:rPr>
                <w:spacing w:val="-5"/>
                <w:sz w:val="18"/>
              </w:rPr>
              <w:t xml:space="preserve"> </w:t>
            </w:r>
            <w:r>
              <w:rPr>
                <w:sz w:val="18"/>
              </w:rPr>
              <w:t>tabel</w:t>
            </w:r>
            <w:r>
              <w:rPr>
                <w:spacing w:val="-4"/>
                <w:sz w:val="18"/>
              </w:rPr>
              <w:t xml:space="preserve"> </w:t>
            </w:r>
            <w:r>
              <w:rPr>
                <w:sz w:val="18"/>
              </w:rPr>
              <w:t>'Belangrijke</w:t>
            </w:r>
            <w:r>
              <w:rPr>
                <w:spacing w:val="-3"/>
                <w:sz w:val="18"/>
              </w:rPr>
              <w:t xml:space="preserve"> </w:t>
            </w:r>
            <w:r>
              <w:rPr>
                <w:sz w:val="18"/>
              </w:rPr>
              <w:t>mutaties</w:t>
            </w:r>
            <w:r>
              <w:rPr>
                <w:spacing w:val="-4"/>
                <w:sz w:val="18"/>
              </w:rPr>
              <w:t xml:space="preserve"> </w:t>
            </w:r>
            <w:r>
              <w:rPr>
                <w:sz w:val="18"/>
              </w:rPr>
              <w:t>onder het</w:t>
            </w:r>
            <w:r>
              <w:rPr>
                <w:spacing w:val="-2"/>
                <w:sz w:val="18"/>
              </w:rPr>
              <w:t xml:space="preserve"> </w:t>
            </w:r>
            <w:r>
              <w:rPr>
                <w:sz w:val="18"/>
              </w:rPr>
              <w:t>kader</w:t>
            </w:r>
            <w:r>
              <w:rPr>
                <w:spacing w:val="-2"/>
                <w:sz w:val="18"/>
              </w:rPr>
              <w:t xml:space="preserve"> </w:t>
            </w:r>
            <w:r>
              <w:rPr>
                <w:sz w:val="18"/>
              </w:rPr>
              <w:t>MF'</w:t>
            </w:r>
            <w:r>
              <w:rPr>
                <w:spacing w:val="-2"/>
                <w:sz w:val="18"/>
              </w:rPr>
              <w:t xml:space="preserve"> </w:t>
            </w:r>
            <w:r>
              <w:rPr>
                <w:sz w:val="18"/>
              </w:rPr>
              <w:t>opgenomen</w:t>
            </w:r>
            <w:r>
              <w:rPr>
                <w:spacing w:val="-2"/>
                <w:sz w:val="18"/>
              </w:rPr>
              <w:t xml:space="preserve"> </w:t>
            </w:r>
            <w:r>
              <w:rPr>
                <w:sz w:val="18"/>
              </w:rPr>
              <w:t>worden.</w:t>
            </w:r>
            <w:r>
              <w:rPr>
                <w:spacing w:val="-2"/>
                <w:sz w:val="18"/>
              </w:rPr>
              <w:t xml:space="preserve"> </w:t>
            </w:r>
            <w:r>
              <w:rPr>
                <w:sz w:val="18"/>
              </w:rPr>
              <w:t>Op</w:t>
            </w:r>
            <w:r>
              <w:rPr>
                <w:spacing w:val="-3"/>
                <w:sz w:val="18"/>
              </w:rPr>
              <w:t xml:space="preserve"> </w:t>
            </w:r>
            <w:r>
              <w:rPr>
                <w:sz w:val="18"/>
              </w:rPr>
              <w:t>deze</w:t>
            </w:r>
            <w:r>
              <w:rPr>
                <w:spacing w:val="-3"/>
                <w:sz w:val="18"/>
              </w:rPr>
              <w:t xml:space="preserve"> </w:t>
            </w:r>
            <w:r>
              <w:rPr>
                <w:sz w:val="18"/>
              </w:rPr>
              <w:t>manier</w:t>
            </w:r>
            <w:r>
              <w:rPr>
                <w:spacing w:val="-2"/>
                <w:sz w:val="18"/>
              </w:rPr>
              <w:t xml:space="preserve"> </w:t>
            </w:r>
            <w:r>
              <w:rPr>
                <w:sz w:val="18"/>
              </w:rPr>
              <w:t>is</w:t>
            </w:r>
            <w:r>
              <w:rPr>
                <w:spacing w:val="-2"/>
                <w:sz w:val="18"/>
              </w:rPr>
              <w:t xml:space="preserve"> </w:t>
            </w:r>
            <w:r>
              <w:rPr>
                <w:sz w:val="18"/>
              </w:rPr>
              <w:t>het</w:t>
            </w:r>
            <w:r>
              <w:rPr>
                <w:spacing w:val="-2"/>
                <w:sz w:val="18"/>
              </w:rPr>
              <w:t xml:space="preserve"> </w:t>
            </w:r>
            <w:r>
              <w:rPr>
                <w:sz w:val="18"/>
              </w:rPr>
              <w:t>mogelijk</w:t>
            </w:r>
            <w:r>
              <w:rPr>
                <w:spacing w:val="-2"/>
                <w:sz w:val="18"/>
              </w:rPr>
              <w:t xml:space="preserve"> </w:t>
            </w:r>
            <w:r>
              <w:rPr>
                <w:sz w:val="18"/>
              </w:rPr>
              <w:t>voor</w:t>
            </w:r>
            <w:r>
              <w:rPr>
                <w:spacing w:val="-2"/>
                <w:sz w:val="18"/>
              </w:rPr>
              <w:t xml:space="preserve"> </w:t>
            </w:r>
            <w:r>
              <w:rPr>
                <w:sz w:val="18"/>
              </w:rPr>
              <w:t>de</w:t>
            </w:r>
            <w:r>
              <w:rPr>
                <w:spacing w:val="-3"/>
                <w:sz w:val="18"/>
              </w:rPr>
              <w:t xml:space="preserve"> </w:t>
            </w:r>
            <w:r>
              <w:rPr>
                <w:sz w:val="18"/>
              </w:rPr>
              <w:t>Kamer</w:t>
            </w:r>
            <w:r>
              <w:rPr>
                <w:spacing w:val="-2"/>
                <w:sz w:val="18"/>
              </w:rPr>
              <w:t xml:space="preserve"> </w:t>
            </w:r>
            <w:r>
              <w:rPr>
                <w:sz w:val="18"/>
              </w:rPr>
              <w:t>om</w:t>
            </w:r>
            <w:r>
              <w:rPr>
                <w:spacing w:val="-2"/>
                <w:sz w:val="18"/>
              </w:rPr>
              <w:t xml:space="preserve"> </w:t>
            </w:r>
            <w:r>
              <w:rPr>
                <w:sz w:val="18"/>
              </w:rPr>
              <w:t>in</w:t>
            </w:r>
            <w:r>
              <w:rPr>
                <w:spacing w:val="-2"/>
                <w:sz w:val="18"/>
              </w:rPr>
              <w:t xml:space="preserve"> </w:t>
            </w:r>
            <w:r>
              <w:rPr>
                <w:sz w:val="18"/>
              </w:rPr>
              <w:t>één oogopslag te zien wat de totale kaderruilen zijn op het Mobiliteitsfonds.</w:t>
            </w:r>
          </w:p>
        </w:tc>
      </w:tr>
      <w:tr w:rsidR="00181B23" w:rsidTr="00A3292C" w14:paraId="12028A82" w14:textId="77777777">
        <w:trPr>
          <w:trHeight w:val="9187"/>
        </w:trPr>
        <w:tc>
          <w:tcPr>
            <w:tcW w:w="387" w:type="dxa"/>
          </w:tcPr>
          <w:p w:rsidR="00181B23" w:rsidP="00A3292C" w:rsidRDefault="00181B23" w14:paraId="7E135030" w14:textId="77777777">
            <w:pPr>
              <w:pStyle w:val="TableParagraph"/>
              <w:spacing w:before="109"/>
              <w:ind w:left="0" w:right="56"/>
              <w:jc w:val="center"/>
              <w:rPr>
                <w:sz w:val="18"/>
              </w:rPr>
            </w:pPr>
            <w:r>
              <w:rPr>
                <w:spacing w:val="-5"/>
                <w:sz w:val="18"/>
              </w:rPr>
              <w:t>42</w:t>
            </w:r>
          </w:p>
        </w:tc>
        <w:tc>
          <w:tcPr>
            <w:tcW w:w="8692" w:type="dxa"/>
          </w:tcPr>
          <w:p w:rsidR="00181B23" w:rsidP="00A3292C" w:rsidRDefault="00181B23" w14:paraId="45F83AF9" w14:textId="77777777">
            <w:pPr>
              <w:pStyle w:val="TableParagraph"/>
              <w:spacing w:before="109" w:line="219" w:lineRule="exact"/>
              <w:rPr>
                <w:b/>
                <w:sz w:val="18"/>
              </w:rPr>
            </w:pPr>
            <w:r>
              <w:rPr>
                <w:b/>
                <w:spacing w:val="-2"/>
                <w:sz w:val="18"/>
              </w:rPr>
              <w:t>Vraag:</w:t>
            </w:r>
          </w:p>
          <w:p w:rsidR="00181B23" w:rsidP="00A3292C" w:rsidRDefault="00181B23" w14:paraId="5EFB2DE9" w14:textId="77777777">
            <w:pPr>
              <w:pStyle w:val="TableParagraph"/>
              <w:rPr>
                <w:sz w:val="18"/>
              </w:rPr>
            </w:pPr>
            <w:r>
              <w:rPr>
                <w:sz w:val="18"/>
              </w:rPr>
              <w:t>Waarop</w:t>
            </w:r>
            <w:r>
              <w:rPr>
                <w:spacing w:val="-6"/>
                <w:sz w:val="18"/>
              </w:rPr>
              <w:t xml:space="preserve"> </w:t>
            </w:r>
            <w:r>
              <w:rPr>
                <w:sz w:val="18"/>
              </w:rPr>
              <w:t>hebben</w:t>
            </w:r>
            <w:r>
              <w:rPr>
                <w:spacing w:val="-5"/>
                <w:sz w:val="18"/>
              </w:rPr>
              <w:t xml:space="preserve"> </w:t>
            </w:r>
            <w:r>
              <w:rPr>
                <w:sz w:val="18"/>
              </w:rPr>
              <w:t>de</w:t>
            </w:r>
            <w:r>
              <w:rPr>
                <w:spacing w:val="-6"/>
                <w:sz w:val="18"/>
              </w:rPr>
              <w:t xml:space="preserve"> </w:t>
            </w:r>
            <w:r>
              <w:rPr>
                <w:sz w:val="18"/>
              </w:rPr>
              <w:t>mutaties</w:t>
            </w:r>
            <w:r>
              <w:rPr>
                <w:spacing w:val="-5"/>
                <w:sz w:val="18"/>
              </w:rPr>
              <w:t xml:space="preserve"> </w:t>
            </w:r>
            <w:r>
              <w:rPr>
                <w:sz w:val="18"/>
              </w:rPr>
              <w:t>op</w:t>
            </w:r>
            <w:r>
              <w:rPr>
                <w:spacing w:val="-6"/>
                <w:sz w:val="18"/>
              </w:rPr>
              <w:t xml:space="preserve"> </w:t>
            </w:r>
            <w:r>
              <w:rPr>
                <w:sz w:val="18"/>
              </w:rPr>
              <w:t>de</w:t>
            </w:r>
            <w:r>
              <w:rPr>
                <w:spacing w:val="-6"/>
                <w:sz w:val="18"/>
              </w:rPr>
              <w:t xml:space="preserve"> </w:t>
            </w:r>
            <w:r>
              <w:rPr>
                <w:sz w:val="18"/>
              </w:rPr>
              <w:t>post</w:t>
            </w:r>
            <w:r>
              <w:rPr>
                <w:spacing w:val="-4"/>
                <w:sz w:val="18"/>
              </w:rPr>
              <w:t xml:space="preserve"> </w:t>
            </w:r>
            <w:r>
              <w:rPr>
                <w:sz w:val="18"/>
              </w:rPr>
              <w:t>`actualisaties</w:t>
            </w:r>
            <w:r>
              <w:rPr>
                <w:spacing w:val="-5"/>
                <w:sz w:val="18"/>
              </w:rPr>
              <w:t xml:space="preserve"> </w:t>
            </w:r>
            <w:r>
              <w:rPr>
                <w:sz w:val="18"/>
              </w:rPr>
              <w:t>van</w:t>
            </w:r>
            <w:r>
              <w:rPr>
                <w:spacing w:val="-5"/>
                <w:sz w:val="18"/>
              </w:rPr>
              <w:t xml:space="preserve"> </w:t>
            </w:r>
            <w:r>
              <w:rPr>
                <w:sz w:val="18"/>
              </w:rPr>
              <w:t>de</w:t>
            </w:r>
            <w:r>
              <w:rPr>
                <w:spacing w:val="-6"/>
                <w:sz w:val="18"/>
              </w:rPr>
              <w:t xml:space="preserve"> </w:t>
            </w:r>
            <w:r>
              <w:rPr>
                <w:sz w:val="18"/>
              </w:rPr>
              <w:t>programma's'</w:t>
            </w:r>
            <w:r>
              <w:rPr>
                <w:spacing w:val="-4"/>
                <w:sz w:val="18"/>
              </w:rPr>
              <w:t xml:space="preserve"> </w:t>
            </w:r>
            <w:r>
              <w:rPr>
                <w:sz w:val="18"/>
              </w:rPr>
              <w:t>betrekking?</w:t>
            </w:r>
            <w:r>
              <w:rPr>
                <w:spacing w:val="-5"/>
                <w:sz w:val="18"/>
              </w:rPr>
              <w:t xml:space="preserve"> </w:t>
            </w:r>
            <w:r>
              <w:rPr>
                <w:sz w:val="18"/>
              </w:rPr>
              <w:t>Gaat dit om een versnelling van de projecten of een kostenstijging?</w:t>
            </w:r>
          </w:p>
          <w:p w:rsidR="00181B23" w:rsidP="00A3292C" w:rsidRDefault="00181B23" w14:paraId="651D1A1C" w14:textId="77777777">
            <w:pPr>
              <w:pStyle w:val="TableParagraph"/>
              <w:ind w:left="0"/>
              <w:rPr>
                <w:sz w:val="18"/>
              </w:rPr>
            </w:pPr>
          </w:p>
          <w:p w:rsidR="00181B23" w:rsidP="00A3292C" w:rsidRDefault="00181B23" w14:paraId="287F958A" w14:textId="77777777">
            <w:pPr>
              <w:pStyle w:val="TableParagraph"/>
              <w:spacing w:line="219" w:lineRule="exact"/>
              <w:rPr>
                <w:b/>
                <w:sz w:val="18"/>
              </w:rPr>
            </w:pPr>
            <w:r>
              <w:rPr>
                <w:b/>
                <w:spacing w:val="-2"/>
                <w:sz w:val="18"/>
              </w:rPr>
              <w:t>Antwoord:</w:t>
            </w:r>
          </w:p>
          <w:p w:rsidR="00181B23" w:rsidP="00A3292C" w:rsidRDefault="00181B23" w14:paraId="4198A227" w14:textId="77777777">
            <w:pPr>
              <w:pStyle w:val="TableParagraph"/>
              <w:rPr>
                <w:sz w:val="18"/>
              </w:rPr>
            </w:pPr>
            <w:r>
              <w:rPr>
                <w:sz w:val="18"/>
              </w:rPr>
              <w:t>De verplichtingenmutaties door actualisering van de programma's bij artikel 12 hebben voornamelijk</w:t>
            </w:r>
            <w:r>
              <w:rPr>
                <w:spacing w:val="-5"/>
                <w:sz w:val="18"/>
              </w:rPr>
              <w:t xml:space="preserve"> </w:t>
            </w:r>
            <w:r>
              <w:rPr>
                <w:sz w:val="18"/>
              </w:rPr>
              <w:t>betrekking</w:t>
            </w:r>
            <w:r>
              <w:rPr>
                <w:spacing w:val="-6"/>
                <w:sz w:val="18"/>
              </w:rPr>
              <w:t xml:space="preserve"> </w:t>
            </w:r>
            <w:r>
              <w:rPr>
                <w:sz w:val="18"/>
              </w:rPr>
              <w:t>op</w:t>
            </w:r>
            <w:r>
              <w:rPr>
                <w:spacing w:val="-6"/>
                <w:sz w:val="18"/>
              </w:rPr>
              <w:t xml:space="preserve"> </w:t>
            </w:r>
            <w:r>
              <w:rPr>
                <w:sz w:val="18"/>
              </w:rPr>
              <w:t>projecten</w:t>
            </w:r>
            <w:r>
              <w:rPr>
                <w:spacing w:val="-5"/>
                <w:sz w:val="18"/>
              </w:rPr>
              <w:t xml:space="preserve"> </w:t>
            </w:r>
            <w:r>
              <w:rPr>
                <w:sz w:val="18"/>
              </w:rPr>
              <w:t>binnen</w:t>
            </w:r>
            <w:r>
              <w:rPr>
                <w:spacing w:val="-5"/>
                <w:sz w:val="18"/>
              </w:rPr>
              <w:t xml:space="preserve"> </w:t>
            </w:r>
            <w:r>
              <w:rPr>
                <w:sz w:val="18"/>
              </w:rPr>
              <w:t>het</w:t>
            </w:r>
            <w:r>
              <w:rPr>
                <w:spacing w:val="-5"/>
                <w:sz w:val="18"/>
              </w:rPr>
              <w:t xml:space="preserve"> </w:t>
            </w:r>
            <w:r>
              <w:rPr>
                <w:sz w:val="18"/>
              </w:rPr>
              <w:t>artikelonderdeel</w:t>
            </w:r>
            <w:r>
              <w:rPr>
                <w:spacing w:val="-4"/>
                <w:sz w:val="18"/>
              </w:rPr>
              <w:t xml:space="preserve"> </w:t>
            </w:r>
            <w:r>
              <w:rPr>
                <w:sz w:val="18"/>
              </w:rPr>
              <w:t>planning</w:t>
            </w:r>
            <w:r>
              <w:rPr>
                <w:spacing w:val="-6"/>
                <w:sz w:val="18"/>
              </w:rPr>
              <w:t xml:space="preserve"> </w:t>
            </w:r>
            <w:r>
              <w:rPr>
                <w:sz w:val="18"/>
              </w:rPr>
              <w:t>en</w:t>
            </w:r>
            <w:r>
              <w:rPr>
                <w:spacing w:val="-5"/>
                <w:sz w:val="18"/>
              </w:rPr>
              <w:t xml:space="preserve"> </w:t>
            </w:r>
            <w:r>
              <w:rPr>
                <w:sz w:val="18"/>
              </w:rPr>
              <w:t>studies.</w:t>
            </w:r>
            <w:r>
              <w:rPr>
                <w:spacing w:val="-5"/>
                <w:sz w:val="18"/>
              </w:rPr>
              <w:t xml:space="preserve"> </w:t>
            </w:r>
            <w:r>
              <w:rPr>
                <w:sz w:val="18"/>
              </w:rPr>
              <w:t>Deze actualisaties zijn een som van verplichtingenschuiven naar voren en naar achteren, maar hieronder worden nu voornamelijk de grootste schuiven naar achter toegelicht.</w:t>
            </w:r>
          </w:p>
          <w:p w:rsidR="00181B23" w:rsidP="00A3292C" w:rsidRDefault="00181B23" w14:paraId="179195E6" w14:textId="77777777">
            <w:pPr>
              <w:pStyle w:val="TableParagraph"/>
              <w:ind w:right="49"/>
              <w:rPr>
                <w:sz w:val="18"/>
              </w:rPr>
            </w:pPr>
            <w:r>
              <w:rPr>
                <w:sz w:val="18"/>
              </w:rPr>
              <w:t>De verplichtingen van het project A12/A27 Ring Utrecht verschuiven naar latere jaren vanwege knelpunten in de maakbaarheid en personele capaciteit. Hierdoor schuift € 499 miljoen uit de</w:t>
            </w:r>
            <w:r>
              <w:rPr>
                <w:spacing w:val="-1"/>
                <w:sz w:val="18"/>
              </w:rPr>
              <w:t xml:space="preserve"> </w:t>
            </w:r>
            <w:r>
              <w:rPr>
                <w:sz w:val="18"/>
              </w:rPr>
              <w:t>jaren 2025-2029</w:t>
            </w:r>
            <w:r>
              <w:rPr>
                <w:spacing w:val="-1"/>
                <w:sz w:val="18"/>
              </w:rPr>
              <w:t xml:space="preserve"> </w:t>
            </w:r>
            <w:r>
              <w:rPr>
                <w:sz w:val="18"/>
              </w:rPr>
              <w:t>naar 2030-2035</w:t>
            </w:r>
            <w:r>
              <w:rPr>
                <w:spacing w:val="-1"/>
                <w:sz w:val="18"/>
              </w:rPr>
              <w:t xml:space="preserve"> </w:t>
            </w:r>
            <w:r>
              <w:rPr>
                <w:sz w:val="18"/>
              </w:rPr>
              <w:t>(€ 36,4</w:t>
            </w:r>
            <w:r>
              <w:rPr>
                <w:spacing w:val="-1"/>
                <w:sz w:val="18"/>
              </w:rPr>
              <w:t xml:space="preserve"> </w:t>
            </w:r>
            <w:r>
              <w:rPr>
                <w:sz w:val="18"/>
              </w:rPr>
              <w:t>mln. in</w:t>
            </w:r>
            <w:r>
              <w:rPr>
                <w:spacing w:val="-1"/>
                <w:sz w:val="18"/>
              </w:rPr>
              <w:t xml:space="preserve"> </w:t>
            </w:r>
            <w:r>
              <w:rPr>
                <w:sz w:val="18"/>
              </w:rPr>
              <w:t>2025). Daarnaast schuift er verplichtingenbudget</w:t>
            </w:r>
            <w:r>
              <w:rPr>
                <w:spacing w:val="-9"/>
                <w:sz w:val="18"/>
              </w:rPr>
              <w:t xml:space="preserve"> </w:t>
            </w:r>
            <w:r>
              <w:rPr>
                <w:sz w:val="18"/>
              </w:rPr>
              <w:t>naar</w:t>
            </w:r>
            <w:r>
              <w:rPr>
                <w:spacing w:val="-9"/>
                <w:sz w:val="18"/>
              </w:rPr>
              <w:t xml:space="preserve"> </w:t>
            </w:r>
            <w:r>
              <w:rPr>
                <w:sz w:val="18"/>
              </w:rPr>
              <w:t>achteren</w:t>
            </w:r>
            <w:r>
              <w:rPr>
                <w:spacing w:val="-9"/>
                <w:sz w:val="18"/>
              </w:rPr>
              <w:t xml:space="preserve"> </w:t>
            </w:r>
            <w:r>
              <w:rPr>
                <w:sz w:val="18"/>
              </w:rPr>
              <w:t>bij</w:t>
            </w:r>
            <w:r>
              <w:rPr>
                <w:spacing w:val="-9"/>
                <w:sz w:val="18"/>
              </w:rPr>
              <w:t xml:space="preserve"> </w:t>
            </w:r>
            <w:r>
              <w:rPr>
                <w:sz w:val="18"/>
              </w:rPr>
              <w:t>het</w:t>
            </w:r>
            <w:r>
              <w:rPr>
                <w:spacing w:val="-9"/>
                <w:sz w:val="18"/>
              </w:rPr>
              <w:t xml:space="preserve"> </w:t>
            </w:r>
            <w:r>
              <w:rPr>
                <w:sz w:val="18"/>
              </w:rPr>
              <w:t>project</w:t>
            </w:r>
            <w:r>
              <w:rPr>
                <w:spacing w:val="-9"/>
                <w:sz w:val="18"/>
              </w:rPr>
              <w:t xml:space="preserve"> </w:t>
            </w:r>
            <w:r>
              <w:rPr>
                <w:sz w:val="18"/>
              </w:rPr>
              <w:t>alternatieve</w:t>
            </w:r>
            <w:r>
              <w:rPr>
                <w:spacing w:val="-10"/>
                <w:sz w:val="18"/>
              </w:rPr>
              <w:t xml:space="preserve"> </w:t>
            </w:r>
            <w:r>
              <w:rPr>
                <w:sz w:val="18"/>
              </w:rPr>
              <w:t>laad-tankinfrastructuur.</w:t>
            </w:r>
            <w:r>
              <w:rPr>
                <w:spacing w:val="-9"/>
                <w:sz w:val="18"/>
              </w:rPr>
              <w:t xml:space="preserve"> </w:t>
            </w:r>
            <w:r>
              <w:rPr>
                <w:sz w:val="18"/>
              </w:rPr>
              <w:t>Deze</w:t>
            </w:r>
          </w:p>
          <w:p w:rsidR="00181B23" w:rsidP="00A3292C" w:rsidRDefault="00181B23" w14:paraId="47306954" w14:textId="77777777">
            <w:pPr>
              <w:pStyle w:val="TableParagraph"/>
              <w:ind w:right="49"/>
              <w:rPr>
                <w:sz w:val="18"/>
              </w:rPr>
            </w:pPr>
            <w:r>
              <w:rPr>
                <w:sz w:val="18"/>
              </w:rPr>
              <w:t>€</w:t>
            </w:r>
            <w:r>
              <w:rPr>
                <w:spacing w:val="-3"/>
                <w:sz w:val="18"/>
              </w:rPr>
              <w:t xml:space="preserve"> </w:t>
            </w:r>
            <w:r>
              <w:rPr>
                <w:sz w:val="18"/>
              </w:rPr>
              <w:t>60</w:t>
            </w:r>
            <w:r>
              <w:rPr>
                <w:spacing w:val="-3"/>
                <w:sz w:val="18"/>
              </w:rPr>
              <w:t xml:space="preserve"> </w:t>
            </w:r>
            <w:r>
              <w:rPr>
                <w:sz w:val="18"/>
              </w:rPr>
              <w:t>miljoen</w:t>
            </w:r>
            <w:r>
              <w:rPr>
                <w:spacing w:val="-2"/>
                <w:sz w:val="18"/>
              </w:rPr>
              <w:t xml:space="preserve"> </w:t>
            </w:r>
            <w:r>
              <w:rPr>
                <w:sz w:val="18"/>
              </w:rPr>
              <w:t>schuift</w:t>
            </w:r>
            <w:r>
              <w:rPr>
                <w:spacing w:val="-2"/>
                <w:sz w:val="18"/>
              </w:rPr>
              <w:t xml:space="preserve"> </w:t>
            </w:r>
            <w:r>
              <w:rPr>
                <w:sz w:val="18"/>
              </w:rPr>
              <w:t>uit</w:t>
            </w:r>
            <w:r>
              <w:rPr>
                <w:spacing w:val="-2"/>
                <w:sz w:val="18"/>
              </w:rPr>
              <w:t xml:space="preserve"> </w:t>
            </w:r>
            <w:r>
              <w:rPr>
                <w:sz w:val="18"/>
              </w:rPr>
              <w:t>2025</w:t>
            </w:r>
            <w:r>
              <w:rPr>
                <w:spacing w:val="-3"/>
                <w:sz w:val="18"/>
              </w:rPr>
              <w:t xml:space="preserve"> </w:t>
            </w:r>
            <w:r>
              <w:rPr>
                <w:sz w:val="18"/>
              </w:rPr>
              <w:t>naar</w:t>
            </w:r>
            <w:r>
              <w:rPr>
                <w:spacing w:val="-2"/>
                <w:sz w:val="18"/>
              </w:rPr>
              <w:t xml:space="preserve"> </w:t>
            </w:r>
            <w:r>
              <w:rPr>
                <w:sz w:val="18"/>
              </w:rPr>
              <w:t>de</w:t>
            </w:r>
            <w:r>
              <w:rPr>
                <w:spacing w:val="-3"/>
                <w:sz w:val="18"/>
              </w:rPr>
              <w:t xml:space="preserve"> </w:t>
            </w:r>
            <w:r>
              <w:rPr>
                <w:sz w:val="18"/>
              </w:rPr>
              <w:t>jaren</w:t>
            </w:r>
            <w:r>
              <w:rPr>
                <w:spacing w:val="-2"/>
                <w:sz w:val="18"/>
              </w:rPr>
              <w:t xml:space="preserve"> </w:t>
            </w:r>
            <w:r>
              <w:rPr>
                <w:sz w:val="18"/>
              </w:rPr>
              <w:t>2026-2030.</w:t>
            </w:r>
            <w:r>
              <w:rPr>
                <w:spacing w:val="-2"/>
                <w:sz w:val="18"/>
              </w:rPr>
              <w:t xml:space="preserve"> </w:t>
            </w:r>
            <w:r>
              <w:rPr>
                <w:sz w:val="18"/>
              </w:rPr>
              <w:t>Bij</w:t>
            </w:r>
            <w:r>
              <w:rPr>
                <w:spacing w:val="-2"/>
                <w:sz w:val="18"/>
              </w:rPr>
              <w:t xml:space="preserve"> </w:t>
            </w:r>
            <w:r>
              <w:rPr>
                <w:sz w:val="18"/>
              </w:rPr>
              <w:t>het</w:t>
            </w:r>
            <w:r>
              <w:rPr>
                <w:spacing w:val="-2"/>
                <w:sz w:val="18"/>
              </w:rPr>
              <w:t xml:space="preserve"> </w:t>
            </w:r>
            <w:r>
              <w:rPr>
                <w:sz w:val="18"/>
              </w:rPr>
              <w:t>programma</w:t>
            </w:r>
            <w:r>
              <w:rPr>
                <w:spacing w:val="-2"/>
                <w:sz w:val="18"/>
              </w:rPr>
              <w:t xml:space="preserve"> </w:t>
            </w:r>
            <w:r>
              <w:rPr>
                <w:sz w:val="18"/>
              </w:rPr>
              <w:t>veiligheid</w:t>
            </w:r>
            <w:r>
              <w:rPr>
                <w:spacing w:val="-3"/>
                <w:sz w:val="18"/>
              </w:rPr>
              <w:t xml:space="preserve"> </w:t>
            </w:r>
            <w:r>
              <w:rPr>
                <w:sz w:val="18"/>
              </w:rPr>
              <w:t>Rijks-N- wegen is het kasritme aangesloten op de planning van het programma. Hierdoor is € 187,1 miljoen uit de jaren 2025-2026 naar 2027-2032 geschoven. Bij de A27 Houten-Hooipolder is een actualisatie van de raming het gevolg van een herziene financiële planning. Dit betekent dat</w:t>
            </w:r>
            <w:r>
              <w:rPr>
                <w:spacing w:val="-4"/>
                <w:sz w:val="18"/>
              </w:rPr>
              <w:t xml:space="preserve"> </w:t>
            </w:r>
            <w:r>
              <w:rPr>
                <w:sz w:val="18"/>
              </w:rPr>
              <w:t>sommige</w:t>
            </w:r>
            <w:r>
              <w:rPr>
                <w:spacing w:val="-3"/>
                <w:sz w:val="18"/>
              </w:rPr>
              <w:t xml:space="preserve"> </w:t>
            </w:r>
            <w:r>
              <w:rPr>
                <w:sz w:val="18"/>
              </w:rPr>
              <w:t>onderdelen</w:t>
            </w:r>
            <w:r>
              <w:rPr>
                <w:spacing w:val="-4"/>
                <w:sz w:val="18"/>
              </w:rPr>
              <w:t xml:space="preserve"> </w:t>
            </w:r>
            <w:r>
              <w:rPr>
                <w:sz w:val="18"/>
              </w:rPr>
              <w:t>van</w:t>
            </w:r>
            <w:r>
              <w:rPr>
                <w:spacing w:val="-4"/>
                <w:sz w:val="18"/>
              </w:rPr>
              <w:t xml:space="preserve"> </w:t>
            </w:r>
            <w:r>
              <w:rPr>
                <w:sz w:val="18"/>
              </w:rPr>
              <w:t>het</w:t>
            </w:r>
            <w:r>
              <w:rPr>
                <w:spacing w:val="-4"/>
                <w:sz w:val="18"/>
              </w:rPr>
              <w:t xml:space="preserve"> </w:t>
            </w:r>
            <w:r>
              <w:rPr>
                <w:sz w:val="18"/>
              </w:rPr>
              <w:t>project</w:t>
            </w:r>
            <w:r>
              <w:rPr>
                <w:spacing w:val="-4"/>
                <w:sz w:val="18"/>
              </w:rPr>
              <w:t xml:space="preserve"> </w:t>
            </w:r>
            <w:r>
              <w:rPr>
                <w:sz w:val="18"/>
              </w:rPr>
              <w:t>op</w:t>
            </w:r>
            <w:r>
              <w:rPr>
                <w:spacing w:val="-4"/>
                <w:sz w:val="18"/>
              </w:rPr>
              <w:t xml:space="preserve"> </w:t>
            </w:r>
            <w:r>
              <w:rPr>
                <w:sz w:val="18"/>
              </w:rPr>
              <w:t>een</w:t>
            </w:r>
            <w:r>
              <w:rPr>
                <w:spacing w:val="-4"/>
                <w:sz w:val="18"/>
              </w:rPr>
              <w:t xml:space="preserve"> </w:t>
            </w:r>
            <w:r>
              <w:rPr>
                <w:sz w:val="18"/>
              </w:rPr>
              <w:t>later</w:t>
            </w:r>
            <w:r>
              <w:rPr>
                <w:spacing w:val="-4"/>
                <w:sz w:val="18"/>
              </w:rPr>
              <w:t xml:space="preserve"> </w:t>
            </w:r>
            <w:r>
              <w:rPr>
                <w:sz w:val="18"/>
              </w:rPr>
              <w:t>moment</w:t>
            </w:r>
            <w:r>
              <w:rPr>
                <w:spacing w:val="-4"/>
                <w:sz w:val="18"/>
              </w:rPr>
              <w:t xml:space="preserve"> </w:t>
            </w:r>
            <w:r>
              <w:rPr>
                <w:sz w:val="18"/>
              </w:rPr>
              <w:t>worden</w:t>
            </w:r>
            <w:r>
              <w:rPr>
                <w:spacing w:val="-4"/>
                <w:sz w:val="18"/>
              </w:rPr>
              <w:t xml:space="preserve"> </w:t>
            </w:r>
            <w:r>
              <w:rPr>
                <w:sz w:val="18"/>
              </w:rPr>
              <w:t>uitgevoerd</w:t>
            </w:r>
            <w:r>
              <w:rPr>
                <w:spacing w:val="-4"/>
                <w:sz w:val="18"/>
              </w:rPr>
              <w:t xml:space="preserve"> </w:t>
            </w:r>
            <w:r>
              <w:rPr>
                <w:sz w:val="18"/>
              </w:rPr>
              <w:t>(in</w:t>
            </w:r>
            <w:r>
              <w:rPr>
                <w:spacing w:val="-4"/>
                <w:sz w:val="18"/>
              </w:rPr>
              <w:t xml:space="preserve"> </w:t>
            </w:r>
            <w:r>
              <w:rPr>
                <w:sz w:val="18"/>
              </w:rPr>
              <w:t>de</w:t>
            </w:r>
            <w:r>
              <w:rPr>
                <w:spacing w:val="-4"/>
                <w:sz w:val="18"/>
              </w:rPr>
              <w:t xml:space="preserve"> </w:t>
            </w:r>
            <w:r>
              <w:rPr>
                <w:sz w:val="18"/>
              </w:rPr>
              <w:t>jaren 2025-2026 schuift € 267,7 mln. naar de jaren 2027-2038).</w:t>
            </w:r>
          </w:p>
          <w:p w:rsidR="00181B23" w:rsidP="00A3292C" w:rsidRDefault="00181B23" w14:paraId="27458E03" w14:textId="77777777">
            <w:pPr>
              <w:pStyle w:val="TableParagraph"/>
              <w:ind w:left="0"/>
              <w:rPr>
                <w:sz w:val="18"/>
              </w:rPr>
            </w:pPr>
          </w:p>
          <w:p w:rsidR="00181B23" w:rsidP="00A3292C" w:rsidRDefault="00181B23" w14:paraId="3265E268" w14:textId="77777777">
            <w:pPr>
              <w:pStyle w:val="TableParagraph"/>
              <w:ind w:left="107"/>
              <w:rPr>
                <w:sz w:val="18"/>
              </w:rPr>
            </w:pPr>
            <w:r>
              <w:rPr>
                <w:sz w:val="18"/>
              </w:rPr>
              <w:t>Bij artikel 13 bestaat de</w:t>
            </w:r>
            <w:r>
              <w:rPr>
                <w:spacing w:val="-1"/>
                <w:sz w:val="18"/>
              </w:rPr>
              <w:t xml:space="preserve"> </w:t>
            </w:r>
            <w:r>
              <w:rPr>
                <w:sz w:val="18"/>
              </w:rPr>
              <w:t>verplichtingenophoging</w:t>
            </w:r>
            <w:r>
              <w:rPr>
                <w:spacing w:val="-1"/>
                <w:sz w:val="18"/>
              </w:rPr>
              <w:t xml:space="preserve"> </w:t>
            </w:r>
            <w:r>
              <w:rPr>
                <w:sz w:val="18"/>
              </w:rPr>
              <w:t>in 2025</w:t>
            </w:r>
            <w:r>
              <w:rPr>
                <w:spacing w:val="-1"/>
                <w:sz w:val="18"/>
              </w:rPr>
              <w:t xml:space="preserve"> </w:t>
            </w:r>
            <w:r>
              <w:rPr>
                <w:sz w:val="18"/>
              </w:rPr>
              <w:t>op</w:t>
            </w:r>
            <w:r>
              <w:rPr>
                <w:spacing w:val="-1"/>
                <w:sz w:val="18"/>
              </w:rPr>
              <w:t xml:space="preserve"> </w:t>
            </w:r>
            <w:r>
              <w:rPr>
                <w:sz w:val="18"/>
              </w:rPr>
              <w:t>hoofdlijn uit drie elementen: een verwerking van het saldo over 2024, overboekingen vanuit andere begrotingsartikelen en actualisaties van programma’s. De saldomutaties hebben vooral betrekking op projectverschuivingen in tijd en scope, waarvan het grootste deel betrekking heeft op instandhoudingsprojecten die ProRail niet heeft kunnen realiseren in 2023 bij de vaststelling van de subsidie over dat jaar (97,9 mln.). De verplichtingophoging die samenhangt met de overboeking vanuit andere artikelen wordt met name veroorzaakt door compensatie voor excessieve prijsstijgingen en diverse maatregelen die bij voorjaarsbesluitvorming zijn genomen, waaronder voor het herstel van de HSL-viaducten (€ 100 mln.). Tot slot ziet een groot deel van de verplichtingenschuiven op actualisatie van programma’s door diverse oorzaken</w:t>
            </w:r>
            <w:r>
              <w:rPr>
                <w:spacing w:val="-5"/>
                <w:sz w:val="18"/>
              </w:rPr>
              <w:t xml:space="preserve"> </w:t>
            </w:r>
            <w:r>
              <w:rPr>
                <w:sz w:val="18"/>
              </w:rPr>
              <w:t>(500,1</w:t>
            </w:r>
            <w:r>
              <w:rPr>
                <w:spacing w:val="-5"/>
                <w:sz w:val="18"/>
              </w:rPr>
              <w:t xml:space="preserve"> </w:t>
            </w:r>
            <w:r>
              <w:rPr>
                <w:sz w:val="18"/>
              </w:rPr>
              <w:t>mln.).</w:t>
            </w:r>
            <w:r>
              <w:rPr>
                <w:spacing w:val="-5"/>
                <w:sz w:val="18"/>
              </w:rPr>
              <w:t xml:space="preserve"> </w:t>
            </w:r>
            <w:r>
              <w:rPr>
                <w:sz w:val="18"/>
              </w:rPr>
              <w:t>Deze</w:t>
            </w:r>
            <w:r>
              <w:rPr>
                <w:spacing w:val="-5"/>
                <w:sz w:val="18"/>
              </w:rPr>
              <w:t xml:space="preserve"> </w:t>
            </w:r>
            <w:r>
              <w:rPr>
                <w:sz w:val="18"/>
              </w:rPr>
              <w:t>worden</w:t>
            </w:r>
            <w:r>
              <w:rPr>
                <w:spacing w:val="-5"/>
                <w:sz w:val="18"/>
              </w:rPr>
              <w:t xml:space="preserve"> </w:t>
            </w:r>
            <w:r>
              <w:rPr>
                <w:sz w:val="18"/>
              </w:rPr>
              <w:t>onder</w:t>
            </w:r>
            <w:r>
              <w:rPr>
                <w:spacing w:val="-5"/>
                <w:sz w:val="18"/>
              </w:rPr>
              <w:t xml:space="preserve"> </w:t>
            </w:r>
            <w:r>
              <w:rPr>
                <w:sz w:val="18"/>
              </w:rPr>
              <w:t>uitgaven</w:t>
            </w:r>
            <w:r>
              <w:rPr>
                <w:spacing w:val="-4"/>
                <w:sz w:val="18"/>
              </w:rPr>
              <w:t xml:space="preserve"> </w:t>
            </w:r>
            <w:r>
              <w:rPr>
                <w:sz w:val="18"/>
              </w:rPr>
              <w:t>nader</w:t>
            </w:r>
            <w:r>
              <w:rPr>
                <w:spacing w:val="-5"/>
                <w:sz w:val="18"/>
              </w:rPr>
              <w:t xml:space="preserve"> </w:t>
            </w:r>
            <w:r>
              <w:rPr>
                <w:sz w:val="18"/>
              </w:rPr>
              <w:t>toegelicht</w:t>
            </w:r>
            <w:r>
              <w:rPr>
                <w:spacing w:val="-5"/>
                <w:sz w:val="18"/>
              </w:rPr>
              <w:t xml:space="preserve"> </w:t>
            </w:r>
            <w:r>
              <w:rPr>
                <w:sz w:val="18"/>
              </w:rPr>
              <w:t>per</w:t>
            </w:r>
            <w:r>
              <w:rPr>
                <w:spacing w:val="-5"/>
                <w:sz w:val="18"/>
              </w:rPr>
              <w:t xml:space="preserve"> </w:t>
            </w:r>
            <w:r>
              <w:rPr>
                <w:sz w:val="18"/>
              </w:rPr>
              <w:t>artikelonderdeel</w:t>
            </w:r>
            <w:r>
              <w:rPr>
                <w:spacing w:val="-5"/>
                <w:sz w:val="18"/>
              </w:rPr>
              <w:t xml:space="preserve"> </w:t>
            </w:r>
            <w:r>
              <w:rPr>
                <w:sz w:val="18"/>
              </w:rPr>
              <w:t>op artikel 13.</w:t>
            </w:r>
          </w:p>
          <w:p w:rsidR="00181B23" w:rsidP="00A3292C" w:rsidRDefault="00181B23" w14:paraId="09AB770B" w14:textId="77777777">
            <w:pPr>
              <w:pStyle w:val="TableParagraph"/>
              <w:spacing w:before="217"/>
              <w:ind w:left="107" w:right="49"/>
              <w:rPr>
                <w:sz w:val="18"/>
              </w:rPr>
            </w:pPr>
            <w:r>
              <w:rPr>
                <w:sz w:val="18"/>
              </w:rPr>
              <w:t>Voor artikel 17 wordt de verplichtingenophoging van 1,0 miljard hoofdzakelijk veroorzaakt door programma-actualisaties en in mindere mate door de technische verwerking van het saldo over 2024 en overboekingen vanuit andere artikelen. Een groot deel van de omvangrijke verplichtingenmutatie op artikel 17 wordt veroorzaakt door het aangaan van verplichtingen bij NS en ProRail. Dit komt door de vaststelling van de eerste tranche van het programma</w:t>
            </w:r>
            <w:r>
              <w:rPr>
                <w:spacing w:val="-7"/>
                <w:sz w:val="18"/>
              </w:rPr>
              <w:t xml:space="preserve"> </w:t>
            </w:r>
            <w:r>
              <w:rPr>
                <w:sz w:val="18"/>
              </w:rPr>
              <w:t>ERTMS,</w:t>
            </w:r>
            <w:r>
              <w:rPr>
                <w:spacing w:val="-7"/>
                <w:sz w:val="18"/>
              </w:rPr>
              <w:t xml:space="preserve"> </w:t>
            </w:r>
            <w:r>
              <w:rPr>
                <w:sz w:val="18"/>
              </w:rPr>
              <w:t>waarover</w:t>
            </w:r>
            <w:r>
              <w:rPr>
                <w:spacing w:val="-7"/>
                <w:sz w:val="18"/>
              </w:rPr>
              <w:t xml:space="preserve"> </w:t>
            </w:r>
            <w:r>
              <w:rPr>
                <w:sz w:val="18"/>
              </w:rPr>
              <w:t>de</w:t>
            </w:r>
            <w:r>
              <w:rPr>
                <w:spacing w:val="-8"/>
                <w:sz w:val="18"/>
              </w:rPr>
              <w:t xml:space="preserve"> </w:t>
            </w:r>
            <w:r>
              <w:rPr>
                <w:sz w:val="18"/>
              </w:rPr>
              <w:t>Kamer</w:t>
            </w:r>
            <w:r>
              <w:rPr>
                <w:spacing w:val="-6"/>
                <w:sz w:val="18"/>
              </w:rPr>
              <w:t xml:space="preserve"> </w:t>
            </w:r>
            <w:r>
              <w:rPr>
                <w:sz w:val="18"/>
              </w:rPr>
              <w:t>op</w:t>
            </w:r>
            <w:r>
              <w:rPr>
                <w:spacing w:val="-8"/>
                <w:sz w:val="18"/>
              </w:rPr>
              <w:t xml:space="preserve"> </w:t>
            </w:r>
            <w:r>
              <w:rPr>
                <w:sz w:val="18"/>
              </w:rPr>
              <w:t>3</w:t>
            </w:r>
            <w:r>
              <w:rPr>
                <w:spacing w:val="-8"/>
                <w:sz w:val="18"/>
              </w:rPr>
              <w:t xml:space="preserve"> </w:t>
            </w:r>
            <w:r>
              <w:rPr>
                <w:sz w:val="18"/>
              </w:rPr>
              <w:t>april</w:t>
            </w:r>
            <w:r>
              <w:rPr>
                <w:spacing w:val="-7"/>
                <w:sz w:val="18"/>
              </w:rPr>
              <w:t xml:space="preserve"> </w:t>
            </w:r>
            <w:r>
              <w:rPr>
                <w:sz w:val="18"/>
              </w:rPr>
              <w:t>is</w:t>
            </w:r>
            <w:r>
              <w:rPr>
                <w:spacing w:val="-6"/>
                <w:sz w:val="18"/>
              </w:rPr>
              <w:t xml:space="preserve"> </w:t>
            </w:r>
            <w:r>
              <w:rPr>
                <w:sz w:val="18"/>
              </w:rPr>
              <w:t>geïnformeerd</w:t>
            </w:r>
            <w:r>
              <w:rPr>
                <w:spacing w:val="-7"/>
                <w:sz w:val="18"/>
              </w:rPr>
              <w:t xml:space="preserve"> </w:t>
            </w:r>
            <w:r>
              <w:rPr>
                <w:sz w:val="18"/>
              </w:rPr>
              <w:t>(Kamerstukken</w:t>
            </w:r>
            <w:r>
              <w:rPr>
                <w:spacing w:val="-7"/>
                <w:sz w:val="18"/>
              </w:rPr>
              <w:t xml:space="preserve"> </w:t>
            </w:r>
            <w:r>
              <w:rPr>
                <w:sz w:val="18"/>
              </w:rPr>
              <w:t>33</w:t>
            </w:r>
            <w:r>
              <w:rPr>
                <w:spacing w:val="-8"/>
                <w:sz w:val="18"/>
              </w:rPr>
              <w:t xml:space="preserve"> </w:t>
            </w:r>
            <w:r>
              <w:rPr>
                <w:sz w:val="18"/>
              </w:rPr>
              <w:t>652,</w:t>
            </w:r>
            <w:r>
              <w:rPr>
                <w:spacing w:val="-7"/>
                <w:sz w:val="18"/>
              </w:rPr>
              <w:t xml:space="preserve"> </w:t>
            </w:r>
            <w:r>
              <w:rPr>
                <w:sz w:val="18"/>
              </w:rPr>
              <w:t>nr. 106.). De overige programma-actualisaties worden onder 'uitgaven per artikelonderdeel' nader toegelicht.</w:t>
            </w:r>
          </w:p>
        </w:tc>
      </w:tr>
      <w:tr w:rsidR="00181B23" w:rsidTr="00A3292C" w14:paraId="103C5069" w14:textId="77777777">
        <w:trPr>
          <w:trHeight w:val="766"/>
        </w:trPr>
        <w:tc>
          <w:tcPr>
            <w:tcW w:w="387" w:type="dxa"/>
          </w:tcPr>
          <w:p w:rsidR="00181B23" w:rsidP="00A3292C" w:rsidRDefault="00181B23" w14:paraId="068868D5" w14:textId="77777777">
            <w:pPr>
              <w:pStyle w:val="TableParagraph"/>
              <w:spacing w:before="110"/>
              <w:ind w:left="0" w:right="56"/>
              <w:jc w:val="center"/>
              <w:rPr>
                <w:sz w:val="18"/>
              </w:rPr>
            </w:pPr>
            <w:r>
              <w:rPr>
                <w:spacing w:val="-5"/>
                <w:sz w:val="18"/>
              </w:rPr>
              <w:t>43</w:t>
            </w:r>
          </w:p>
        </w:tc>
        <w:tc>
          <w:tcPr>
            <w:tcW w:w="8692" w:type="dxa"/>
          </w:tcPr>
          <w:p w:rsidR="00181B23" w:rsidP="00A3292C" w:rsidRDefault="00181B23" w14:paraId="3A2A716C" w14:textId="77777777">
            <w:pPr>
              <w:pStyle w:val="TableParagraph"/>
              <w:spacing w:before="110" w:line="219" w:lineRule="exact"/>
              <w:rPr>
                <w:b/>
                <w:sz w:val="18"/>
              </w:rPr>
            </w:pPr>
            <w:r>
              <w:rPr>
                <w:b/>
                <w:spacing w:val="-2"/>
                <w:sz w:val="18"/>
              </w:rPr>
              <w:t>Vraag:</w:t>
            </w:r>
          </w:p>
          <w:p w:rsidR="00181B23" w:rsidP="00A3292C" w:rsidRDefault="00181B23" w14:paraId="094DFF00" w14:textId="77777777">
            <w:pPr>
              <w:pStyle w:val="TableParagraph"/>
              <w:spacing w:line="220" w:lineRule="exact"/>
              <w:rPr>
                <w:sz w:val="18"/>
              </w:rPr>
            </w:pPr>
            <w:r>
              <w:rPr>
                <w:sz w:val="18"/>
              </w:rPr>
              <w:t>Welke</w:t>
            </w:r>
            <w:r>
              <w:rPr>
                <w:spacing w:val="-6"/>
                <w:sz w:val="18"/>
              </w:rPr>
              <w:t xml:space="preserve"> </w:t>
            </w:r>
            <w:r>
              <w:rPr>
                <w:sz w:val="18"/>
              </w:rPr>
              <w:t>projecten</w:t>
            </w:r>
            <w:r>
              <w:rPr>
                <w:spacing w:val="-5"/>
                <w:sz w:val="18"/>
              </w:rPr>
              <w:t xml:space="preserve"> </w:t>
            </w:r>
            <w:r>
              <w:rPr>
                <w:sz w:val="18"/>
              </w:rPr>
              <w:t>worden</w:t>
            </w:r>
            <w:r>
              <w:rPr>
                <w:spacing w:val="-5"/>
                <w:sz w:val="18"/>
              </w:rPr>
              <w:t xml:space="preserve"> </w:t>
            </w:r>
            <w:r>
              <w:rPr>
                <w:sz w:val="18"/>
              </w:rPr>
              <w:t>belemmerd</w:t>
            </w:r>
            <w:r>
              <w:rPr>
                <w:spacing w:val="-5"/>
                <w:sz w:val="18"/>
              </w:rPr>
              <w:t xml:space="preserve"> </w:t>
            </w:r>
            <w:r>
              <w:rPr>
                <w:sz w:val="18"/>
              </w:rPr>
              <w:t>door</w:t>
            </w:r>
            <w:r>
              <w:rPr>
                <w:spacing w:val="-5"/>
                <w:sz w:val="18"/>
              </w:rPr>
              <w:t xml:space="preserve"> </w:t>
            </w:r>
            <w:r>
              <w:rPr>
                <w:sz w:val="18"/>
              </w:rPr>
              <w:t>het</w:t>
            </w:r>
            <w:r>
              <w:rPr>
                <w:spacing w:val="-5"/>
                <w:sz w:val="18"/>
              </w:rPr>
              <w:t xml:space="preserve"> </w:t>
            </w:r>
            <w:r>
              <w:rPr>
                <w:sz w:val="18"/>
              </w:rPr>
              <w:t>gebruik</w:t>
            </w:r>
            <w:r>
              <w:rPr>
                <w:spacing w:val="-5"/>
                <w:sz w:val="18"/>
              </w:rPr>
              <w:t xml:space="preserve"> </w:t>
            </w:r>
            <w:r>
              <w:rPr>
                <w:sz w:val="18"/>
              </w:rPr>
              <w:t>van</w:t>
            </w:r>
            <w:r>
              <w:rPr>
                <w:spacing w:val="-5"/>
                <w:sz w:val="18"/>
              </w:rPr>
              <w:t xml:space="preserve"> </w:t>
            </w:r>
            <w:r>
              <w:rPr>
                <w:sz w:val="18"/>
              </w:rPr>
              <w:t>€</w:t>
            </w:r>
            <w:r>
              <w:rPr>
                <w:spacing w:val="-6"/>
                <w:sz w:val="18"/>
              </w:rPr>
              <w:t xml:space="preserve"> </w:t>
            </w:r>
            <w:r>
              <w:rPr>
                <w:sz w:val="18"/>
              </w:rPr>
              <w:t>152,7</w:t>
            </w:r>
            <w:r>
              <w:rPr>
                <w:spacing w:val="-6"/>
                <w:sz w:val="18"/>
              </w:rPr>
              <w:t xml:space="preserve"> </w:t>
            </w:r>
            <w:r>
              <w:rPr>
                <w:sz w:val="18"/>
              </w:rPr>
              <w:t>miljoen</w:t>
            </w:r>
            <w:r>
              <w:rPr>
                <w:spacing w:val="-5"/>
                <w:sz w:val="18"/>
              </w:rPr>
              <w:t xml:space="preserve"> </w:t>
            </w:r>
            <w:r>
              <w:rPr>
                <w:sz w:val="18"/>
              </w:rPr>
              <w:t>van</w:t>
            </w:r>
            <w:r>
              <w:rPr>
                <w:spacing w:val="-5"/>
                <w:sz w:val="18"/>
              </w:rPr>
              <w:t xml:space="preserve"> </w:t>
            </w:r>
            <w:r>
              <w:rPr>
                <w:sz w:val="18"/>
              </w:rPr>
              <w:t>het Mobiliteitsfonds voor Herstel Toeslagen?</w:t>
            </w:r>
          </w:p>
        </w:tc>
      </w:tr>
    </w:tbl>
    <w:p w:rsidR="00181B23" w:rsidP="00181B23" w:rsidRDefault="00181B23" w14:paraId="74E58277" w14:textId="77777777">
      <w:pPr>
        <w:pStyle w:val="TableParagraph"/>
        <w:spacing w:line="220" w:lineRule="exact"/>
        <w:rPr>
          <w:sz w:val="18"/>
        </w:rPr>
        <w:sectPr w:rsidR="00181B23" w:rsidSect="00181B23">
          <w:pgSz w:w="11910" w:h="16840"/>
          <w:pgMar w:top="1320" w:right="1275" w:bottom="280" w:left="1275" w:header="708" w:footer="708" w:gutter="0"/>
          <w:cols w:space="708"/>
        </w:sectPr>
      </w:pPr>
    </w:p>
    <w:p w:rsidR="00181B23" w:rsidP="00181B23" w:rsidRDefault="00181B23" w14:paraId="23CB0385" w14:textId="77777777">
      <w:pPr>
        <w:spacing w:before="77" w:line="219" w:lineRule="exact"/>
        <w:ind w:left="695"/>
        <w:rPr>
          <w:b/>
          <w:sz w:val="18"/>
        </w:rPr>
      </w:pPr>
      <w:r>
        <w:rPr>
          <w:b/>
          <w:spacing w:val="-2"/>
          <w:sz w:val="18"/>
        </w:rPr>
        <w:lastRenderedPageBreak/>
        <w:t>Antwoord:</w:t>
      </w:r>
    </w:p>
    <w:p w:rsidR="00181B23" w:rsidP="00181B23" w:rsidRDefault="00181B23" w14:paraId="3E52DB8F" w14:textId="77777777">
      <w:pPr>
        <w:pStyle w:val="Plattetekst"/>
        <w:ind w:left="695" w:right="174"/>
      </w:pPr>
      <w:r>
        <w:t>Er worden geen lopende projecten direct geraakt door de korting van € 152,7 miljoen op het Mobiliteitsfonds voor de dekking van Herstel Toeslagen. Deze korting is opgevangen binnen de</w:t>
      </w:r>
      <w:r>
        <w:rPr>
          <w:spacing w:val="-5"/>
        </w:rPr>
        <w:t xml:space="preserve"> </w:t>
      </w:r>
      <w:r>
        <w:t>generieke</w:t>
      </w:r>
      <w:r>
        <w:rPr>
          <w:spacing w:val="-3"/>
        </w:rPr>
        <w:t xml:space="preserve"> </w:t>
      </w:r>
      <w:r>
        <w:t>investeringsruimte</w:t>
      </w:r>
      <w:r>
        <w:rPr>
          <w:spacing w:val="-5"/>
        </w:rPr>
        <w:t xml:space="preserve"> </w:t>
      </w:r>
      <w:r>
        <w:t>van</w:t>
      </w:r>
      <w:r>
        <w:rPr>
          <w:spacing w:val="-4"/>
        </w:rPr>
        <w:t xml:space="preserve"> </w:t>
      </w:r>
      <w:r>
        <w:t>het</w:t>
      </w:r>
      <w:r>
        <w:rPr>
          <w:spacing w:val="-4"/>
        </w:rPr>
        <w:t xml:space="preserve"> </w:t>
      </w:r>
      <w:r>
        <w:t>Mobiliteitsfonds.</w:t>
      </w:r>
      <w:r>
        <w:rPr>
          <w:spacing w:val="-4"/>
        </w:rPr>
        <w:t xml:space="preserve"> </w:t>
      </w:r>
      <w:r>
        <w:t>Dit</w:t>
      </w:r>
      <w:r>
        <w:rPr>
          <w:spacing w:val="-4"/>
        </w:rPr>
        <w:t xml:space="preserve"> </w:t>
      </w:r>
      <w:r>
        <w:t>betekent</w:t>
      </w:r>
      <w:r>
        <w:rPr>
          <w:spacing w:val="-4"/>
        </w:rPr>
        <w:t xml:space="preserve"> </w:t>
      </w:r>
      <w:r>
        <w:t>echter</w:t>
      </w:r>
      <w:r>
        <w:rPr>
          <w:spacing w:val="-4"/>
        </w:rPr>
        <w:t xml:space="preserve"> </w:t>
      </w:r>
      <w:r>
        <w:t>wel</w:t>
      </w:r>
      <w:r>
        <w:rPr>
          <w:spacing w:val="-4"/>
        </w:rPr>
        <w:t xml:space="preserve"> </w:t>
      </w:r>
      <w:r>
        <w:t>dat</w:t>
      </w:r>
      <w:r>
        <w:rPr>
          <w:spacing w:val="-4"/>
        </w:rPr>
        <w:t xml:space="preserve"> </w:t>
      </w:r>
      <w:r>
        <w:t>er</w:t>
      </w:r>
      <w:r>
        <w:rPr>
          <w:spacing w:val="-4"/>
        </w:rPr>
        <w:t xml:space="preserve"> </w:t>
      </w:r>
      <w:r>
        <w:t>in</w:t>
      </w:r>
      <w:r>
        <w:rPr>
          <w:spacing w:val="-4"/>
        </w:rPr>
        <w:t xml:space="preserve"> </w:t>
      </w:r>
      <w:r>
        <w:t xml:space="preserve">de toekomst minder middelen beschikbaar zijn voor o.a. het opvangen van nieuwe risico’s en </w:t>
      </w:r>
      <w:r>
        <w:rPr>
          <w:spacing w:val="-2"/>
        </w:rPr>
        <w:t>tegenvallers.</w:t>
      </w:r>
    </w:p>
    <w:p w:rsidR="00181B23" w:rsidP="00181B23" w:rsidRDefault="00181B23" w14:paraId="0BBDD96A" w14:textId="77777777">
      <w:pPr>
        <w:pStyle w:val="Plattetekst"/>
        <w:sectPr w:rsidR="00181B23" w:rsidSect="00181B23">
          <w:pgSz w:w="11910" w:h="16840"/>
          <w:pgMar w:top="1540" w:right="1275" w:bottom="280" w:left="1275" w:header="708" w:footer="708" w:gutter="0"/>
          <w:cols w:space="708"/>
        </w:sectPr>
      </w:pPr>
    </w:p>
    <w:p w:rsidR="00181B23" w:rsidP="00181B23" w:rsidRDefault="00181B23" w14:paraId="0D4A7088" w14:textId="77777777">
      <w:pPr>
        <w:spacing w:before="79"/>
        <w:ind w:left="142"/>
        <w:rPr>
          <w:b/>
          <w:sz w:val="18"/>
        </w:rPr>
      </w:pPr>
      <w:r>
        <w:rPr>
          <w:b/>
          <w:sz w:val="18"/>
        </w:rPr>
        <w:lastRenderedPageBreak/>
        <w:t>Bijlage</w:t>
      </w:r>
      <w:r>
        <w:rPr>
          <w:b/>
          <w:spacing w:val="-4"/>
          <w:sz w:val="18"/>
        </w:rPr>
        <w:t xml:space="preserve"> </w:t>
      </w:r>
      <w:r>
        <w:rPr>
          <w:b/>
          <w:sz w:val="18"/>
        </w:rPr>
        <w:t>1a</w:t>
      </w:r>
      <w:r>
        <w:rPr>
          <w:b/>
          <w:spacing w:val="-2"/>
          <w:sz w:val="18"/>
        </w:rPr>
        <w:t xml:space="preserve"> </w:t>
      </w:r>
      <w:r>
        <w:rPr>
          <w:b/>
          <w:sz w:val="18"/>
        </w:rPr>
        <w:t>– tabel</w:t>
      </w:r>
      <w:r>
        <w:rPr>
          <w:b/>
          <w:spacing w:val="-3"/>
          <w:sz w:val="18"/>
        </w:rPr>
        <w:t xml:space="preserve"> </w:t>
      </w:r>
      <w:r>
        <w:rPr>
          <w:b/>
          <w:sz w:val="18"/>
        </w:rPr>
        <w:t>behorend</w:t>
      </w:r>
      <w:r>
        <w:rPr>
          <w:b/>
          <w:spacing w:val="-2"/>
          <w:sz w:val="18"/>
        </w:rPr>
        <w:t xml:space="preserve"> </w:t>
      </w:r>
      <w:r>
        <w:rPr>
          <w:b/>
          <w:sz w:val="18"/>
        </w:rPr>
        <w:t>bij</w:t>
      </w:r>
      <w:r>
        <w:rPr>
          <w:b/>
          <w:spacing w:val="-2"/>
          <w:sz w:val="18"/>
        </w:rPr>
        <w:t xml:space="preserve"> </w:t>
      </w:r>
      <w:r>
        <w:rPr>
          <w:b/>
          <w:sz w:val="18"/>
        </w:rPr>
        <w:t>antwoord</w:t>
      </w:r>
      <w:r>
        <w:rPr>
          <w:b/>
          <w:spacing w:val="-2"/>
          <w:sz w:val="18"/>
        </w:rPr>
        <w:t xml:space="preserve"> </w:t>
      </w:r>
      <w:r>
        <w:rPr>
          <w:b/>
          <w:spacing w:val="-5"/>
          <w:sz w:val="18"/>
        </w:rPr>
        <w:t>14</w:t>
      </w:r>
    </w:p>
    <w:p w:rsidR="00181B23" w:rsidP="00181B23" w:rsidRDefault="00181B23" w14:paraId="7BCBCDA5" w14:textId="77777777">
      <w:pPr>
        <w:pStyle w:val="Plattetekst"/>
        <w:spacing w:before="12"/>
        <w:rPr>
          <w:b/>
          <w:sz w:val="14"/>
        </w:rPr>
      </w:pPr>
      <w:r>
        <w:rPr>
          <w:b/>
          <w:noProof/>
          <w:sz w:val="14"/>
        </w:rPr>
        <w:drawing>
          <wp:anchor distT="0" distB="0" distL="0" distR="0" simplePos="0" relativeHeight="251659264" behindDoc="1" locked="0" layoutInCell="1" allowOverlap="1" wp14:editId="5C3FF26F" wp14:anchorId="494E2C8A">
            <wp:simplePos x="0" y="0"/>
            <wp:positionH relativeFrom="page">
              <wp:posOffset>922547</wp:posOffset>
            </wp:positionH>
            <wp:positionV relativeFrom="paragraph">
              <wp:posOffset>130926</wp:posOffset>
            </wp:positionV>
            <wp:extent cx="5666134" cy="511682"/>
            <wp:effectExtent l="0" t="0" r="0" b="0"/>
            <wp:wrapTopAndBottom/>
            <wp:docPr id="1" name="Image 1" descr="Afbeelding met tekst, Lettertype, schermopname, nummer&#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Lettertype, schermopname, nummer&#10;&#10;Door AI gegenereerde inhoud is mogelijk onjuist."/>
                    <pic:cNvPicPr/>
                  </pic:nvPicPr>
                  <pic:blipFill>
                    <a:blip r:embed="rId12" cstate="print"/>
                    <a:stretch>
                      <a:fillRect/>
                    </a:stretch>
                  </pic:blipFill>
                  <pic:spPr>
                    <a:xfrm>
                      <a:off x="0" y="0"/>
                      <a:ext cx="5666134" cy="511682"/>
                    </a:xfrm>
                    <a:prstGeom prst="rect">
                      <a:avLst/>
                    </a:prstGeom>
                  </pic:spPr>
                </pic:pic>
              </a:graphicData>
            </a:graphic>
          </wp:anchor>
        </w:drawing>
      </w:r>
    </w:p>
    <w:p w:rsidR="00F80165" w:rsidRDefault="00F80165" w14:paraId="549D34A4" w14:textId="77777777"/>
    <w:sectPr w:rsidR="00F80165" w:rsidSect="00181B23">
      <w:pgSz w:w="11910" w:h="16840"/>
      <w:pgMar w:top="1320" w:right="1275" w:bottom="280" w:left="127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DCA6" w14:textId="77777777" w:rsidR="00181B23" w:rsidRDefault="00181B23" w:rsidP="00181B23">
      <w:pPr>
        <w:spacing w:after="0" w:line="240" w:lineRule="auto"/>
      </w:pPr>
      <w:r>
        <w:separator/>
      </w:r>
    </w:p>
  </w:endnote>
  <w:endnote w:type="continuationSeparator" w:id="0">
    <w:p w14:paraId="68A988EA" w14:textId="77777777" w:rsidR="00181B23" w:rsidRDefault="00181B23" w:rsidP="0018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80A" w14:textId="77777777" w:rsidR="00181B23" w:rsidRPr="00181B23" w:rsidRDefault="00181B23" w:rsidP="00181B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ADBF" w14:textId="77777777" w:rsidR="00181B23" w:rsidRPr="00181B23" w:rsidRDefault="00181B23" w:rsidP="00181B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C61B" w14:textId="77777777" w:rsidR="00181B23" w:rsidRPr="00181B23" w:rsidRDefault="00181B23" w:rsidP="00181B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6C9C" w14:textId="77777777" w:rsidR="00181B23" w:rsidRDefault="00181B23" w:rsidP="00181B23">
      <w:pPr>
        <w:spacing w:after="0" w:line="240" w:lineRule="auto"/>
      </w:pPr>
      <w:r>
        <w:separator/>
      </w:r>
    </w:p>
  </w:footnote>
  <w:footnote w:type="continuationSeparator" w:id="0">
    <w:p w14:paraId="4BE84806" w14:textId="77777777" w:rsidR="00181B23" w:rsidRDefault="00181B23" w:rsidP="0018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95A3" w14:textId="77777777" w:rsidR="00181B23" w:rsidRPr="00181B23" w:rsidRDefault="00181B23" w:rsidP="00181B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B2DF" w14:textId="77777777" w:rsidR="00181B23" w:rsidRPr="00181B23" w:rsidRDefault="00181B23" w:rsidP="00181B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B891" w14:textId="77777777" w:rsidR="00181B23" w:rsidRPr="00181B23" w:rsidRDefault="00181B23" w:rsidP="00181B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23"/>
    <w:rsid w:val="00181B23"/>
    <w:rsid w:val="00DC2D1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BF9"/>
  <w15:chartTrackingRefBased/>
  <w15:docId w15:val="{85220B4C-94E6-4C1F-AF1D-DDB6C406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B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B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B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B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B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B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B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B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B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B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B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B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B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B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B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B23"/>
    <w:rPr>
      <w:rFonts w:eastAsiaTheme="majorEastAsia" w:cstheme="majorBidi"/>
      <w:color w:val="272727" w:themeColor="text1" w:themeTint="D8"/>
    </w:rPr>
  </w:style>
  <w:style w:type="paragraph" w:styleId="Titel">
    <w:name w:val="Title"/>
    <w:basedOn w:val="Standaard"/>
    <w:next w:val="Standaard"/>
    <w:link w:val="TitelChar"/>
    <w:uiPriority w:val="10"/>
    <w:qFormat/>
    <w:rsid w:val="00181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B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B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B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B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B23"/>
    <w:rPr>
      <w:i/>
      <w:iCs/>
      <w:color w:val="404040" w:themeColor="text1" w:themeTint="BF"/>
    </w:rPr>
  </w:style>
  <w:style w:type="paragraph" w:styleId="Lijstalinea">
    <w:name w:val="List Paragraph"/>
    <w:basedOn w:val="Standaard"/>
    <w:uiPriority w:val="1"/>
    <w:qFormat/>
    <w:rsid w:val="00181B23"/>
    <w:pPr>
      <w:ind w:left="720"/>
      <w:contextualSpacing/>
    </w:pPr>
  </w:style>
  <w:style w:type="character" w:styleId="Intensievebenadrukking">
    <w:name w:val="Intense Emphasis"/>
    <w:basedOn w:val="Standaardalinea-lettertype"/>
    <w:uiPriority w:val="21"/>
    <w:qFormat/>
    <w:rsid w:val="00181B23"/>
    <w:rPr>
      <w:i/>
      <w:iCs/>
      <w:color w:val="0F4761" w:themeColor="accent1" w:themeShade="BF"/>
    </w:rPr>
  </w:style>
  <w:style w:type="paragraph" w:styleId="Duidelijkcitaat">
    <w:name w:val="Intense Quote"/>
    <w:basedOn w:val="Standaard"/>
    <w:next w:val="Standaard"/>
    <w:link w:val="DuidelijkcitaatChar"/>
    <w:uiPriority w:val="30"/>
    <w:qFormat/>
    <w:rsid w:val="0018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B23"/>
    <w:rPr>
      <w:i/>
      <w:iCs/>
      <w:color w:val="0F4761" w:themeColor="accent1" w:themeShade="BF"/>
    </w:rPr>
  </w:style>
  <w:style w:type="character" w:styleId="Intensieveverwijzing">
    <w:name w:val="Intense Reference"/>
    <w:basedOn w:val="Standaardalinea-lettertype"/>
    <w:uiPriority w:val="32"/>
    <w:qFormat/>
    <w:rsid w:val="00181B23"/>
    <w:rPr>
      <w:b/>
      <w:bCs/>
      <w:smallCaps/>
      <w:color w:val="0F4761" w:themeColor="accent1" w:themeShade="BF"/>
      <w:spacing w:val="5"/>
    </w:rPr>
  </w:style>
  <w:style w:type="table" w:customStyle="1" w:styleId="TableNormal">
    <w:name w:val="Table Normal"/>
    <w:uiPriority w:val="2"/>
    <w:semiHidden/>
    <w:unhideWhenUsed/>
    <w:qFormat/>
    <w:rsid w:val="00181B2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181B23"/>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181B23"/>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181B23"/>
    <w:pPr>
      <w:widowControl w:val="0"/>
      <w:autoSpaceDE w:val="0"/>
      <w:autoSpaceDN w:val="0"/>
      <w:spacing w:after="0" w:line="240" w:lineRule="auto"/>
      <w:ind w:left="108"/>
    </w:pPr>
    <w:rPr>
      <w:rFonts w:ascii="Verdana" w:eastAsia="Verdana" w:hAnsi="Verdana" w:cs="Verdana"/>
      <w:kern w:val="0"/>
      <w14:ligatures w14:val="none"/>
    </w:rPr>
  </w:style>
  <w:style w:type="paragraph" w:styleId="Koptekst">
    <w:name w:val="header"/>
    <w:basedOn w:val="Standaard"/>
    <w:link w:val="KoptekstChar"/>
    <w:uiPriority w:val="99"/>
    <w:unhideWhenUsed/>
    <w:rsid w:val="00181B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1B23"/>
  </w:style>
  <w:style w:type="paragraph" w:styleId="Voettekst">
    <w:name w:val="footer"/>
    <w:basedOn w:val="Standaard"/>
    <w:link w:val="VoettekstChar"/>
    <w:uiPriority w:val="99"/>
    <w:unhideWhenUsed/>
    <w:rsid w:val="00181B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6472</ap:Words>
  <ap:Characters>35600</ap:Characters>
  <ap:DocSecurity>0</ap:DocSecurity>
  <ap:Lines>296</ap:Lines>
  <ap:Paragraphs>83</ap:Paragraphs>
  <ap:ScaleCrop>false</ap:ScaleCrop>
  <ap:LinksUpToDate>false</ap:LinksUpToDate>
  <ap:CharactersWithSpaces>41989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2025-06-12T06:51:00.0000000Z</dcterms:created>
  <dcterms:modified xsi:type="dcterms:W3CDTF">2025-06-12T06:52:00.0000000Z</dcterms:modified>
  <version/>
  <category/>
</coreProperties>
</file>