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3E60" w14:paraId="242BDE44" w14:textId="77777777">
        <w:tc>
          <w:tcPr>
            <w:tcW w:w="6733" w:type="dxa"/>
            <w:gridSpan w:val="2"/>
            <w:tcBorders>
              <w:top w:val="nil"/>
              <w:left w:val="nil"/>
              <w:bottom w:val="nil"/>
              <w:right w:val="nil"/>
            </w:tcBorders>
            <w:vAlign w:val="center"/>
          </w:tcPr>
          <w:p w:rsidR="00997775" w:rsidP="00710A7A" w:rsidRDefault="00997775" w14:paraId="3CA095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84292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3E60" w14:paraId="46A1B5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FA9E8F" w14:textId="77777777">
            <w:r w:rsidRPr="008B0CC5">
              <w:t xml:space="preserve">Vergaderjaar </w:t>
            </w:r>
            <w:r w:rsidR="00AC6B87">
              <w:t>2024-2025</w:t>
            </w:r>
          </w:p>
        </w:tc>
      </w:tr>
      <w:tr w:rsidR="00997775" w:rsidTr="00C53E60" w14:paraId="690515A6" w14:textId="77777777">
        <w:trPr>
          <w:cantSplit/>
        </w:trPr>
        <w:tc>
          <w:tcPr>
            <w:tcW w:w="10985" w:type="dxa"/>
            <w:gridSpan w:val="3"/>
            <w:tcBorders>
              <w:top w:val="nil"/>
              <w:left w:val="nil"/>
              <w:bottom w:val="nil"/>
              <w:right w:val="nil"/>
            </w:tcBorders>
          </w:tcPr>
          <w:p w:rsidR="00997775" w:rsidRDefault="00997775" w14:paraId="44B18340" w14:textId="77777777"/>
        </w:tc>
      </w:tr>
      <w:tr w:rsidR="00997775" w:rsidTr="00C53E60" w14:paraId="75B2C024" w14:textId="77777777">
        <w:trPr>
          <w:cantSplit/>
        </w:trPr>
        <w:tc>
          <w:tcPr>
            <w:tcW w:w="10985" w:type="dxa"/>
            <w:gridSpan w:val="3"/>
            <w:tcBorders>
              <w:top w:val="nil"/>
              <w:left w:val="nil"/>
              <w:bottom w:val="single" w:color="auto" w:sz="4" w:space="0"/>
              <w:right w:val="nil"/>
            </w:tcBorders>
          </w:tcPr>
          <w:p w:rsidR="00997775" w:rsidRDefault="00997775" w14:paraId="031C74A0" w14:textId="77777777"/>
        </w:tc>
      </w:tr>
      <w:tr w:rsidR="00997775" w:rsidTr="00C53E60" w14:paraId="53571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8210C0" w14:textId="77777777"/>
        </w:tc>
        <w:tc>
          <w:tcPr>
            <w:tcW w:w="7654" w:type="dxa"/>
            <w:gridSpan w:val="2"/>
          </w:tcPr>
          <w:p w:rsidR="00997775" w:rsidRDefault="00997775" w14:paraId="49C98744" w14:textId="77777777"/>
        </w:tc>
      </w:tr>
      <w:tr w:rsidR="00C53E60" w:rsidTr="00C53E60" w14:paraId="7E980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4FF35AE2" w14:textId="506F99D8">
            <w:pPr>
              <w:rPr>
                <w:b/>
              </w:rPr>
            </w:pPr>
            <w:r>
              <w:rPr>
                <w:b/>
              </w:rPr>
              <w:t>36 706</w:t>
            </w:r>
          </w:p>
        </w:tc>
        <w:tc>
          <w:tcPr>
            <w:tcW w:w="7654" w:type="dxa"/>
            <w:gridSpan w:val="2"/>
          </w:tcPr>
          <w:p w:rsidRPr="00183A22" w:rsidR="00C53E60" w:rsidP="00C53E60" w:rsidRDefault="00C53E60" w14:paraId="45F261A0" w14:textId="65BA46BA">
            <w:pPr>
              <w:rPr>
                <w:b/>
                <w:bCs/>
              </w:rPr>
            </w:pPr>
            <w:r w:rsidRPr="00183A22">
              <w:rPr>
                <w:b/>
                <w:bCs/>
              </w:rPr>
              <w:t>Wijziging van de Wet inkomstenbelasting 2001 om een tegenbewijsregeling te introduceren bij het bepalen van het belastbare inkomen uit sparen en beleggen (Wet tegenbewijsregeling box 3)</w:t>
            </w:r>
          </w:p>
        </w:tc>
      </w:tr>
      <w:tr w:rsidR="00C53E60" w:rsidTr="00C53E60" w14:paraId="32C52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28A7BE3C" w14:textId="77777777"/>
        </w:tc>
        <w:tc>
          <w:tcPr>
            <w:tcW w:w="7654" w:type="dxa"/>
            <w:gridSpan w:val="2"/>
          </w:tcPr>
          <w:p w:rsidR="00C53E60" w:rsidP="00C53E60" w:rsidRDefault="00C53E60" w14:paraId="4639CEF3" w14:textId="77777777"/>
        </w:tc>
      </w:tr>
      <w:tr w:rsidR="00C53E60" w:rsidTr="00C53E60" w14:paraId="7879F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4F98D649" w14:textId="77777777"/>
        </w:tc>
        <w:tc>
          <w:tcPr>
            <w:tcW w:w="7654" w:type="dxa"/>
            <w:gridSpan w:val="2"/>
          </w:tcPr>
          <w:p w:rsidR="00C53E60" w:rsidP="00C53E60" w:rsidRDefault="00C53E60" w14:paraId="3561800B" w14:textId="77777777"/>
        </w:tc>
      </w:tr>
      <w:tr w:rsidR="00C53E60" w:rsidTr="00C53E60" w14:paraId="6C9A0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79309F3E" w14:textId="76C28CAD">
            <w:pPr>
              <w:rPr>
                <w:b/>
              </w:rPr>
            </w:pPr>
            <w:r>
              <w:rPr>
                <w:b/>
              </w:rPr>
              <w:t xml:space="preserve">Nr. </w:t>
            </w:r>
            <w:r w:rsidR="00B30AF3">
              <w:rPr>
                <w:b/>
              </w:rPr>
              <w:t>14</w:t>
            </w:r>
          </w:p>
        </w:tc>
        <w:tc>
          <w:tcPr>
            <w:tcW w:w="7654" w:type="dxa"/>
            <w:gridSpan w:val="2"/>
          </w:tcPr>
          <w:p w:rsidR="00C53E60" w:rsidP="00C53E60" w:rsidRDefault="00C53E60" w14:paraId="5959FF0A" w14:textId="1F938219">
            <w:pPr>
              <w:rPr>
                <w:b/>
              </w:rPr>
            </w:pPr>
            <w:r>
              <w:rPr>
                <w:b/>
              </w:rPr>
              <w:t xml:space="preserve">MOTIE VAN </w:t>
            </w:r>
            <w:r w:rsidR="00B30AF3">
              <w:rPr>
                <w:b/>
              </w:rPr>
              <w:t>DE LEDEN VAN EIJK EN STOFFER</w:t>
            </w:r>
          </w:p>
        </w:tc>
      </w:tr>
      <w:tr w:rsidR="00C53E60" w:rsidTr="00C53E60" w14:paraId="42CC8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6B8B7336" w14:textId="77777777"/>
        </w:tc>
        <w:tc>
          <w:tcPr>
            <w:tcW w:w="7654" w:type="dxa"/>
            <w:gridSpan w:val="2"/>
          </w:tcPr>
          <w:p w:rsidR="00C53E60" w:rsidP="00C53E60" w:rsidRDefault="00C53E60" w14:paraId="5FCFD288" w14:textId="2E6A8C0C">
            <w:r>
              <w:t>Voorgesteld 5 juni 2025</w:t>
            </w:r>
          </w:p>
        </w:tc>
      </w:tr>
      <w:tr w:rsidR="00C53E60" w:rsidTr="00C53E60" w14:paraId="33320D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3B20938F" w14:textId="77777777"/>
        </w:tc>
        <w:tc>
          <w:tcPr>
            <w:tcW w:w="7654" w:type="dxa"/>
            <w:gridSpan w:val="2"/>
          </w:tcPr>
          <w:p w:rsidR="00C53E60" w:rsidP="00C53E60" w:rsidRDefault="00C53E60" w14:paraId="6BC9AE56" w14:textId="77777777"/>
        </w:tc>
      </w:tr>
      <w:tr w:rsidR="00C53E60" w:rsidTr="00C53E60" w14:paraId="4BCA3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22497022" w14:textId="77777777"/>
        </w:tc>
        <w:tc>
          <w:tcPr>
            <w:tcW w:w="7654" w:type="dxa"/>
            <w:gridSpan w:val="2"/>
          </w:tcPr>
          <w:p w:rsidR="00C53E60" w:rsidP="00C53E60" w:rsidRDefault="00C53E60" w14:paraId="765F9453" w14:textId="29260630">
            <w:r>
              <w:t>De Kamer,</w:t>
            </w:r>
          </w:p>
        </w:tc>
      </w:tr>
      <w:tr w:rsidR="00C53E60" w:rsidTr="00C53E60" w14:paraId="595436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28558CA7" w14:textId="77777777"/>
        </w:tc>
        <w:tc>
          <w:tcPr>
            <w:tcW w:w="7654" w:type="dxa"/>
            <w:gridSpan w:val="2"/>
          </w:tcPr>
          <w:p w:rsidR="00C53E60" w:rsidP="00C53E60" w:rsidRDefault="00C53E60" w14:paraId="750198EA" w14:textId="77777777"/>
        </w:tc>
      </w:tr>
      <w:tr w:rsidR="00C53E60" w:rsidTr="00C53E60" w14:paraId="7CAE5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3E60" w:rsidP="00C53E60" w:rsidRDefault="00C53E60" w14:paraId="0EB50EF5" w14:textId="77777777"/>
        </w:tc>
        <w:tc>
          <w:tcPr>
            <w:tcW w:w="7654" w:type="dxa"/>
            <w:gridSpan w:val="2"/>
          </w:tcPr>
          <w:p w:rsidR="00C53E60" w:rsidP="00C53E60" w:rsidRDefault="00C53E60" w14:paraId="530B89B2" w14:textId="41FA5C20">
            <w:r>
              <w:t>gehoord de beraadslaging,</w:t>
            </w:r>
          </w:p>
        </w:tc>
      </w:tr>
      <w:tr w:rsidR="00997775" w:rsidTr="00C53E60" w14:paraId="11912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511D00" w14:textId="77777777"/>
        </w:tc>
        <w:tc>
          <w:tcPr>
            <w:tcW w:w="7654" w:type="dxa"/>
            <w:gridSpan w:val="2"/>
          </w:tcPr>
          <w:p w:rsidR="00997775" w:rsidRDefault="00997775" w14:paraId="30D25EF2" w14:textId="77777777"/>
        </w:tc>
      </w:tr>
      <w:tr w:rsidR="00997775" w:rsidTr="00C53E60" w14:paraId="378FC2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8605F" w14:textId="77777777"/>
        </w:tc>
        <w:tc>
          <w:tcPr>
            <w:tcW w:w="7654" w:type="dxa"/>
            <w:gridSpan w:val="2"/>
          </w:tcPr>
          <w:p w:rsidR="00183A22" w:rsidP="00183A22" w:rsidRDefault="00183A22" w14:paraId="6815B0F3" w14:textId="77777777">
            <w:pPr>
              <w:pStyle w:val="Geenafstand"/>
            </w:pPr>
            <w:r>
              <w:t>constaterende dat de regering voornemens is het forfaitaire rendement voor overige bezittingen in box 3 verder te verhogen;</w:t>
            </w:r>
          </w:p>
          <w:p w:rsidR="00183A22" w:rsidP="00183A22" w:rsidRDefault="00183A22" w14:paraId="0FE7E7B7" w14:textId="77777777">
            <w:pPr>
              <w:pStyle w:val="Geenafstand"/>
            </w:pPr>
          </w:p>
          <w:p w:rsidR="00183A22" w:rsidP="00183A22" w:rsidRDefault="00183A22" w14:paraId="23323BFC" w14:textId="77777777">
            <w:pPr>
              <w:pStyle w:val="Geenafstand"/>
            </w:pPr>
            <w:r>
              <w:t>overwegende dat bepaalde groepen belastingplichtigen, zoals particuliere verhuurders, bezitters van tweede of vakantiewoningen, eigenaren van rijksmonumenten en Natuurschoonwet-goederen -- in samenhang met de huidige vormgeving van de Wet tegenbewijsregeling box 3 -- onevenredig hard geraakt dreigen te worden;</w:t>
            </w:r>
          </w:p>
          <w:p w:rsidR="00183A22" w:rsidP="00183A22" w:rsidRDefault="00183A22" w14:paraId="7B0F12E0" w14:textId="77777777">
            <w:pPr>
              <w:pStyle w:val="Geenafstand"/>
            </w:pPr>
          </w:p>
          <w:p w:rsidR="00183A22" w:rsidP="00183A22" w:rsidRDefault="00183A22" w14:paraId="593406FD" w14:textId="77777777">
            <w:pPr>
              <w:pStyle w:val="Geenafstand"/>
            </w:pPr>
            <w:r>
              <w:t xml:space="preserve">overwegende dat deze groepen te maken kunnen hebben met beperkte liquiditeit, langdurige </w:t>
            </w:r>
            <w:proofErr w:type="spellStart"/>
            <w:r>
              <w:t>investeringshorizons</w:t>
            </w:r>
            <w:proofErr w:type="spellEnd"/>
            <w:r>
              <w:t xml:space="preserve"> of specifieke maatschappelijke functies zoals voldoende huurwoningen in het middensegment, een toegankelijke recreatieve sector, behoud van cultureel erfgoed en natuurbeheer;</w:t>
            </w:r>
          </w:p>
          <w:p w:rsidR="00183A22" w:rsidP="00183A22" w:rsidRDefault="00183A22" w14:paraId="12FA7FC6" w14:textId="77777777">
            <w:pPr>
              <w:pStyle w:val="Geenafstand"/>
            </w:pPr>
          </w:p>
          <w:p w:rsidR="00183A22" w:rsidP="00183A22" w:rsidRDefault="00183A22" w14:paraId="3BFD0CF3" w14:textId="77777777">
            <w:pPr>
              <w:pStyle w:val="Geenafstand"/>
            </w:pPr>
            <w:r>
              <w:t>verzoekt de regering om in overleg te treden met deze groepen belastingplichtigen om de effecten van het voorgenomen beleid in beeld te brengen en mogelijke uitvoerbare alternatieven te onderzoeken die bijdragen aan een evenwichtige belastingheffing,</w:t>
            </w:r>
          </w:p>
          <w:p w:rsidR="00183A22" w:rsidP="00183A22" w:rsidRDefault="00183A22" w14:paraId="5A9B867F" w14:textId="77777777">
            <w:pPr>
              <w:pStyle w:val="Geenafstand"/>
            </w:pPr>
          </w:p>
          <w:p w:rsidR="00183A22" w:rsidP="00183A22" w:rsidRDefault="00183A22" w14:paraId="75E69579" w14:textId="77777777">
            <w:pPr>
              <w:pStyle w:val="Geenafstand"/>
            </w:pPr>
            <w:r>
              <w:t>en gaat over tot de orde van de dag.</w:t>
            </w:r>
          </w:p>
          <w:p w:rsidR="00183A22" w:rsidP="00183A22" w:rsidRDefault="00183A22" w14:paraId="223CCFBA" w14:textId="77777777">
            <w:pPr>
              <w:pStyle w:val="Geenafstand"/>
            </w:pPr>
          </w:p>
          <w:p w:rsidR="00183A22" w:rsidP="00183A22" w:rsidRDefault="00183A22" w14:paraId="3EC5385B" w14:textId="77777777">
            <w:pPr>
              <w:pStyle w:val="Geenafstand"/>
            </w:pPr>
            <w:r>
              <w:t>Van Eijk</w:t>
            </w:r>
          </w:p>
          <w:p w:rsidR="00997775" w:rsidP="00183A22" w:rsidRDefault="00183A22" w14:paraId="0735D742" w14:textId="2F0FCF6E">
            <w:pPr>
              <w:pStyle w:val="Geenafstand"/>
            </w:pPr>
            <w:r>
              <w:t>Stoffer</w:t>
            </w:r>
          </w:p>
        </w:tc>
      </w:tr>
    </w:tbl>
    <w:p w:rsidR="00997775" w:rsidRDefault="00997775" w14:paraId="2113C2E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1CEE" w14:textId="77777777" w:rsidR="00C53E60" w:rsidRDefault="00C53E60">
      <w:pPr>
        <w:spacing w:line="20" w:lineRule="exact"/>
      </w:pPr>
    </w:p>
  </w:endnote>
  <w:endnote w:type="continuationSeparator" w:id="0">
    <w:p w14:paraId="19CF85B5" w14:textId="77777777" w:rsidR="00C53E60" w:rsidRDefault="00C53E60">
      <w:pPr>
        <w:pStyle w:val="Amendement"/>
      </w:pPr>
      <w:r>
        <w:rPr>
          <w:b w:val="0"/>
        </w:rPr>
        <w:t xml:space="preserve"> </w:t>
      </w:r>
    </w:p>
  </w:endnote>
  <w:endnote w:type="continuationNotice" w:id="1">
    <w:p w14:paraId="163EFA43" w14:textId="77777777" w:rsidR="00C53E60" w:rsidRDefault="00C53E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3820A" w14:textId="77777777" w:rsidR="00C53E60" w:rsidRDefault="00C53E60">
      <w:pPr>
        <w:pStyle w:val="Amendement"/>
      </w:pPr>
      <w:r>
        <w:rPr>
          <w:b w:val="0"/>
        </w:rPr>
        <w:separator/>
      </w:r>
    </w:p>
  </w:footnote>
  <w:footnote w:type="continuationSeparator" w:id="0">
    <w:p w14:paraId="665FB6EF" w14:textId="77777777" w:rsidR="00C53E60" w:rsidRDefault="00C53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60"/>
    <w:rsid w:val="00082A5D"/>
    <w:rsid w:val="00133FCE"/>
    <w:rsid w:val="00183A22"/>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0AF3"/>
    <w:rsid w:val="00B50534"/>
    <w:rsid w:val="00B511EE"/>
    <w:rsid w:val="00B74E9D"/>
    <w:rsid w:val="00BF5690"/>
    <w:rsid w:val="00C53E6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19391"/>
  <w15:docId w15:val="{4369294D-EA0B-458F-A217-6D0FC8C8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183A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190</ap:Words>
  <ap:Characters>1233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2025-06-06T08:16:00.0000000Z</dcterms:created>
  <dcterms:modified xsi:type="dcterms:W3CDTF">2025-06-06T09:09:00.0000000Z</dcterms:modified>
  <dc:description>------------------------</dc:description>
  <dc:subject/>
  <keywords/>
  <version/>
  <category/>
</coreProperties>
</file>