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0378AB" w:rsidP="005A0A61" w:rsidRDefault="000378AB" w14:paraId="690CA149" w14:textId="77777777">
      <w:pPr>
        <w:rPr>
          <w:szCs w:val="18"/>
        </w:rPr>
      </w:pPr>
    </w:p>
    <w:p w:rsidR="000378AB" w:rsidP="005A0A61" w:rsidRDefault="000378AB" w14:paraId="24946EEC" w14:textId="77777777"/>
    <w:p w:rsidR="000378AB" w:rsidP="005A0A61" w:rsidRDefault="000378AB" w14:paraId="6D7021CF" w14:textId="77777777">
      <w:r>
        <w:t>Geachte Voorzitter,</w:t>
      </w:r>
      <w:r>
        <w:br/>
      </w:r>
    </w:p>
    <w:p w:rsidR="000378AB" w:rsidP="005A0A61" w:rsidRDefault="000378AB" w14:paraId="01CDE662" w14:textId="77777777">
      <w:r>
        <w:t>Hierbij zend ik u de antwoorden op de vragen van het lid Van der Plas (BBB) over ‘</w:t>
      </w:r>
      <w:r w:rsidRPr="00DB5390">
        <w:t>Ongelijke toegang tot het Europees Fonds voor Maritieme Zaken, Visserij en Aquacultuur (EMFAF) voor visserijbedrijven met een EU-vlagregistratie</w:t>
      </w:r>
      <w:r>
        <w:t>’</w:t>
      </w:r>
      <w:r w:rsidRPr="00DB5390">
        <w:t xml:space="preserve"> </w:t>
      </w:r>
      <w:r>
        <w:t>(</w:t>
      </w:r>
      <w:r w:rsidRPr="00DB5390">
        <w:t>2025Z08438</w:t>
      </w:r>
      <w:r>
        <w:t xml:space="preserve">, ingezonden </w:t>
      </w:r>
      <w:r w:rsidRPr="00DB5390">
        <w:t>25-04-2025</w:t>
      </w:r>
      <w:r>
        <w:t xml:space="preserve">). </w:t>
      </w:r>
    </w:p>
    <w:p w:rsidR="000378AB" w:rsidP="005A0A61" w:rsidRDefault="000378AB" w14:paraId="530BEB88" w14:textId="77777777"/>
    <w:p w:rsidR="000378AB" w:rsidP="005A0A61" w:rsidRDefault="000378AB" w14:paraId="3CC214AC" w14:textId="77777777">
      <w:pPr>
        <w:rPr>
          <w:szCs w:val="18"/>
        </w:rPr>
      </w:pPr>
    </w:p>
    <w:p w:rsidR="000378AB" w:rsidP="005A0A61" w:rsidRDefault="000378AB" w14:paraId="7C9FDA48" w14:textId="77777777">
      <w:pPr>
        <w:tabs>
          <w:tab w:val="left" w:pos="945"/>
        </w:tabs>
        <w:rPr>
          <w:szCs w:val="18"/>
        </w:rPr>
      </w:pPr>
    </w:p>
    <w:p w:rsidRPr="00A54BCC" w:rsidR="000378AB" w:rsidP="005A0A61" w:rsidRDefault="000378AB" w14:paraId="1B85E728" w14:textId="77777777">
      <w:pPr>
        <w:rPr>
          <w:szCs w:val="18"/>
        </w:rPr>
      </w:pPr>
      <w:r>
        <w:t xml:space="preserve">Jean </w:t>
      </w:r>
      <w:proofErr w:type="spellStart"/>
      <w:r>
        <w:t>Rummenie</w:t>
      </w:r>
      <w:proofErr w:type="spellEnd"/>
    </w:p>
    <w:p w:rsidR="000378AB" w:rsidP="005A0A61" w:rsidRDefault="000378AB" w14:paraId="7B01ABB1"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0378AB" w:rsidP="005A0A61" w:rsidRDefault="000378AB" w14:paraId="0A248E0E" w14:textId="77777777">
      <w:pPr>
        <w:rPr>
          <w:szCs w:val="18"/>
        </w:rPr>
      </w:pPr>
    </w:p>
    <w:p w:rsidRPr="00426BC7" w:rsidR="000378AB" w:rsidP="005A0A61" w:rsidRDefault="000378AB" w14:paraId="376A602A" w14:textId="77777777">
      <w:pPr>
        <w:rPr>
          <w:rFonts w:cs="Arial"/>
          <w:color w:val="000000"/>
          <w:szCs w:val="18"/>
        </w:rPr>
      </w:pPr>
    </w:p>
    <w:p w:rsidR="000378AB" w:rsidP="005A0A61" w:rsidRDefault="000378AB" w14:paraId="06F80420" w14:textId="77777777">
      <w:pPr>
        <w:rPr>
          <w:rStyle w:val="Zwaar"/>
          <w:b w:val="0"/>
          <w:bCs w:val="0"/>
        </w:rPr>
      </w:pPr>
    </w:p>
    <w:p w:rsidR="000378AB" w:rsidP="005A0A61" w:rsidRDefault="000378AB" w14:paraId="73C3036F" w14:textId="77777777">
      <w:pPr>
        <w:spacing w:after="200"/>
        <w:rPr>
          <w:b/>
        </w:rPr>
      </w:pPr>
      <w:r>
        <w:rPr>
          <w:b/>
        </w:rPr>
        <w:br w:type="page"/>
      </w:r>
    </w:p>
    <w:p w:rsidR="000378AB" w:rsidP="005A0A61" w:rsidRDefault="000378AB" w14:paraId="1B67A1ED" w14:textId="77777777">
      <w:pPr>
        <w:rPr>
          <w:b/>
        </w:rPr>
      </w:pPr>
      <w:r w:rsidRPr="00DB5390">
        <w:rPr>
          <w:b/>
        </w:rPr>
        <w:lastRenderedPageBreak/>
        <w:t>2025Z08438</w:t>
      </w:r>
    </w:p>
    <w:p w:rsidR="000378AB" w:rsidP="005A0A61" w:rsidRDefault="000378AB" w14:paraId="71BBCA73" w14:textId="77777777">
      <w:pPr>
        <w:rPr>
          <w:b/>
        </w:rPr>
      </w:pPr>
    </w:p>
    <w:p w:rsidRPr="00C25A1D" w:rsidR="000378AB" w:rsidP="005A0A61" w:rsidRDefault="000378AB" w14:paraId="4C529750" w14:textId="77777777">
      <w:pPr>
        <w:rPr>
          <w:rStyle w:val="Zwaar"/>
          <w:b w:val="0"/>
          <w:bCs w:val="0"/>
        </w:rPr>
      </w:pPr>
      <w:r w:rsidRPr="00C25A1D">
        <w:rPr>
          <w:rStyle w:val="Zwaar"/>
          <w:b w:val="0"/>
          <w:bCs w:val="0"/>
        </w:rPr>
        <w:t>1</w:t>
      </w:r>
    </w:p>
    <w:p w:rsidR="000378AB" w:rsidP="005A0A61" w:rsidRDefault="000378AB" w14:paraId="1783A385" w14:textId="77777777">
      <w:r>
        <w:t>Bent u ervan op de hoogte dat Nederlandse visserijbedrijven met een buitenlandse vlagregistratie, die wel degelijk in Nederland zijn gevestigd en hier belastingplichtig zijn, momenteel geen toegang hebben tot Europees Fonds voor Maritieme Zaken, Visserij en Aquacultuur (EMFAF)-subsidies?</w:t>
      </w:r>
    </w:p>
    <w:p w:rsidR="000378AB" w:rsidP="005A0A61" w:rsidRDefault="000378AB" w14:paraId="3024D56C" w14:textId="77777777">
      <w:pPr>
        <w:rPr>
          <w:rStyle w:val="Zwaar"/>
          <w:b w:val="0"/>
          <w:bCs w:val="0"/>
        </w:rPr>
      </w:pPr>
    </w:p>
    <w:p w:rsidRPr="00C25A1D" w:rsidR="000378AB" w:rsidP="005A0A61" w:rsidRDefault="000378AB" w14:paraId="101C5B3E" w14:textId="77777777">
      <w:pPr>
        <w:rPr>
          <w:b/>
          <w:bCs/>
        </w:rPr>
      </w:pPr>
      <w:r w:rsidRPr="00C25A1D">
        <w:rPr>
          <w:rStyle w:val="Zwaar"/>
          <w:b w:val="0"/>
          <w:bCs w:val="0"/>
        </w:rPr>
        <w:t>Antwoord</w:t>
      </w:r>
    </w:p>
    <w:p w:rsidR="000378AB" w:rsidP="005A0A61" w:rsidRDefault="000378AB" w14:paraId="2AE5062F" w14:textId="77777777">
      <w:r>
        <w:t xml:space="preserve">Ja. </w:t>
      </w:r>
    </w:p>
    <w:p w:rsidR="000378AB" w:rsidP="005A0A61" w:rsidRDefault="000378AB" w14:paraId="2F2AF671" w14:textId="77777777"/>
    <w:p w:rsidR="000378AB" w:rsidP="005A0A61" w:rsidRDefault="000378AB" w14:paraId="1E3D1DD3" w14:textId="77777777">
      <w:r>
        <w:t>2</w:t>
      </w:r>
    </w:p>
    <w:p w:rsidR="000378AB" w:rsidP="005A0A61" w:rsidRDefault="000378AB" w14:paraId="29ADFA26" w14:textId="77777777">
      <w:r>
        <w:t>Bent u op de hoogte van de situatie waarin vissersvaartuigen, die behoren tot volledig in Nederland gevestigde besloten vennootschappen, geen aanspraak kunnen maken op EMFAF-subsidies noch in Nederland, noch in de Europese Unie (EU)-lidstaat waaronder het vaartuig is geregistreerd?</w:t>
      </w:r>
    </w:p>
    <w:p w:rsidR="000378AB" w:rsidP="005A0A61" w:rsidRDefault="000378AB" w14:paraId="12625D1F" w14:textId="77777777"/>
    <w:p w:rsidR="000378AB" w:rsidP="005A0A61" w:rsidRDefault="000378AB" w14:paraId="629B3584" w14:textId="77777777">
      <w:r>
        <w:t>Antwoord</w:t>
      </w:r>
    </w:p>
    <w:p w:rsidR="000378AB" w:rsidP="005A0A61" w:rsidRDefault="000378AB" w14:paraId="7760FF30" w14:textId="77777777">
      <w:r>
        <w:t>Ja.</w:t>
      </w:r>
    </w:p>
    <w:p w:rsidR="000378AB" w:rsidP="005A0A61" w:rsidRDefault="000378AB" w14:paraId="5F2AC667" w14:textId="77777777"/>
    <w:p w:rsidR="000378AB" w:rsidP="005A0A61" w:rsidRDefault="000378AB" w14:paraId="070A41E7" w14:textId="77777777">
      <w:r>
        <w:t>3</w:t>
      </w:r>
    </w:p>
    <w:p w:rsidR="000378AB" w:rsidP="005A0A61" w:rsidRDefault="000378AB" w14:paraId="2F8EDE49" w14:textId="77777777">
      <w:r>
        <w:t>Deelt u de opvatting dat het onwenselijk is dat bedrijven die in Nederland belasting betalen, bijdragen aan werkgelegenheid en geraakt zijn door beperkende maatregelen, worden uitgesloten van verduurzamingsregelingen enkel vanwege de vlagregistratie van hun vaartuigen?</w:t>
      </w:r>
    </w:p>
    <w:p w:rsidR="000378AB" w:rsidP="005A0A61" w:rsidRDefault="000378AB" w14:paraId="16F2662C" w14:textId="77777777"/>
    <w:p w:rsidR="000378AB" w:rsidP="005A0A61" w:rsidRDefault="000378AB" w14:paraId="6C465CAE" w14:textId="77777777">
      <w:r>
        <w:t>Antwoord</w:t>
      </w:r>
    </w:p>
    <w:p w:rsidR="000378AB" w:rsidP="005A0A61" w:rsidRDefault="000378AB" w14:paraId="625E6FFA" w14:textId="4BAB12D1">
      <w:r>
        <w:t>De middelen die beschikbaar worden gesteld in het kader van het Europees Fonds voor Maritieme Zaken, Visserij en Aquacultuur (EMFAF) voor onder meer investeringen worden voor 30% betaald met middelen van de Nederlandse Staat</w:t>
      </w:r>
      <w:r w:rsidR="00DA53C9">
        <w:t xml:space="preserve"> en voor 70% vanuit de EU</w:t>
      </w:r>
      <w:r>
        <w:t xml:space="preserve">. Voor de besteding van de EMFAF-middelen </w:t>
      </w:r>
      <w:r w:rsidR="00DA53C9">
        <w:t xml:space="preserve">heeft </w:t>
      </w:r>
      <w:r>
        <w:t xml:space="preserve">iedere lidstaat een nationaal programma </w:t>
      </w:r>
      <w:r w:rsidR="00DA53C9">
        <w:t xml:space="preserve">opgesteld </w:t>
      </w:r>
      <w:r>
        <w:t>met maatregelen en de bijbehorende doelen.</w:t>
      </w:r>
      <w:r w:rsidR="00A93217">
        <w:t xml:space="preserve"> Het Nederlandse EMFAF programma en de voorwaarden voor de specifieke subsidieregelingen zijn afgestemd met de sector.</w:t>
      </w:r>
      <w:r>
        <w:t xml:space="preserve"> De maatregelen en doelen moeten passen binnen het kader van de Europese EMFAF-verordening.</w:t>
      </w:r>
      <w:r w:rsidR="009D30D7">
        <w:rPr>
          <w:rStyle w:val="Voetnootmarkering"/>
        </w:rPr>
        <w:footnoteReference w:id="1"/>
      </w:r>
      <w:r>
        <w:t xml:space="preserve"> Na goedkeuring van de Europese Commissie, is het </w:t>
      </w:r>
      <w:r w:rsidR="001624D3">
        <w:t xml:space="preserve">Nederlandse EMFAF programma </w:t>
      </w:r>
      <w:r>
        <w:t>op 23 december 2022 met uw Kamer gedeeld (Kamerstukken 21501-32, nr.</w:t>
      </w:r>
      <w:r w:rsidR="005A0A61">
        <w:t> </w:t>
      </w:r>
      <w:r>
        <w:t xml:space="preserve">1502) en </w:t>
      </w:r>
      <w:r w:rsidR="00DA53C9">
        <w:t xml:space="preserve">is </w:t>
      </w:r>
      <w:r>
        <w:t xml:space="preserve">gestart met de uitwerking van subsidieregelingen. </w:t>
      </w:r>
      <w:r w:rsidRPr="005B41FA">
        <w:t xml:space="preserve">De doelgroep van een </w:t>
      </w:r>
      <w:r>
        <w:t>specifieke subsidieregeling</w:t>
      </w:r>
      <w:r w:rsidRPr="005B41FA">
        <w:t xml:space="preserve"> wordt bepaald door het doel </w:t>
      </w:r>
      <w:r>
        <w:t>daar</w:t>
      </w:r>
      <w:r w:rsidRPr="005B41FA">
        <w:t xml:space="preserve">van. </w:t>
      </w:r>
      <w:r w:rsidR="00DA53C9">
        <w:t xml:space="preserve">De keuze is daarbij gemaakt dat </w:t>
      </w:r>
      <w:r>
        <w:t xml:space="preserve">de middelen bestemd </w:t>
      </w:r>
      <w:r w:rsidR="00DA53C9">
        <w:t xml:space="preserve">zijn </w:t>
      </w:r>
      <w:r>
        <w:t xml:space="preserve">voor vissersvaartuigen die Nederlands gevlagd zijn en niet voor vaartuigen die deel uitmaken van een buitenlandse vloot. De redenering hierbij is dat vissersvaartuigen met een Nederlandse vlag direct bijdragen aan de Nederlandse economie of andere Nederlandse belangen. </w:t>
      </w:r>
      <w:r w:rsidR="00F0521C">
        <w:t>I</w:t>
      </w:r>
      <w:r w:rsidRPr="00F0521C" w:rsidR="00F0521C">
        <w:t>k zie, net als het lid van der Plas, dat vissers</w:t>
      </w:r>
      <w:r w:rsidR="00534870">
        <w:t xml:space="preserve"> met niet-Nederlands gevlagde vissersvaartuigen</w:t>
      </w:r>
      <w:r w:rsidRPr="00F0521C" w:rsidR="00F0521C">
        <w:t xml:space="preserve"> ook voor een deel bij dragen aan de Nederlandse economie. Echter, deze vissers hebben bewust gekozen om niet te </w:t>
      </w:r>
      <w:r w:rsidRPr="00F0521C" w:rsidR="00F0521C">
        <w:lastRenderedPageBreak/>
        <w:t>vallen onder de rechten en plichten die de Nederlandse vlag bied</w:t>
      </w:r>
      <w:r w:rsidR="00F0521C">
        <w:t>t</w:t>
      </w:r>
      <w:r w:rsidRPr="00F0521C" w:rsidR="00F0521C">
        <w:t>.</w:t>
      </w:r>
      <w:r w:rsidR="00F0521C">
        <w:t xml:space="preserve"> </w:t>
      </w:r>
      <w:r>
        <w:t xml:space="preserve">Indien de doelgroep voor specifieke subsidieregelingen zou worden uitgebreid naar </w:t>
      </w:r>
      <w:r w:rsidRPr="007863D5">
        <w:t>niet-Nederlands gevlagde vissersvaartuigen</w:t>
      </w:r>
      <w:r>
        <w:t xml:space="preserve">, </w:t>
      </w:r>
      <w:r w:rsidR="000C1992">
        <w:t xml:space="preserve">dan rijst de vraag in hoeverre </w:t>
      </w:r>
      <w:r>
        <w:t xml:space="preserve">Nederlandse middelen ten goede komen aan de Nederlandse economie of </w:t>
      </w:r>
      <w:r w:rsidRPr="009D30D7" w:rsidR="009D30D7">
        <w:t>de ondersteuning van de Nederlandse vloot</w:t>
      </w:r>
      <w:r w:rsidR="000C1992">
        <w:t>.</w:t>
      </w:r>
    </w:p>
    <w:p w:rsidR="000378AB" w:rsidP="005A0A61" w:rsidRDefault="000378AB" w14:paraId="5BFAB1E5" w14:textId="77777777"/>
    <w:p w:rsidR="000378AB" w:rsidP="005A0A61" w:rsidRDefault="000378AB" w14:paraId="3B87837F" w14:textId="77777777">
      <w:r>
        <w:t>4</w:t>
      </w:r>
    </w:p>
    <w:p w:rsidR="000378AB" w:rsidP="005A0A61" w:rsidRDefault="000378AB" w14:paraId="58CC68CA" w14:textId="77777777">
      <w:r>
        <w:t>Kunt u toelichten waarom Nederland ervoor heeft gekozen om in het kader van de EMFAF-subsidies uitsluitend vaartuigen met een Nederlandse vlagregistratie in aanmerking te laten komen, terwijl het hier gaat om Europese middelen die zijn bedoeld om vissers in de gehele EU te ondersteunen bij verduurzaming?</w:t>
      </w:r>
    </w:p>
    <w:p w:rsidR="000378AB" w:rsidP="005A0A61" w:rsidRDefault="000378AB" w14:paraId="34DCFC6D" w14:textId="77777777"/>
    <w:p w:rsidR="000378AB" w:rsidP="005A0A61" w:rsidRDefault="000378AB" w14:paraId="1CCCC2C8" w14:textId="77777777">
      <w:r>
        <w:t>Antwoord</w:t>
      </w:r>
    </w:p>
    <w:p w:rsidR="000378AB" w:rsidP="005A0A61" w:rsidRDefault="000378AB" w14:paraId="76593CAF" w14:textId="33A22E8B">
      <w:r>
        <w:t xml:space="preserve">Het nationaal programma </w:t>
      </w:r>
      <w:r w:rsidR="00DA53C9">
        <w:t xml:space="preserve">EMFAF </w:t>
      </w:r>
      <w:r>
        <w:t xml:space="preserve">met de daarin opgenomen maatregelen is primair bedoeld voor de ondersteuning van de Nederlandse vissersvloot. </w:t>
      </w:r>
      <w:r w:rsidR="009C03F1">
        <w:t>Zie verder het antwoord op vraag 3.</w:t>
      </w:r>
    </w:p>
    <w:p w:rsidR="000378AB" w:rsidP="005A0A61" w:rsidRDefault="000378AB" w14:paraId="5879F118" w14:textId="77777777"/>
    <w:p w:rsidR="000378AB" w:rsidP="005A0A61" w:rsidRDefault="000378AB" w14:paraId="592318BC" w14:textId="77777777">
      <w:r>
        <w:t>5</w:t>
      </w:r>
    </w:p>
    <w:p w:rsidR="000378AB" w:rsidP="005A0A61" w:rsidRDefault="000378AB" w14:paraId="3278B72B" w14:textId="77777777">
      <w:r>
        <w:t>Wat is uw oordeel over het feit dat deze bedrijven worden uitgesloten door de vlagstaten wegens hun vestiging in Nederland, terwijl zij tegelijkertijd door Nederland worden uitgesloten vanwege hun vlagregistratie? Deelt u de mening dat deze bedrijven hierdoor tussen wal en schip vallen wat betreft Europese subsidieregelingen?</w:t>
      </w:r>
    </w:p>
    <w:p w:rsidR="000378AB" w:rsidP="005A0A61" w:rsidRDefault="000378AB" w14:paraId="5C17C26A" w14:textId="77777777"/>
    <w:p w:rsidR="000378AB" w:rsidP="005A0A61" w:rsidRDefault="000378AB" w14:paraId="168A3587" w14:textId="77777777">
      <w:r>
        <w:t>Antwoord</w:t>
      </w:r>
    </w:p>
    <w:p w:rsidR="000378AB" w:rsidP="005A0A61" w:rsidRDefault="000378AB" w14:paraId="4F34276D" w14:textId="0B59CCBE">
      <w:r>
        <w:t xml:space="preserve">Lidstaten kunnen zelf binnen de kaders van het EU-recht bepalen hoe zij de beschikbare EMFAF-middelen verdelen. </w:t>
      </w:r>
      <w:r w:rsidR="00167CA3">
        <w:t>H</w:t>
      </w:r>
      <w:r>
        <w:t xml:space="preserve">et </w:t>
      </w:r>
      <w:r w:rsidR="00167CA3">
        <w:t xml:space="preserve">is </w:t>
      </w:r>
      <w:r>
        <w:t xml:space="preserve">een bedrijfskeuze van deze visserijbedrijven geweest om een vaartuig in het vlootregister van een andere (lid)staat in te schrijven, </w:t>
      </w:r>
      <w:r w:rsidR="00167CA3">
        <w:t xml:space="preserve">terwijl ze wel </w:t>
      </w:r>
      <w:r>
        <w:t xml:space="preserve">in Nederland gevestigd zijn. </w:t>
      </w:r>
      <w:r w:rsidRPr="00546B3B" w:rsidR="00546B3B">
        <w:t>Ondanks dat onderhavige ondernemers de Nederlandse nationaliteit hebben, is het vissersvaartuig dat zij bezitten op zichzelf het subject waarvoor subsidie wordt verleend. Aangezien het vaartuig onder een andere vlag vaart dan de Nederlandse, gaat dit dan ook om buitenlandse subjecten</w:t>
      </w:r>
      <w:r w:rsidR="009C03F1">
        <w:t>, die niet voor subsidie in aanmerking komen</w:t>
      </w:r>
      <w:r w:rsidRPr="00546B3B" w:rsidR="00546B3B">
        <w:t>.</w:t>
      </w:r>
      <w:r w:rsidR="00534870">
        <w:t xml:space="preserve"> </w:t>
      </w:r>
      <w:r w:rsidRPr="00534870" w:rsidR="00534870">
        <w:t>Ik zie, net als het lid Van der Plas, dat de Nederlandse keuzes rond het verdelen van de EMFAF-middelen in combinatie met de keuzes van andere landen kunnen leiden tot bedrijven die tussen wal en schip vallen en daardoor in onzekerheid raken</w:t>
      </w:r>
      <w:r w:rsidR="00534870">
        <w:t>.</w:t>
      </w:r>
    </w:p>
    <w:p w:rsidR="000378AB" w:rsidP="005A0A61" w:rsidRDefault="000378AB" w14:paraId="1ED960F5" w14:textId="77777777"/>
    <w:p w:rsidR="000378AB" w:rsidP="005A0A61" w:rsidRDefault="000378AB" w14:paraId="1469611C" w14:textId="77777777">
      <w:r>
        <w:t>6</w:t>
      </w:r>
    </w:p>
    <w:p w:rsidR="000378AB" w:rsidP="005A0A61" w:rsidRDefault="000378AB" w14:paraId="29BF3B4D" w14:textId="77777777">
      <w:r>
        <w:t>Bent u bereid te onderzoeken of het mogelijk is om de nationale criteria voor EMFAF-subsidies zodanig aan te passen, dat ook visserijbedrijven met een buitenlandse vlag maar met een Nederlandse BV-structuur en belastingplicht in aanmerking kunnen komen?</w:t>
      </w:r>
    </w:p>
    <w:p w:rsidR="000378AB" w:rsidP="005A0A61" w:rsidRDefault="000378AB" w14:paraId="2852C16E" w14:textId="77777777"/>
    <w:p w:rsidR="000378AB" w:rsidP="005A0A61" w:rsidRDefault="000378AB" w14:paraId="09D3653E" w14:textId="77777777">
      <w:r>
        <w:t>Antwoord</w:t>
      </w:r>
    </w:p>
    <w:p w:rsidR="000378AB" w:rsidP="005A0A61" w:rsidRDefault="00534870" w14:paraId="0DDFAB8E" w14:textId="0F103EC3">
      <w:bookmarkStart w:name="_Hlk199862029" w:id="0"/>
      <w:r w:rsidRPr="00534870">
        <w:t>Zoals ik ook al in antwoord op vraag 3 heb benoemd, geldt dat de subsidies moeten passen binnen het Nederlandse EMFAF programma</w:t>
      </w:r>
      <w:r>
        <w:t xml:space="preserve"> en dat dit programma met diens voorwaarden is </w:t>
      </w:r>
      <w:r w:rsidRPr="00534870">
        <w:t>afgestemd met de sector.</w:t>
      </w:r>
      <w:r>
        <w:t xml:space="preserve"> </w:t>
      </w:r>
      <w:r w:rsidR="00385E4D">
        <w:t xml:space="preserve">Ik zie geen aanleiding om te onderzoeken of het mogelijk is om nationale criteria voor EMFAF-subsidies zodanig aan te passen </w:t>
      </w:r>
      <w:r>
        <w:t xml:space="preserve">zodat </w:t>
      </w:r>
      <w:r w:rsidR="00385E4D">
        <w:t xml:space="preserve">niet-Nederlands </w:t>
      </w:r>
      <w:r>
        <w:t xml:space="preserve">gevlagde vissersvaartuigen in aanmerking komen voor EMFAF-subsidies. </w:t>
      </w:r>
      <w:bookmarkEnd w:id="0"/>
    </w:p>
    <w:p w:rsidR="000378AB" w:rsidP="005A0A61" w:rsidRDefault="000378AB" w14:paraId="58C52A9F" w14:textId="77777777"/>
    <w:p w:rsidR="000378AB" w:rsidP="005A0A61" w:rsidRDefault="000378AB" w14:paraId="1F00ECE8" w14:textId="77777777">
      <w:r>
        <w:t xml:space="preserve">7 </w:t>
      </w:r>
    </w:p>
    <w:p w:rsidR="000378AB" w:rsidP="005A0A61" w:rsidRDefault="000378AB" w14:paraId="018D3D47" w14:textId="77777777">
      <w:r>
        <w:t>Kunt u bevestigen of de huidige uitsluitingen zijn gebaseerd op bindende EU-richtlijnen of dat lidstaten binnen deze kaders beleidsvrijheid hebben? Bent u dan bereid deze in te zetten ten gunste van deze groep ondernemers, indien er sprake is van beleidsvrijheid?</w:t>
      </w:r>
    </w:p>
    <w:p w:rsidR="000378AB" w:rsidP="005A0A61" w:rsidRDefault="000378AB" w14:paraId="22747ABA" w14:textId="77777777"/>
    <w:p w:rsidR="000378AB" w:rsidP="005A0A61" w:rsidRDefault="000378AB" w14:paraId="6994F24F" w14:textId="77777777">
      <w:r>
        <w:t>Antwoord</w:t>
      </w:r>
    </w:p>
    <w:p w:rsidR="000378AB" w:rsidP="005A0A61" w:rsidRDefault="007E71A5" w14:paraId="1220A3A5" w14:textId="63D9E5A5">
      <w:r w:rsidRPr="007E71A5">
        <w:t>Zoals ik ook al heb toegelicht in mijn antwoorden op vraag 3 en 6</w:t>
      </w:r>
      <w:r w:rsidRPr="0010126E" w:rsidR="00A93217">
        <w:t xml:space="preserve">, </w:t>
      </w:r>
      <w:r w:rsidR="004813AD">
        <w:t>moeten</w:t>
      </w:r>
      <w:r>
        <w:t xml:space="preserve"> de</w:t>
      </w:r>
      <w:r w:rsidR="00A93217">
        <w:t xml:space="preserve"> subsidies passen binnen het </w:t>
      </w:r>
      <w:r w:rsidR="009C03F1">
        <w:t>Nederlandse</w:t>
      </w:r>
      <w:r w:rsidR="00A93217">
        <w:t xml:space="preserve"> EMFAF</w:t>
      </w:r>
      <w:r w:rsidRPr="009C03F1" w:rsidR="009C03F1">
        <w:t xml:space="preserve"> </w:t>
      </w:r>
      <w:r w:rsidR="009C03F1">
        <w:t>programma</w:t>
      </w:r>
      <w:r w:rsidR="00A51284">
        <w:t>.</w:t>
      </w:r>
      <w:r w:rsidR="009D30D7">
        <w:t xml:space="preserve"> </w:t>
      </w:r>
      <w:r w:rsidR="000378AB">
        <w:t xml:space="preserve">In ogenschouw moet </w:t>
      </w:r>
      <w:r w:rsidR="00A93217">
        <w:t xml:space="preserve">verder </w:t>
      </w:r>
      <w:r w:rsidR="000378AB">
        <w:t xml:space="preserve">worden genomen dat veruit de meeste nationale en Europese subsidies vereisten kennen op de subsidieverlening die zien op vangsten, visserijactiviteit in visdagen, etc. De voornoemde gegevens worden geregistreerd bij de Rijksdienst voor Ondernemend Nederland (RVO) van vaartuigen die ingeschreven staan in het Nederlandse register voor vissersvaartuigen. Gegevens van buitenlandse vaartuigen die nodig zijn om te kunnen beoordelen of een (eigenaar van een) vaartuig in aanmerking komt voor subsidie, worden niet door de RVO verzameld en zijn </w:t>
      </w:r>
      <w:r w:rsidR="00A93217">
        <w:t xml:space="preserve">dus </w:t>
      </w:r>
      <w:r w:rsidR="000378AB">
        <w:t xml:space="preserve">ook niet direct toegankelijk. Belangrijke gegevens zoals </w:t>
      </w:r>
      <w:r w:rsidRPr="00C04445" w:rsidR="000378AB">
        <w:t>inbreukpunten</w:t>
      </w:r>
      <w:r w:rsidR="000378AB">
        <w:t xml:space="preserve"> en</w:t>
      </w:r>
      <w:r w:rsidRPr="00C04445" w:rsidR="000378AB">
        <w:t xml:space="preserve"> visdagen zijn niet of nauwelijks te achterhalen bij andere</w:t>
      </w:r>
      <w:r w:rsidR="00F0521C">
        <w:t xml:space="preserve"> landen</w:t>
      </w:r>
      <w:r w:rsidRPr="00C04445" w:rsidR="000378AB">
        <w:t xml:space="preserve">. </w:t>
      </w:r>
      <w:r w:rsidR="000378AB">
        <w:t xml:space="preserve">Hierdoor kan niet worden gecontroleerd of een dergelijk vaartuig in aanmerking komt voor subsidie. </w:t>
      </w:r>
      <w:r w:rsidR="00F45116">
        <w:t xml:space="preserve">Het voorgaande </w:t>
      </w:r>
      <w:r w:rsidR="008715F0">
        <w:t>brengt</w:t>
      </w:r>
      <w:r w:rsidR="000378AB">
        <w:t xml:space="preserve"> consequenties voor de uitvoering en het risico op hogere administratieve lasten</w:t>
      </w:r>
      <w:r w:rsidR="008715F0">
        <w:t xml:space="preserve"> met zich mee. </w:t>
      </w:r>
    </w:p>
    <w:p w:rsidR="000378AB" w:rsidP="005A0A61" w:rsidRDefault="000378AB" w14:paraId="0932B222" w14:textId="77777777"/>
    <w:p w:rsidR="000378AB" w:rsidP="005A0A61" w:rsidRDefault="000378AB" w14:paraId="78E876E0" w14:textId="77777777">
      <w:r>
        <w:t xml:space="preserve">8 </w:t>
      </w:r>
    </w:p>
    <w:p w:rsidR="000378AB" w:rsidP="005A0A61" w:rsidRDefault="000378AB" w14:paraId="092555E1" w14:textId="77777777">
      <w:r>
        <w:t>Hoeveel visserijbedrijven in Nederland verkeren momenteel in de situatie waarbij zij vanwege hun vlagregistratie geen toegang hebben tot EMFAF-subsidies?</w:t>
      </w:r>
    </w:p>
    <w:p w:rsidR="000378AB" w:rsidP="005A0A61" w:rsidRDefault="000378AB" w14:paraId="785C5ECB" w14:textId="77777777"/>
    <w:p w:rsidR="000378AB" w:rsidP="005A0A61" w:rsidRDefault="000378AB" w14:paraId="0AAD8B95" w14:textId="77777777">
      <w:r>
        <w:t>Antwoord</w:t>
      </w:r>
    </w:p>
    <w:p w:rsidR="000378AB" w:rsidP="005A0A61" w:rsidRDefault="000378AB" w14:paraId="3ED09418" w14:textId="01A8BBB6">
      <w:r>
        <w:t xml:space="preserve">Het exacte aantal </w:t>
      </w:r>
      <w:r w:rsidRPr="007863D5">
        <w:t xml:space="preserve">niet-Nederlands gevlagde vissersvaartuigen </w:t>
      </w:r>
      <w:r>
        <w:t xml:space="preserve">van Nederlandse visserijbedrijven is niet bekend. </w:t>
      </w:r>
      <w:r w:rsidR="009C03F1">
        <w:t xml:space="preserve">De </w:t>
      </w:r>
      <w:r>
        <w:t>RVO houdt</w:t>
      </w:r>
      <w:r w:rsidRPr="0081559D">
        <w:t xml:space="preserve"> alleen bij welke vaartuigen in Nederland zijn ingeschreven</w:t>
      </w:r>
      <w:r>
        <w:t xml:space="preserve"> in het Nederlands register voor vissersvaartuigen. </w:t>
      </w:r>
      <w:r w:rsidRPr="0081559D">
        <w:t xml:space="preserve">Visserijbedrijven zonder Nederlandse vaartuigen zijn bij </w:t>
      </w:r>
      <w:r>
        <w:t>de RVO</w:t>
      </w:r>
      <w:r w:rsidRPr="0081559D">
        <w:t xml:space="preserve"> niet in beeld. </w:t>
      </w:r>
      <w:r>
        <w:t xml:space="preserve">Evenmin is bekend </w:t>
      </w:r>
      <w:r w:rsidRPr="0081559D">
        <w:t xml:space="preserve">wat </w:t>
      </w:r>
      <w:r>
        <w:t xml:space="preserve">de </w:t>
      </w:r>
      <w:r w:rsidRPr="0081559D">
        <w:t xml:space="preserve">activiteiten </w:t>
      </w:r>
      <w:r>
        <w:t xml:space="preserve">van Nederlandse visserijbedrijven </w:t>
      </w:r>
      <w:r w:rsidRPr="0081559D">
        <w:t xml:space="preserve">buiten Nederland zijn. </w:t>
      </w:r>
    </w:p>
    <w:p w:rsidR="000378AB" w:rsidP="005A0A61" w:rsidRDefault="000378AB" w14:paraId="62CE22B3" w14:textId="77777777"/>
    <w:p w:rsidR="000378AB" w:rsidP="005A0A61" w:rsidRDefault="000378AB" w14:paraId="19161FE5" w14:textId="77777777">
      <w:r>
        <w:t xml:space="preserve">9 </w:t>
      </w:r>
    </w:p>
    <w:p w:rsidR="000378AB" w:rsidP="005A0A61" w:rsidRDefault="000378AB" w14:paraId="00D25921" w14:textId="77777777">
      <w:r>
        <w:t>Bent u bereid om op korte termijn in overleg te treden met vertegenwoordigers van deze visserijbedrijven en brancheorganisaties, met als doel gezamenlijk tot een werkbare oplossing te komen?</w:t>
      </w:r>
    </w:p>
    <w:p w:rsidR="000378AB" w:rsidP="005A0A61" w:rsidRDefault="000378AB" w14:paraId="20B1FEAA" w14:textId="77777777"/>
    <w:p w:rsidR="000378AB" w:rsidP="005A0A61" w:rsidRDefault="000378AB" w14:paraId="678371A9" w14:textId="77777777">
      <w:r>
        <w:t>Antwoord</w:t>
      </w:r>
    </w:p>
    <w:p w:rsidR="000378AB" w:rsidP="005A0A61" w:rsidRDefault="000378AB" w14:paraId="38AC44B0" w14:textId="4E7EBE0C">
      <w:r w:rsidRPr="002C2D41">
        <w:t>Zoals eerder aangegeven ben ik reeds bekend met de zorgen die de vissers hebben.</w:t>
      </w:r>
      <w:r w:rsidRPr="002C2D41">
        <w:rPr>
          <w:rFonts w:ascii="Segoe UI" w:hAnsi="Segoe UI" w:cs="Segoe UI"/>
          <w:szCs w:val="18"/>
        </w:rPr>
        <w:t xml:space="preserve"> </w:t>
      </w:r>
      <w:r w:rsidRPr="002C2D41">
        <w:t xml:space="preserve">Hoewel ik altijd open sta voor gesprek, </w:t>
      </w:r>
      <w:r w:rsidR="008249C8">
        <w:t>wil</w:t>
      </w:r>
      <w:r w:rsidRPr="002C2D41" w:rsidR="008249C8">
        <w:t xml:space="preserve"> </w:t>
      </w:r>
      <w:r w:rsidRPr="002C2D41">
        <w:t>ik</w:t>
      </w:r>
      <w:r w:rsidR="008249C8">
        <w:t xml:space="preserve"> de verwachtingen wel temperen. Dit</w:t>
      </w:r>
      <w:r w:rsidRPr="002C2D41">
        <w:t xml:space="preserve"> </w:t>
      </w:r>
      <w:r w:rsidR="008249C8">
        <w:t xml:space="preserve">gezien op de hiervoor genoemde argumenten. </w:t>
      </w:r>
    </w:p>
    <w:p w:rsidR="000378AB" w:rsidP="005A0A61" w:rsidRDefault="000378AB" w14:paraId="43D3DF77" w14:textId="77777777"/>
    <w:p w:rsidR="000378AB" w:rsidP="005A0A61" w:rsidRDefault="000378AB" w14:paraId="3230B5AB" w14:textId="77777777"/>
    <w:sectPr w:rsidR="000378A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1994" w14:textId="77777777" w:rsidR="00757CA1" w:rsidRDefault="00757CA1">
      <w:r>
        <w:separator/>
      </w:r>
    </w:p>
    <w:p w14:paraId="15FC24C6" w14:textId="77777777" w:rsidR="00757CA1" w:rsidRDefault="00757CA1"/>
  </w:endnote>
  <w:endnote w:type="continuationSeparator" w:id="0">
    <w:p w14:paraId="0C8587A9" w14:textId="77777777" w:rsidR="00757CA1" w:rsidRDefault="00757CA1">
      <w:r>
        <w:continuationSeparator/>
      </w:r>
    </w:p>
    <w:p w14:paraId="79B208BA" w14:textId="77777777" w:rsidR="00757CA1" w:rsidRDefault="00757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554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1C79" w14:paraId="794BC038" w14:textId="77777777" w:rsidTr="00CA6A25">
      <w:trPr>
        <w:trHeight w:hRule="exact" w:val="240"/>
      </w:trPr>
      <w:tc>
        <w:tcPr>
          <w:tcW w:w="7601" w:type="dxa"/>
          <w:shd w:val="clear" w:color="auto" w:fill="auto"/>
        </w:tcPr>
        <w:p w14:paraId="2CFDC0E9" w14:textId="77777777" w:rsidR="00527BD4" w:rsidRDefault="00527BD4" w:rsidP="003F1F6B">
          <w:pPr>
            <w:pStyle w:val="Huisstijl-Rubricering"/>
          </w:pPr>
        </w:p>
      </w:tc>
      <w:tc>
        <w:tcPr>
          <w:tcW w:w="2156" w:type="dxa"/>
        </w:tcPr>
        <w:p w14:paraId="1DDE6EC2" w14:textId="798AE889" w:rsidR="00527BD4" w:rsidRPr="00645414" w:rsidRDefault="004063E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F54DE">
              <w:t>4</w:t>
            </w:r>
          </w:fldSimple>
        </w:p>
      </w:tc>
    </w:tr>
  </w:tbl>
  <w:p w14:paraId="6A1A29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1C79" w14:paraId="78458644" w14:textId="77777777" w:rsidTr="00CA6A25">
      <w:trPr>
        <w:trHeight w:hRule="exact" w:val="240"/>
      </w:trPr>
      <w:tc>
        <w:tcPr>
          <w:tcW w:w="7601" w:type="dxa"/>
          <w:shd w:val="clear" w:color="auto" w:fill="auto"/>
        </w:tcPr>
        <w:p w14:paraId="08029DD6" w14:textId="77777777" w:rsidR="00527BD4" w:rsidRDefault="00527BD4" w:rsidP="008C356D">
          <w:pPr>
            <w:pStyle w:val="Huisstijl-Rubricering"/>
          </w:pPr>
        </w:p>
      </w:tc>
      <w:tc>
        <w:tcPr>
          <w:tcW w:w="2170" w:type="dxa"/>
        </w:tcPr>
        <w:p w14:paraId="676DBF01" w14:textId="36C6C72C" w:rsidR="00527BD4" w:rsidRPr="00ED539E" w:rsidRDefault="004063E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F54DE">
              <w:t>4</w:t>
            </w:r>
          </w:fldSimple>
        </w:p>
      </w:tc>
    </w:tr>
  </w:tbl>
  <w:p w14:paraId="1E3CD70A" w14:textId="77777777" w:rsidR="00527BD4" w:rsidRPr="00BC3B53" w:rsidRDefault="00527BD4" w:rsidP="008C356D">
    <w:pPr>
      <w:pStyle w:val="Voettekst"/>
      <w:spacing w:line="240" w:lineRule="auto"/>
      <w:rPr>
        <w:sz w:val="2"/>
        <w:szCs w:val="2"/>
      </w:rPr>
    </w:pPr>
  </w:p>
  <w:p w14:paraId="1F1269A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6015" w14:textId="77777777" w:rsidR="00757CA1" w:rsidRDefault="00757CA1">
      <w:r>
        <w:separator/>
      </w:r>
    </w:p>
    <w:p w14:paraId="7A2EC5B0" w14:textId="77777777" w:rsidR="00757CA1" w:rsidRDefault="00757CA1"/>
  </w:footnote>
  <w:footnote w:type="continuationSeparator" w:id="0">
    <w:p w14:paraId="43874FDB" w14:textId="77777777" w:rsidR="00757CA1" w:rsidRDefault="00757CA1">
      <w:r>
        <w:continuationSeparator/>
      </w:r>
    </w:p>
    <w:p w14:paraId="390F5302" w14:textId="77777777" w:rsidR="00757CA1" w:rsidRDefault="00757CA1"/>
  </w:footnote>
  <w:footnote w:id="1">
    <w:p w14:paraId="1DAA2D96" w14:textId="0B1682A4" w:rsidR="009D30D7" w:rsidRDefault="009D30D7">
      <w:pPr>
        <w:pStyle w:val="Voetnoottekst"/>
      </w:pPr>
      <w:r>
        <w:rPr>
          <w:rStyle w:val="Voetnootmarkering"/>
        </w:rPr>
        <w:footnoteRef/>
      </w:r>
      <w:r>
        <w:t xml:space="preserve"> </w:t>
      </w:r>
      <w:r w:rsidRPr="00156EA2">
        <w:t>Verordening (EU) 2021/1139 van het Europees Parlement en de Raad van 7 juli 2021 tot oprichting van het Europees Fonds voor maritieme zaken, visserij en aquacultuur en tot wijziging van Verordening (EU) 2017/1004</w:t>
      </w:r>
      <w:r>
        <w:t xml:space="preserve"> (</w:t>
      </w:r>
      <w:proofErr w:type="spellStart"/>
      <w:r>
        <w:t>PbEU</w:t>
      </w:r>
      <w:proofErr w:type="spellEnd"/>
      <w:r>
        <w:t xml:space="preserve"> 2021, L 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1C79" w14:paraId="6D0E43AC" w14:textId="77777777" w:rsidTr="00A50CF6">
      <w:tc>
        <w:tcPr>
          <w:tcW w:w="2156" w:type="dxa"/>
          <w:shd w:val="clear" w:color="auto" w:fill="auto"/>
        </w:tcPr>
        <w:p w14:paraId="61509FC5" w14:textId="77777777" w:rsidR="00527BD4" w:rsidRPr="005819CE" w:rsidRDefault="004063EF" w:rsidP="00A50CF6">
          <w:pPr>
            <w:pStyle w:val="Huisstijl-Adres"/>
            <w:rPr>
              <w:b/>
            </w:rPr>
          </w:pPr>
          <w:r>
            <w:rPr>
              <w:b/>
            </w:rPr>
            <w:t>Directoraat-generaal Natuur en Visserij</w:t>
          </w:r>
          <w:r w:rsidRPr="005819CE">
            <w:rPr>
              <w:b/>
            </w:rPr>
            <w:br/>
          </w:r>
          <w:r>
            <w:t>Team Visserij</w:t>
          </w:r>
        </w:p>
      </w:tc>
    </w:tr>
    <w:tr w:rsidR="00D11C79" w14:paraId="5B0C0022" w14:textId="77777777" w:rsidTr="00A50CF6">
      <w:trPr>
        <w:trHeight w:hRule="exact" w:val="200"/>
      </w:trPr>
      <w:tc>
        <w:tcPr>
          <w:tcW w:w="2156" w:type="dxa"/>
          <w:shd w:val="clear" w:color="auto" w:fill="auto"/>
        </w:tcPr>
        <w:p w14:paraId="57470808" w14:textId="77777777" w:rsidR="00527BD4" w:rsidRPr="005819CE" w:rsidRDefault="00527BD4" w:rsidP="00A50CF6"/>
      </w:tc>
    </w:tr>
    <w:tr w:rsidR="00D11C79" w14:paraId="175ADA3B" w14:textId="77777777" w:rsidTr="00502512">
      <w:trPr>
        <w:trHeight w:hRule="exact" w:val="774"/>
      </w:trPr>
      <w:tc>
        <w:tcPr>
          <w:tcW w:w="2156" w:type="dxa"/>
          <w:shd w:val="clear" w:color="auto" w:fill="auto"/>
        </w:tcPr>
        <w:p w14:paraId="766E0166" w14:textId="77777777" w:rsidR="00527BD4" w:rsidRDefault="004063EF" w:rsidP="003A5290">
          <w:pPr>
            <w:pStyle w:val="Huisstijl-Kopje"/>
          </w:pPr>
          <w:r>
            <w:t>Ons kenmerk</w:t>
          </w:r>
        </w:p>
        <w:p w14:paraId="75389937" w14:textId="6BC76B48" w:rsidR="00527BD4" w:rsidRPr="005819CE" w:rsidRDefault="004063EF" w:rsidP="001E6117">
          <w:pPr>
            <w:pStyle w:val="Huisstijl-Kopje"/>
          </w:pPr>
          <w:r>
            <w:rPr>
              <w:b w:val="0"/>
            </w:rPr>
            <w:t>DGNV-V</w:t>
          </w:r>
          <w:r w:rsidRPr="00502512">
            <w:rPr>
              <w:b w:val="0"/>
            </w:rPr>
            <w:t xml:space="preserve"> / </w:t>
          </w:r>
          <w:sdt>
            <w:sdtPr>
              <w:rPr>
                <w:b w:val="0"/>
              </w:rPr>
              <w:alias w:val="documentId"/>
              <w:id w:val="-2120756062"/>
              <w:placeholder>
                <w:docPart w:val="DefaultPlaceholder_-1854013440"/>
              </w:placeholder>
            </w:sdtPr>
            <w:sdtEndPr/>
            <w:sdtContent>
              <w:r w:rsidR="00546B3B" w:rsidRPr="00546B3B">
                <w:rPr>
                  <w:b w:val="0"/>
                </w:rPr>
                <w:t>98558857</w:t>
              </w:r>
            </w:sdtContent>
          </w:sdt>
        </w:p>
      </w:tc>
    </w:tr>
  </w:tbl>
  <w:p w14:paraId="1372B7AB" w14:textId="77777777" w:rsidR="00527BD4" w:rsidRDefault="00527BD4" w:rsidP="008C356D"/>
  <w:p w14:paraId="32FCD15F" w14:textId="77777777" w:rsidR="00527BD4" w:rsidRPr="00740712" w:rsidRDefault="00527BD4" w:rsidP="008C356D"/>
  <w:p w14:paraId="27F8F078" w14:textId="77777777" w:rsidR="00527BD4" w:rsidRPr="00217880" w:rsidRDefault="00527BD4" w:rsidP="008C356D">
    <w:pPr>
      <w:spacing w:line="0" w:lineRule="atLeast"/>
      <w:rPr>
        <w:sz w:val="2"/>
        <w:szCs w:val="2"/>
      </w:rPr>
    </w:pPr>
  </w:p>
  <w:p w14:paraId="142E05F6" w14:textId="77777777" w:rsidR="00527BD4" w:rsidRDefault="00527BD4" w:rsidP="004F44C2">
    <w:pPr>
      <w:pStyle w:val="Koptekst"/>
      <w:rPr>
        <w:rFonts w:cs="Verdana-Bold"/>
        <w:b/>
        <w:bCs/>
        <w:smallCaps/>
        <w:szCs w:val="18"/>
      </w:rPr>
    </w:pPr>
  </w:p>
  <w:p w14:paraId="44A76417" w14:textId="77777777" w:rsidR="00527BD4" w:rsidRDefault="00527BD4" w:rsidP="004F44C2"/>
  <w:p w14:paraId="64B7A942" w14:textId="77777777" w:rsidR="00527BD4" w:rsidRPr="00740712" w:rsidRDefault="00527BD4" w:rsidP="004F44C2"/>
  <w:p w14:paraId="74E540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1C79" w14:paraId="10F5231F" w14:textId="77777777" w:rsidTr="00751A6A">
      <w:trPr>
        <w:trHeight w:val="2636"/>
      </w:trPr>
      <w:tc>
        <w:tcPr>
          <w:tcW w:w="737" w:type="dxa"/>
          <w:shd w:val="clear" w:color="auto" w:fill="auto"/>
        </w:tcPr>
        <w:p w14:paraId="759B42C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05E4AD3" w14:textId="77777777" w:rsidR="00527BD4" w:rsidRDefault="004063E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D55ECC4" wp14:editId="5468EF5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C695BD8" w14:textId="77777777" w:rsidR="003E0C4D" w:rsidRDefault="003E0C4D" w:rsidP="00D0609E">
          <w:pPr>
            <w:framePr w:w="6340" w:h="2750" w:hRule="exact" w:hSpace="180" w:wrap="around" w:vAnchor="page" w:hAnchor="text" w:x="3873" w:y="-140"/>
            <w:spacing w:line="240" w:lineRule="auto"/>
          </w:pPr>
        </w:p>
      </w:tc>
    </w:tr>
  </w:tbl>
  <w:p w14:paraId="275111D6" w14:textId="77777777" w:rsidR="00527BD4" w:rsidRDefault="00527BD4" w:rsidP="00D0609E">
    <w:pPr>
      <w:framePr w:w="6340" w:h="2750" w:hRule="exact" w:hSpace="180" w:wrap="around" w:vAnchor="page" w:hAnchor="text" w:x="3873" w:y="-140"/>
    </w:pPr>
  </w:p>
  <w:p w14:paraId="6C2613B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1C79" w:rsidRPr="00B85ADC" w14:paraId="7909596C" w14:textId="77777777" w:rsidTr="00A50CF6">
      <w:tc>
        <w:tcPr>
          <w:tcW w:w="2160" w:type="dxa"/>
          <w:shd w:val="clear" w:color="auto" w:fill="auto"/>
        </w:tcPr>
        <w:p w14:paraId="0BCF0636" w14:textId="77777777" w:rsidR="00527BD4" w:rsidRPr="005819CE" w:rsidRDefault="004063EF" w:rsidP="00A50CF6">
          <w:pPr>
            <w:pStyle w:val="Huisstijl-Adres"/>
            <w:rPr>
              <w:b/>
            </w:rPr>
          </w:pPr>
          <w:r>
            <w:rPr>
              <w:b/>
            </w:rPr>
            <w:t>Directoraat-generaal Natuur en Visserij</w:t>
          </w:r>
          <w:r w:rsidRPr="005819CE">
            <w:rPr>
              <w:b/>
            </w:rPr>
            <w:br/>
          </w:r>
          <w:r>
            <w:t>Team Visserij</w:t>
          </w:r>
        </w:p>
        <w:p w14:paraId="202DF80C" w14:textId="77777777" w:rsidR="00527BD4" w:rsidRPr="00BE5ED9" w:rsidRDefault="004063EF" w:rsidP="00A50CF6">
          <w:pPr>
            <w:pStyle w:val="Huisstijl-Adres"/>
          </w:pPr>
          <w:r>
            <w:rPr>
              <w:b/>
            </w:rPr>
            <w:t>Bezoekadres</w:t>
          </w:r>
          <w:r>
            <w:rPr>
              <w:b/>
            </w:rPr>
            <w:br/>
          </w:r>
          <w:r>
            <w:t>Bezuidenhoutseweg 73</w:t>
          </w:r>
          <w:r w:rsidRPr="005819CE">
            <w:br/>
          </w:r>
          <w:r>
            <w:t>2594 AC Den Haag</w:t>
          </w:r>
        </w:p>
        <w:p w14:paraId="1E91A134" w14:textId="77777777" w:rsidR="00EF495B" w:rsidRDefault="004063EF" w:rsidP="0098788A">
          <w:pPr>
            <w:pStyle w:val="Huisstijl-Adres"/>
          </w:pPr>
          <w:r>
            <w:rPr>
              <w:b/>
            </w:rPr>
            <w:t>Postadres</w:t>
          </w:r>
          <w:r>
            <w:rPr>
              <w:b/>
            </w:rPr>
            <w:br/>
          </w:r>
          <w:r>
            <w:t>Postbus 20401</w:t>
          </w:r>
          <w:r w:rsidRPr="005819CE">
            <w:br/>
            <w:t>2500 E</w:t>
          </w:r>
          <w:r>
            <w:t>K</w:t>
          </w:r>
          <w:r w:rsidRPr="005819CE">
            <w:t xml:space="preserve"> Den Haag</w:t>
          </w:r>
        </w:p>
        <w:p w14:paraId="53E20E3F" w14:textId="77777777" w:rsidR="00556BEE" w:rsidRPr="005B3814" w:rsidRDefault="004063EF" w:rsidP="0098788A">
          <w:pPr>
            <w:pStyle w:val="Huisstijl-Adres"/>
          </w:pPr>
          <w:r>
            <w:rPr>
              <w:b/>
            </w:rPr>
            <w:t>Overheidsidentificatienr</w:t>
          </w:r>
          <w:r>
            <w:rPr>
              <w:b/>
            </w:rPr>
            <w:br/>
          </w:r>
          <w:r w:rsidR="00BA129E">
            <w:rPr>
              <w:rFonts w:cs="Agrofont"/>
              <w:iCs/>
            </w:rPr>
            <w:t>00000001858272854000</w:t>
          </w:r>
        </w:p>
        <w:p w14:paraId="2249763B" w14:textId="77777777" w:rsidR="00EF495B" w:rsidRPr="0079551B" w:rsidRDefault="004063EF"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5B918788" w14:textId="7BEC21B7" w:rsidR="00527BD4" w:rsidRPr="005A0A61" w:rsidRDefault="00527BD4" w:rsidP="00A50CF6">
          <w:pPr>
            <w:pStyle w:val="Huisstijl-Adres"/>
          </w:pPr>
        </w:p>
      </w:tc>
    </w:tr>
    <w:tr w:rsidR="00D11C79" w:rsidRPr="00B85ADC" w14:paraId="21641B80" w14:textId="77777777" w:rsidTr="00A50CF6">
      <w:trPr>
        <w:trHeight w:hRule="exact" w:val="200"/>
      </w:trPr>
      <w:tc>
        <w:tcPr>
          <w:tcW w:w="2160" w:type="dxa"/>
          <w:shd w:val="clear" w:color="auto" w:fill="auto"/>
        </w:tcPr>
        <w:p w14:paraId="76B88F73" w14:textId="77777777" w:rsidR="00527BD4" w:rsidRPr="005A0A61" w:rsidRDefault="00527BD4" w:rsidP="00A50CF6"/>
      </w:tc>
    </w:tr>
    <w:tr w:rsidR="00D11C79" w14:paraId="749CED58" w14:textId="77777777" w:rsidTr="00A50CF6">
      <w:tc>
        <w:tcPr>
          <w:tcW w:w="2160" w:type="dxa"/>
          <w:shd w:val="clear" w:color="auto" w:fill="auto"/>
        </w:tcPr>
        <w:p w14:paraId="187FC68F" w14:textId="77777777" w:rsidR="000C0163" w:rsidRPr="005819CE" w:rsidRDefault="004063EF" w:rsidP="000C0163">
          <w:pPr>
            <w:pStyle w:val="Huisstijl-Kopje"/>
          </w:pPr>
          <w:r>
            <w:t>Ons kenmerk</w:t>
          </w:r>
          <w:r w:rsidRPr="005819CE">
            <w:t xml:space="preserve"> </w:t>
          </w:r>
        </w:p>
        <w:p w14:paraId="78F1133E" w14:textId="77777777" w:rsidR="000C0163" w:rsidRPr="005819CE" w:rsidRDefault="004063EF" w:rsidP="000C0163">
          <w:pPr>
            <w:pStyle w:val="Huisstijl-Gegeven"/>
          </w:pPr>
          <w:r>
            <w:t>DGNV-V /</w:t>
          </w:r>
          <w:r w:rsidR="00CC7BA8">
            <w:t xml:space="preserve"> </w:t>
          </w:r>
          <w:r>
            <w:t>98558857</w:t>
          </w:r>
        </w:p>
        <w:p w14:paraId="537C33AC" w14:textId="77777777" w:rsidR="00527BD4" w:rsidRPr="005819CE" w:rsidRDefault="004063EF" w:rsidP="00A50CF6">
          <w:pPr>
            <w:pStyle w:val="Huisstijl-Kopje"/>
          </w:pPr>
          <w:r>
            <w:t>Uw kenmerk</w:t>
          </w:r>
        </w:p>
        <w:p w14:paraId="5ED73AF4" w14:textId="77777777" w:rsidR="00527BD4" w:rsidRPr="005819CE" w:rsidRDefault="004063EF" w:rsidP="00A50CF6">
          <w:pPr>
            <w:pStyle w:val="Huisstijl-Gegeven"/>
          </w:pPr>
          <w:r>
            <w:t>2025Z08438</w:t>
          </w:r>
        </w:p>
        <w:p w14:paraId="76C81364" w14:textId="77777777" w:rsidR="00527BD4" w:rsidRPr="005819CE" w:rsidRDefault="00527BD4" w:rsidP="005A0A61">
          <w:pPr>
            <w:pStyle w:val="Huisstijl-Kopje"/>
          </w:pPr>
        </w:p>
      </w:tc>
    </w:tr>
  </w:tbl>
  <w:p w14:paraId="434A503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1C79" w14:paraId="74DF3E03" w14:textId="77777777" w:rsidTr="009E2051">
      <w:trPr>
        <w:trHeight w:val="400"/>
      </w:trPr>
      <w:tc>
        <w:tcPr>
          <w:tcW w:w="7520" w:type="dxa"/>
          <w:gridSpan w:val="2"/>
          <w:shd w:val="clear" w:color="auto" w:fill="auto"/>
        </w:tcPr>
        <w:p w14:paraId="14F42294" w14:textId="77777777" w:rsidR="00527BD4" w:rsidRPr="00BC3B53" w:rsidRDefault="004063EF" w:rsidP="00A50CF6">
          <w:pPr>
            <w:pStyle w:val="Huisstijl-Retouradres"/>
          </w:pPr>
          <w:r>
            <w:t>&gt; Retouradres Postbus 20401 2500 EK Den Haag</w:t>
          </w:r>
        </w:p>
      </w:tc>
    </w:tr>
    <w:tr w:rsidR="00D11C79" w14:paraId="41462495" w14:textId="77777777" w:rsidTr="009E2051">
      <w:tc>
        <w:tcPr>
          <w:tcW w:w="7520" w:type="dxa"/>
          <w:gridSpan w:val="2"/>
          <w:shd w:val="clear" w:color="auto" w:fill="auto"/>
        </w:tcPr>
        <w:p w14:paraId="335AE669" w14:textId="77777777" w:rsidR="00527BD4" w:rsidRPr="00983E8F" w:rsidRDefault="00527BD4" w:rsidP="00A50CF6">
          <w:pPr>
            <w:pStyle w:val="Huisstijl-Rubricering"/>
          </w:pPr>
        </w:p>
      </w:tc>
    </w:tr>
    <w:tr w:rsidR="00D11C79" w14:paraId="02326CA2" w14:textId="77777777" w:rsidTr="009E2051">
      <w:trPr>
        <w:trHeight w:hRule="exact" w:val="2440"/>
      </w:trPr>
      <w:tc>
        <w:tcPr>
          <w:tcW w:w="7520" w:type="dxa"/>
          <w:gridSpan w:val="2"/>
          <w:shd w:val="clear" w:color="auto" w:fill="auto"/>
        </w:tcPr>
        <w:p w14:paraId="3AF64B2F" w14:textId="77777777" w:rsidR="00527BD4" w:rsidRDefault="004063EF" w:rsidP="00A50CF6">
          <w:pPr>
            <w:pStyle w:val="Huisstijl-NAW"/>
          </w:pPr>
          <w:r>
            <w:t xml:space="preserve">De Voorzitter van de Tweede Kamer </w:t>
          </w:r>
        </w:p>
        <w:p w14:paraId="15AF28DD" w14:textId="77777777" w:rsidR="00D87195" w:rsidRDefault="004063EF" w:rsidP="00D87195">
          <w:pPr>
            <w:pStyle w:val="Huisstijl-NAW"/>
          </w:pPr>
          <w:r>
            <w:t>der Staten-Generaal</w:t>
          </w:r>
        </w:p>
        <w:p w14:paraId="7BBF5124" w14:textId="77777777" w:rsidR="005C769E" w:rsidRDefault="004063EF" w:rsidP="005C769E">
          <w:pPr>
            <w:rPr>
              <w:szCs w:val="18"/>
            </w:rPr>
          </w:pPr>
          <w:r>
            <w:rPr>
              <w:szCs w:val="18"/>
            </w:rPr>
            <w:t>Prinses Irenestraat 6</w:t>
          </w:r>
        </w:p>
        <w:p w14:paraId="7598CE62" w14:textId="77777777" w:rsidR="005C769E" w:rsidRDefault="004063EF" w:rsidP="005C769E">
          <w:pPr>
            <w:pStyle w:val="Huisstijl-NAW"/>
          </w:pPr>
          <w:r>
            <w:t>2595 BD  DEN HAAG</w:t>
          </w:r>
        </w:p>
      </w:tc>
    </w:tr>
    <w:tr w:rsidR="00D11C79" w14:paraId="7A929639" w14:textId="77777777" w:rsidTr="009E2051">
      <w:trPr>
        <w:trHeight w:hRule="exact" w:val="400"/>
      </w:trPr>
      <w:tc>
        <w:tcPr>
          <w:tcW w:w="7520" w:type="dxa"/>
          <w:gridSpan w:val="2"/>
          <w:shd w:val="clear" w:color="auto" w:fill="auto"/>
        </w:tcPr>
        <w:p w14:paraId="637E2D0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1C79" w14:paraId="7F431FF3" w14:textId="77777777" w:rsidTr="009E2051">
      <w:trPr>
        <w:trHeight w:val="240"/>
      </w:trPr>
      <w:tc>
        <w:tcPr>
          <w:tcW w:w="900" w:type="dxa"/>
          <w:shd w:val="clear" w:color="auto" w:fill="auto"/>
        </w:tcPr>
        <w:p w14:paraId="649A0563" w14:textId="77777777" w:rsidR="00527BD4" w:rsidRPr="007709EF" w:rsidRDefault="004063EF" w:rsidP="00A50CF6">
          <w:pPr>
            <w:rPr>
              <w:szCs w:val="18"/>
            </w:rPr>
          </w:pPr>
          <w:r>
            <w:rPr>
              <w:szCs w:val="18"/>
            </w:rPr>
            <w:t>Datum</w:t>
          </w:r>
        </w:p>
      </w:tc>
      <w:tc>
        <w:tcPr>
          <w:tcW w:w="6620" w:type="dxa"/>
          <w:shd w:val="clear" w:color="auto" w:fill="auto"/>
        </w:tcPr>
        <w:p w14:paraId="03CD8A66" w14:textId="37E32B15" w:rsidR="00527BD4" w:rsidRPr="007709EF" w:rsidRDefault="0013066F" w:rsidP="00A50CF6">
          <w:r>
            <w:t>5 juni 2025</w:t>
          </w:r>
        </w:p>
      </w:tc>
    </w:tr>
    <w:tr w:rsidR="00D11C79" w14:paraId="0B1BE7FC" w14:textId="77777777" w:rsidTr="009E2051">
      <w:trPr>
        <w:trHeight w:val="240"/>
      </w:trPr>
      <w:tc>
        <w:tcPr>
          <w:tcW w:w="900" w:type="dxa"/>
          <w:shd w:val="clear" w:color="auto" w:fill="auto"/>
        </w:tcPr>
        <w:p w14:paraId="4D2DB69F" w14:textId="77777777" w:rsidR="00527BD4" w:rsidRPr="007709EF" w:rsidRDefault="004063EF" w:rsidP="00A50CF6">
          <w:pPr>
            <w:rPr>
              <w:szCs w:val="18"/>
            </w:rPr>
          </w:pPr>
          <w:r>
            <w:rPr>
              <w:szCs w:val="18"/>
            </w:rPr>
            <w:t>Betreft</w:t>
          </w:r>
        </w:p>
      </w:tc>
      <w:tc>
        <w:tcPr>
          <w:tcW w:w="6620" w:type="dxa"/>
          <w:shd w:val="clear" w:color="auto" w:fill="auto"/>
        </w:tcPr>
        <w:p w14:paraId="6DC3C9A6" w14:textId="29EB13F8" w:rsidR="00527BD4" w:rsidRPr="007709EF" w:rsidRDefault="005A0A61" w:rsidP="00A50CF6">
          <w:bookmarkStart w:id="1" w:name="_Hlk196996422"/>
          <w:r>
            <w:t>Beantwoording vragen over o</w:t>
          </w:r>
          <w:r w:rsidR="004063EF">
            <w:t>ngelijke toegang tot het Europees Fonds voor Maritieme Zaken, Visserij en Aquacultuur (EMFAF) voor visserijbedrijven met een EU-vlagregistratie</w:t>
          </w:r>
          <w:bookmarkEnd w:id="1"/>
        </w:p>
      </w:tc>
    </w:tr>
  </w:tbl>
  <w:p w14:paraId="489F59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20C408">
      <w:start w:val="1"/>
      <w:numFmt w:val="bullet"/>
      <w:pStyle w:val="Lijstopsomteken"/>
      <w:lvlText w:val="•"/>
      <w:lvlJc w:val="left"/>
      <w:pPr>
        <w:tabs>
          <w:tab w:val="num" w:pos="227"/>
        </w:tabs>
        <w:ind w:left="227" w:hanging="227"/>
      </w:pPr>
      <w:rPr>
        <w:rFonts w:ascii="Verdana" w:hAnsi="Verdana" w:hint="default"/>
        <w:sz w:val="18"/>
        <w:szCs w:val="18"/>
      </w:rPr>
    </w:lvl>
    <w:lvl w:ilvl="1" w:tplc="F28A4842" w:tentative="1">
      <w:start w:val="1"/>
      <w:numFmt w:val="bullet"/>
      <w:lvlText w:val="o"/>
      <w:lvlJc w:val="left"/>
      <w:pPr>
        <w:tabs>
          <w:tab w:val="num" w:pos="1440"/>
        </w:tabs>
        <w:ind w:left="1440" w:hanging="360"/>
      </w:pPr>
      <w:rPr>
        <w:rFonts w:ascii="Courier New" w:hAnsi="Courier New" w:cs="Courier New" w:hint="default"/>
      </w:rPr>
    </w:lvl>
    <w:lvl w:ilvl="2" w:tplc="9BEA0140" w:tentative="1">
      <w:start w:val="1"/>
      <w:numFmt w:val="bullet"/>
      <w:lvlText w:val=""/>
      <w:lvlJc w:val="left"/>
      <w:pPr>
        <w:tabs>
          <w:tab w:val="num" w:pos="2160"/>
        </w:tabs>
        <w:ind w:left="2160" w:hanging="360"/>
      </w:pPr>
      <w:rPr>
        <w:rFonts w:ascii="Wingdings" w:hAnsi="Wingdings" w:hint="default"/>
      </w:rPr>
    </w:lvl>
    <w:lvl w:ilvl="3" w:tplc="75B8A944" w:tentative="1">
      <w:start w:val="1"/>
      <w:numFmt w:val="bullet"/>
      <w:lvlText w:val=""/>
      <w:lvlJc w:val="left"/>
      <w:pPr>
        <w:tabs>
          <w:tab w:val="num" w:pos="2880"/>
        </w:tabs>
        <w:ind w:left="2880" w:hanging="360"/>
      </w:pPr>
      <w:rPr>
        <w:rFonts w:ascii="Symbol" w:hAnsi="Symbol" w:hint="default"/>
      </w:rPr>
    </w:lvl>
    <w:lvl w:ilvl="4" w:tplc="421455F6" w:tentative="1">
      <w:start w:val="1"/>
      <w:numFmt w:val="bullet"/>
      <w:lvlText w:val="o"/>
      <w:lvlJc w:val="left"/>
      <w:pPr>
        <w:tabs>
          <w:tab w:val="num" w:pos="3600"/>
        </w:tabs>
        <w:ind w:left="3600" w:hanging="360"/>
      </w:pPr>
      <w:rPr>
        <w:rFonts w:ascii="Courier New" w:hAnsi="Courier New" w:cs="Courier New" w:hint="default"/>
      </w:rPr>
    </w:lvl>
    <w:lvl w:ilvl="5" w:tplc="5666E2F8" w:tentative="1">
      <w:start w:val="1"/>
      <w:numFmt w:val="bullet"/>
      <w:lvlText w:val=""/>
      <w:lvlJc w:val="left"/>
      <w:pPr>
        <w:tabs>
          <w:tab w:val="num" w:pos="4320"/>
        </w:tabs>
        <w:ind w:left="4320" w:hanging="360"/>
      </w:pPr>
      <w:rPr>
        <w:rFonts w:ascii="Wingdings" w:hAnsi="Wingdings" w:hint="default"/>
      </w:rPr>
    </w:lvl>
    <w:lvl w:ilvl="6" w:tplc="F0046A92" w:tentative="1">
      <w:start w:val="1"/>
      <w:numFmt w:val="bullet"/>
      <w:lvlText w:val=""/>
      <w:lvlJc w:val="left"/>
      <w:pPr>
        <w:tabs>
          <w:tab w:val="num" w:pos="5040"/>
        </w:tabs>
        <w:ind w:left="5040" w:hanging="360"/>
      </w:pPr>
      <w:rPr>
        <w:rFonts w:ascii="Symbol" w:hAnsi="Symbol" w:hint="default"/>
      </w:rPr>
    </w:lvl>
    <w:lvl w:ilvl="7" w:tplc="0054FB42" w:tentative="1">
      <w:start w:val="1"/>
      <w:numFmt w:val="bullet"/>
      <w:lvlText w:val="o"/>
      <w:lvlJc w:val="left"/>
      <w:pPr>
        <w:tabs>
          <w:tab w:val="num" w:pos="5760"/>
        </w:tabs>
        <w:ind w:left="5760" w:hanging="360"/>
      </w:pPr>
      <w:rPr>
        <w:rFonts w:ascii="Courier New" w:hAnsi="Courier New" w:cs="Courier New" w:hint="default"/>
      </w:rPr>
    </w:lvl>
    <w:lvl w:ilvl="8" w:tplc="9ECCAA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A9CC95A">
      <w:start w:val="1"/>
      <w:numFmt w:val="bullet"/>
      <w:pStyle w:val="Lijstopsomteken2"/>
      <w:lvlText w:val="–"/>
      <w:lvlJc w:val="left"/>
      <w:pPr>
        <w:tabs>
          <w:tab w:val="num" w:pos="227"/>
        </w:tabs>
        <w:ind w:left="227" w:firstLine="0"/>
      </w:pPr>
      <w:rPr>
        <w:rFonts w:ascii="Verdana" w:hAnsi="Verdana" w:hint="default"/>
      </w:rPr>
    </w:lvl>
    <w:lvl w:ilvl="1" w:tplc="006C935C" w:tentative="1">
      <w:start w:val="1"/>
      <w:numFmt w:val="bullet"/>
      <w:lvlText w:val="o"/>
      <w:lvlJc w:val="left"/>
      <w:pPr>
        <w:tabs>
          <w:tab w:val="num" w:pos="1440"/>
        </w:tabs>
        <w:ind w:left="1440" w:hanging="360"/>
      </w:pPr>
      <w:rPr>
        <w:rFonts w:ascii="Courier New" w:hAnsi="Courier New" w:cs="Courier New" w:hint="default"/>
      </w:rPr>
    </w:lvl>
    <w:lvl w:ilvl="2" w:tplc="C480D4D8" w:tentative="1">
      <w:start w:val="1"/>
      <w:numFmt w:val="bullet"/>
      <w:lvlText w:val=""/>
      <w:lvlJc w:val="left"/>
      <w:pPr>
        <w:tabs>
          <w:tab w:val="num" w:pos="2160"/>
        </w:tabs>
        <w:ind w:left="2160" w:hanging="360"/>
      </w:pPr>
      <w:rPr>
        <w:rFonts w:ascii="Wingdings" w:hAnsi="Wingdings" w:hint="default"/>
      </w:rPr>
    </w:lvl>
    <w:lvl w:ilvl="3" w:tplc="10B8C9AA" w:tentative="1">
      <w:start w:val="1"/>
      <w:numFmt w:val="bullet"/>
      <w:lvlText w:val=""/>
      <w:lvlJc w:val="left"/>
      <w:pPr>
        <w:tabs>
          <w:tab w:val="num" w:pos="2880"/>
        </w:tabs>
        <w:ind w:left="2880" w:hanging="360"/>
      </w:pPr>
      <w:rPr>
        <w:rFonts w:ascii="Symbol" w:hAnsi="Symbol" w:hint="default"/>
      </w:rPr>
    </w:lvl>
    <w:lvl w:ilvl="4" w:tplc="22F0AA2C" w:tentative="1">
      <w:start w:val="1"/>
      <w:numFmt w:val="bullet"/>
      <w:lvlText w:val="o"/>
      <w:lvlJc w:val="left"/>
      <w:pPr>
        <w:tabs>
          <w:tab w:val="num" w:pos="3600"/>
        </w:tabs>
        <w:ind w:left="3600" w:hanging="360"/>
      </w:pPr>
      <w:rPr>
        <w:rFonts w:ascii="Courier New" w:hAnsi="Courier New" w:cs="Courier New" w:hint="default"/>
      </w:rPr>
    </w:lvl>
    <w:lvl w:ilvl="5" w:tplc="F420FF58" w:tentative="1">
      <w:start w:val="1"/>
      <w:numFmt w:val="bullet"/>
      <w:lvlText w:val=""/>
      <w:lvlJc w:val="left"/>
      <w:pPr>
        <w:tabs>
          <w:tab w:val="num" w:pos="4320"/>
        </w:tabs>
        <w:ind w:left="4320" w:hanging="360"/>
      </w:pPr>
      <w:rPr>
        <w:rFonts w:ascii="Wingdings" w:hAnsi="Wingdings" w:hint="default"/>
      </w:rPr>
    </w:lvl>
    <w:lvl w:ilvl="6" w:tplc="8D8A5FAE" w:tentative="1">
      <w:start w:val="1"/>
      <w:numFmt w:val="bullet"/>
      <w:lvlText w:val=""/>
      <w:lvlJc w:val="left"/>
      <w:pPr>
        <w:tabs>
          <w:tab w:val="num" w:pos="5040"/>
        </w:tabs>
        <w:ind w:left="5040" w:hanging="360"/>
      </w:pPr>
      <w:rPr>
        <w:rFonts w:ascii="Symbol" w:hAnsi="Symbol" w:hint="default"/>
      </w:rPr>
    </w:lvl>
    <w:lvl w:ilvl="7" w:tplc="23E8DBBE" w:tentative="1">
      <w:start w:val="1"/>
      <w:numFmt w:val="bullet"/>
      <w:lvlText w:val="o"/>
      <w:lvlJc w:val="left"/>
      <w:pPr>
        <w:tabs>
          <w:tab w:val="num" w:pos="5760"/>
        </w:tabs>
        <w:ind w:left="5760" w:hanging="360"/>
      </w:pPr>
      <w:rPr>
        <w:rFonts w:ascii="Courier New" w:hAnsi="Courier New" w:cs="Courier New" w:hint="default"/>
      </w:rPr>
    </w:lvl>
    <w:lvl w:ilvl="8" w:tplc="851E4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2064188">
    <w:abstractNumId w:val="10"/>
  </w:num>
  <w:num w:numId="2" w16cid:durableId="1521893562">
    <w:abstractNumId w:val="7"/>
  </w:num>
  <w:num w:numId="3" w16cid:durableId="158544571">
    <w:abstractNumId w:val="6"/>
  </w:num>
  <w:num w:numId="4" w16cid:durableId="766996094">
    <w:abstractNumId w:val="5"/>
  </w:num>
  <w:num w:numId="5" w16cid:durableId="1793087441">
    <w:abstractNumId w:val="4"/>
  </w:num>
  <w:num w:numId="6" w16cid:durableId="1253204658">
    <w:abstractNumId w:val="8"/>
  </w:num>
  <w:num w:numId="7" w16cid:durableId="221066897">
    <w:abstractNumId w:val="3"/>
  </w:num>
  <w:num w:numId="8" w16cid:durableId="1450978186">
    <w:abstractNumId w:val="2"/>
  </w:num>
  <w:num w:numId="9" w16cid:durableId="722172593">
    <w:abstractNumId w:val="1"/>
  </w:num>
  <w:num w:numId="10" w16cid:durableId="906307353">
    <w:abstractNumId w:val="0"/>
  </w:num>
  <w:num w:numId="11" w16cid:durableId="610938270">
    <w:abstractNumId w:val="9"/>
  </w:num>
  <w:num w:numId="12" w16cid:durableId="1706245827">
    <w:abstractNumId w:val="11"/>
  </w:num>
  <w:num w:numId="13" w16cid:durableId="2078361414">
    <w:abstractNumId w:val="13"/>
  </w:num>
  <w:num w:numId="14" w16cid:durableId="12715498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0BB0"/>
    <w:rsid w:val="00013862"/>
    <w:rsid w:val="00016012"/>
    <w:rsid w:val="0001715F"/>
    <w:rsid w:val="00020189"/>
    <w:rsid w:val="00020EE4"/>
    <w:rsid w:val="00023E9A"/>
    <w:rsid w:val="000301C7"/>
    <w:rsid w:val="00033CDD"/>
    <w:rsid w:val="00034A84"/>
    <w:rsid w:val="00035E67"/>
    <w:rsid w:val="000366F3"/>
    <w:rsid w:val="000378AB"/>
    <w:rsid w:val="00056034"/>
    <w:rsid w:val="0006024D"/>
    <w:rsid w:val="00064021"/>
    <w:rsid w:val="00064C8B"/>
    <w:rsid w:val="000719DA"/>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992"/>
    <w:rsid w:val="000C1BA1"/>
    <w:rsid w:val="000C3EA9"/>
    <w:rsid w:val="000C63D7"/>
    <w:rsid w:val="000D0225"/>
    <w:rsid w:val="000D4BD2"/>
    <w:rsid w:val="000D7051"/>
    <w:rsid w:val="000D73D7"/>
    <w:rsid w:val="000E7895"/>
    <w:rsid w:val="000F161D"/>
    <w:rsid w:val="00121BF0"/>
    <w:rsid w:val="00123704"/>
    <w:rsid w:val="001270C7"/>
    <w:rsid w:val="0013066F"/>
    <w:rsid w:val="00132540"/>
    <w:rsid w:val="0014786A"/>
    <w:rsid w:val="001516A4"/>
    <w:rsid w:val="00151E5F"/>
    <w:rsid w:val="00153BA8"/>
    <w:rsid w:val="001569AB"/>
    <w:rsid w:val="001624D3"/>
    <w:rsid w:val="00164D63"/>
    <w:rsid w:val="0016725C"/>
    <w:rsid w:val="00167CA3"/>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4668A"/>
    <w:rsid w:val="00260BAF"/>
    <w:rsid w:val="002625E0"/>
    <w:rsid w:val="002650F7"/>
    <w:rsid w:val="00273F3B"/>
    <w:rsid w:val="00274DB7"/>
    <w:rsid w:val="00275984"/>
    <w:rsid w:val="00280F74"/>
    <w:rsid w:val="00286998"/>
    <w:rsid w:val="00291AB7"/>
    <w:rsid w:val="00292CB5"/>
    <w:rsid w:val="0029422B"/>
    <w:rsid w:val="002A084F"/>
    <w:rsid w:val="002B153C"/>
    <w:rsid w:val="002B52FC"/>
    <w:rsid w:val="002C1917"/>
    <w:rsid w:val="002C2830"/>
    <w:rsid w:val="002D001A"/>
    <w:rsid w:val="002D28E2"/>
    <w:rsid w:val="002D317B"/>
    <w:rsid w:val="002D3587"/>
    <w:rsid w:val="002D502D"/>
    <w:rsid w:val="002E0F69"/>
    <w:rsid w:val="002E7F83"/>
    <w:rsid w:val="002F5147"/>
    <w:rsid w:val="002F7ABD"/>
    <w:rsid w:val="00312597"/>
    <w:rsid w:val="00327BA5"/>
    <w:rsid w:val="00334154"/>
    <w:rsid w:val="003372C4"/>
    <w:rsid w:val="00340ECA"/>
    <w:rsid w:val="00341FA0"/>
    <w:rsid w:val="00344F3D"/>
    <w:rsid w:val="00345299"/>
    <w:rsid w:val="003501FC"/>
    <w:rsid w:val="00351A8D"/>
    <w:rsid w:val="0035261A"/>
    <w:rsid w:val="003526BB"/>
    <w:rsid w:val="00352BCF"/>
    <w:rsid w:val="00353932"/>
    <w:rsid w:val="0035464B"/>
    <w:rsid w:val="00361A56"/>
    <w:rsid w:val="0036252A"/>
    <w:rsid w:val="00364D9D"/>
    <w:rsid w:val="00371048"/>
    <w:rsid w:val="0037396C"/>
    <w:rsid w:val="0037421D"/>
    <w:rsid w:val="00376093"/>
    <w:rsid w:val="00377C58"/>
    <w:rsid w:val="00383DA1"/>
    <w:rsid w:val="00385E4D"/>
    <w:rsid w:val="00385F30"/>
    <w:rsid w:val="0039201D"/>
    <w:rsid w:val="00393696"/>
    <w:rsid w:val="00393963"/>
    <w:rsid w:val="00395575"/>
    <w:rsid w:val="00395672"/>
    <w:rsid w:val="003971B6"/>
    <w:rsid w:val="003A06C8"/>
    <w:rsid w:val="003A0D7C"/>
    <w:rsid w:val="003A5148"/>
    <w:rsid w:val="003A5290"/>
    <w:rsid w:val="003B0155"/>
    <w:rsid w:val="003B7EE7"/>
    <w:rsid w:val="003C2CCB"/>
    <w:rsid w:val="003C60E7"/>
    <w:rsid w:val="003D39EC"/>
    <w:rsid w:val="003E0C4D"/>
    <w:rsid w:val="003E3DD5"/>
    <w:rsid w:val="003F07C6"/>
    <w:rsid w:val="003F1F6B"/>
    <w:rsid w:val="003F3757"/>
    <w:rsid w:val="003F38BD"/>
    <w:rsid w:val="003F44B7"/>
    <w:rsid w:val="004008E9"/>
    <w:rsid w:val="00405292"/>
    <w:rsid w:val="004063EF"/>
    <w:rsid w:val="00413D48"/>
    <w:rsid w:val="004179EB"/>
    <w:rsid w:val="004223F6"/>
    <w:rsid w:val="00423A19"/>
    <w:rsid w:val="00426BC7"/>
    <w:rsid w:val="00441AC2"/>
    <w:rsid w:val="0044249B"/>
    <w:rsid w:val="0045023C"/>
    <w:rsid w:val="00451A5B"/>
    <w:rsid w:val="00452BCD"/>
    <w:rsid w:val="00452CEA"/>
    <w:rsid w:val="00465B52"/>
    <w:rsid w:val="0046708E"/>
    <w:rsid w:val="00472A65"/>
    <w:rsid w:val="00474463"/>
    <w:rsid w:val="00474B75"/>
    <w:rsid w:val="004813AD"/>
    <w:rsid w:val="00483984"/>
    <w:rsid w:val="00483F0B"/>
    <w:rsid w:val="00496319"/>
    <w:rsid w:val="004964BC"/>
    <w:rsid w:val="00497279"/>
    <w:rsid w:val="004A670A"/>
    <w:rsid w:val="004B4BED"/>
    <w:rsid w:val="004B5465"/>
    <w:rsid w:val="004B70F0"/>
    <w:rsid w:val="004D505E"/>
    <w:rsid w:val="004D72CA"/>
    <w:rsid w:val="004E2242"/>
    <w:rsid w:val="004F42FF"/>
    <w:rsid w:val="004F44C2"/>
    <w:rsid w:val="00502512"/>
    <w:rsid w:val="00505262"/>
    <w:rsid w:val="00511080"/>
    <w:rsid w:val="0051132F"/>
    <w:rsid w:val="00516022"/>
    <w:rsid w:val="00521CEE"/>
    <w:rsid w:val="00524FB4"/>
    <w:rsid w:val="00526BE3"/>
    <w:rsid w:val="00527BD4"/>
    <w:rsid w:val="00534870"/>
    <w:rsid w:val="005403C8"/>
    <w:rsid w:val="005429DC"/>
    <w:rsid w:val="00543991"/>
    <w:rsid w:val="00546B3B"/>
    <w:rsid w:val="00553454"/>
    <w:rsid w:val="005565F9"/>
    <w:rsid w:val="00556BEE"/>
    <w:rsid w:val="005654C3"/>
    <w:rsid w:val="00573041"/>
    <w:rsid w:val="00575B80"/>
    <w:rsid w:val="0057620F"/>
    <w:rsid w:val="005819CE"/>
    <w:rsid w:val="0058298D"/>
    <w:rsid w:val="00584BAC"/>
    <w:rsid w:val="00593C2B"/>
    <w:rsid w:val="00594FD0"/>
    <w:rsid w:val="00595231"/>
    <w:rsid w:val="00596166"/>
    <w:rsid w:val="00597F64"/>
    <w:rsid w:val="005A0A61"/>
    <w:rsid w:val="005A207F"/>
    <w:rsid w:val="005A2F35"/>
    <w:rsid w:val="005B3814"/>
    <w:rsid w:val="005B463E"/>
    <w:rsid w:val="005C34E1"/>
    <w:rsid w:val="005C3FE0"/>
    <w:rsid w:val="005C740C"/>
    <w:rsid w:val="005C769E"/>
    <w:rsid w:val="005D25DB"/>
    <w:rsid w:val="005D625B"/>
    <w:rsid w:val="005E5522"/>
    <w:rsid w:val="005E637C"/>
    <w:rsid w:val="005F54DE"/>
    <w:rsid w:val="005F62D3"/>
    <w:rsid w:val="005F641C"/>
    <w:rsid w:val="005F6D11"/>
    <w:rsid w:val="00600CF0"/>
    <w:rsid w:val="006033A5"/>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142D"/>
    <w:rsid w:val="00742075"/>
    <w:rsid w:val="007426AA"/>
    <w:rsid w:val="00742AB9"/>
    <w:rsid w:val="00751A6A"/>
    <w:rsid w:val="00754FBF"/>
    <w:rsid w:val="00757CA1"/>
    <w:rsid w:val="007709EF"/>
    <w:rsid w:val="00783559"/>
    <w:rsid w:val="0079551B"/>
    <w:rsid w:val="00795AF9"/>
    <w:rsid w:val="00797AA5"/>
    <w:rsid w:val="007A26BD"/>
    <w:rsid w:val="007A4105"/>
    <w:rsid w:val="007B4503"/>
    <w:rsid w:val="007B7BAA"/>
    <w:rsid w:val="007C406E"/>
    <w:rsid w:val="007C5183"/>
    <w:rsid w:val="007C7573"/>
    <w:rsid w:val="007E2B20"/>
    <w:rsid w:val="007E71A5"/>
    <w:rsid w:val="007F510A"/>
    <w:rsid w:val="007F5331"/>
    <w:rsid w:val="00800CCA"/>
    <w:rsid w:val="00806120"/>
    <w:rsid w:val="00810C93"/>
    <w:rsid w:val="00812028"/>
    <w:rsid w:val="00812DD8"/>
    <w:rsid w:val="00813082"/>
    <w:rsid w:val="00814D03"/>
    <w:rsid w:val="0081559D"/>
    <w:rsid w:val="00821FC1"/>
    <w:rsid w:val="00823AE2"/>
    <w:rsid w:val="008249C8"/>
    <w:rsid w:val="0083178B"/>
    <w:rsid w:val="00833695"/>
    <w:rsid w:val="008336B7"/>
    <w:rsid w:val="00833A8E"/>
    <w:rsid w:val="00842CD8"/>
    <w:rsid w:val="008431FA"/>
    <w:rsid w:val="00847444"/>
    <w:rsid w:val="00853EE7"/>
    <w:rsid w:val="008547BA"/>
    <w:rsid w:val="008553C7"/>
    <w:rsid w:val="00857FEB"/>
    <w:rsid w:val="008601AF"/>
    <w:rsid w:val="008715F0"/>
    <w:rsid w:val="00872271"/>
    <w:rsid w:val="0087776D"/>
    <w:rsid w:val="00880F33"/>
    <w:rsid w:val="00883137"/>
    <w:rsid w:val="00895A7B"/>
    <w:rsid w:val="008A1F5D"/>
    <w:rsid w:val="008A28F5"/>
    <w:rsid w:val="008B1198"/>
    <w:rsid w:val="008B3471"/>
    <w:rsid w:val="008B3929"/>
    <w:rsid w:val="008B4125"/>
    <w:rsid w:val="008B4CB3"/>
    <w:rsid w:val="008B567B"/>
    <w:rsid w:val="008B7B24"/>
    <w:rsid w:val="008C29E3"/>
    <w:rsid w:val="008C356D"/>
    <w:rsid w:val="008C600B"/>
    <w:rsid w:val="008D494B"/>
    <w:rsid w:val="008E0B3F"/>
    <w:rsid w:val="008E42CC"/>
    <w:rsid w:val="008E49AD"/>
    <w:rsid w:val="008E51E7"/>
    <w:rsid w:val="008E698E"/>
    <w:rsid w:val="008F2584"/>
    <w:rsid w:val="008F3246"/>
    <w:rsid w:val="008F3C1B"/>
    <w:rsid w:val="008F508C"/>
    <w:rsid w:val="0090271B"/>
    <w:rsid w:val="00910642"/>
    <w:rsid w:val="00910DDF"/>
    <w:rsid w:val="009118B0"/>
    <w:rsid w:val="009240EC"/>
    <w:rsid w:val="00924A2D"/>
    <w:rsid w:val="00930ABD"/>
    <w:rsid w:val="00930B13"/>
    <w:rsid w:val="009311C8"/>
    <w:rsid w:val="00933376"/>
    <w:rsid w:val="00933A2F"/>
    <w:rsid w:val="00940813"/>
    <w:rsid w:val="009632E6"/>
    <w:rsid w:val="00963300"/>
    <w:rsid w:val="009716D8"/>
    <w:rsid w:val="009718F9"/>
    <w:rsid w:val="00972825"/>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5809"/>
    <w:rsid w:val="009C03F1"/>
    <w:rsid w:val="009C3F20"/>
    <w:rsid w:val="009C7CA1"/>
    <w:rsid w:val="009D043D"/>
    <w:rsid w:val="009D30D7"/>
    <w:rsid w:val="009E2051"/>
    <w:rsid w:val="009F3259"/>
    <w:rsid w:val="00A0255D"/>
    <w:rsid w:val="00A04722"/>
    <w:rsid w:val="00A056DE"/>
    <w:rsid w:val="00A128AD"/>
    <w:rsid w:val="00A20787"/>
    <w:rsid w:val="00A21E76"/>
    <w:rsid w:val="00A23BC8"/>
    <w:rsid w:val="00A2703B"/>
    <w:rsid w:val="00A30E68"/>
    <w:rsid w:val="00A31933"/>
    <w:rsid w:val="00A329D2"/>
    <w:rsid w:val="00A331AE"/>
    <w:rsid w:val="00A34AA0"/>
    <w:rsid w:val="00A359BC"/>
    <w:rsid w:val="00A3715C"/>
    <w:rsid w:val="00A401D9"/>
    <w:rsid w:val="00A41FE2"/>
    <w:rsid w:val="00A46FEF"/>
    <w:rsid w:val="00A47948"/>
    <w:rsid w:val="00A50CF6"/>
    <w:rsid w:val="00A51284"/>
    <w:rsid w:val="00A54BCC"/>
    <w:rsid w:val="00A56946"/>
    <w:rsid w:val="00A6170E"/>
    <w:rsid w:val="00A63B8C"/>
    <w:rsid w:val="00A715F8"/>
    <w:rsid w:val="00A77F6F"/>
    <w:rsid w:val="00A831FD"/>
    <w:rsid w:val="00A83352"/>
    <w:rsid w:val="00A850A2"/>
    <w:rsid w:val="00A91FA3"/>
    <w:rsid w:val="00A927D3"/>
    <w:rsid w:val="00A93217"/>
    <w:rsid w:val="00AA7FC9"/>
    <w:rsid w:val="00AB237D"/>
    <w:rsid w:val="00AB5933"/>
    <w:rsid w:val="00AC6EC0"/>
    <w:rsid w:val="00AD6EAC"/>
    <w:rsid w:val="00AE00E0"/>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9A7"/>
    <w:rsid w:val="00B425F0"/>
    <w:rsid w:val="00B42715"/>
    <w:rsid w:val="00B42DFA"/>
    <w:rsid w:val="00B531DD"/>
    <w:rsid w:val="00B55014"/>
    <w:rsid w:val="00B62232"/>
    <w:rsid w:val="00B70BF3"/>
    <w:rsid w:val="00B71DC2"/>
    <w:rsid w:val="00B74920"/>
    <w:rsid w:val="00B85ADC"/>
    <w:rsid w:val="00B91CFC"/>
    <w:rsid w:val="00B9300F"/>
    <w:rsid w:val="00B93893"/>
    <w:rsid w:val="00BA129E"/>
    <w:rsid w:val="00BA6EB2"/>
    <w:rsid w:val="00BA7E0A"/>
    <w:rsid w:val="00BC3B53"/>
    <w:rsid w:val="00BC3B96"/>
    <w:rsid w:val="00BC4AE3"/>
    <w:rsid w:val="00BC5B28"/>
    <w:rsid w:val="00BE3F88"/>
    <w:rsid w:val="00BE4742"/>
    <w:rsid w:val="00BE4756"/>
    <w:rsid w:val="00BE5ED9"/>
    <w:rsid w:val="00BE7B41"/>
    <w:rsid w:val="00C02E2F"/>
    <w:rsid w:val="00C05B8E"/>
    <w:rsid w:val="00C05F81"/>
    <w:rsid w:val="00C15A91"/>
    <w:rsid w:val="00C206F1"/>
    <w:rsid w:val="00C217E1"/>
    <w:rsid w:val="00C219B1"/>
    <w:rsid w:val="00C25A1D"/>
    <w:rsid w:val="00C306E6"/>
    <w:rsid w:val="00C4015B"/>
    <w:rsid w:val="00C40C60"/>
    <w:rsid w:val="00C5258E"/>
    <w:rsid w:val="00C530C9"/>
    <w:rsid w:val="00C619A7"/>
    <w:rsid w:val="00C73D5F"/>
    <w:rsid w:val="00C90702"/>
    <w:rsid w:val="00C90AE5"/>
    <w:rsid w:val="00C97C80"/>
    <w:rsid w:val="00CA22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2AEB"/>
    <w:rsid w:val="00D0375A"/>
    <w:rsid w:val="00D0609E"/>
    <w:rsid w:val="00D078E1"/>
    <w:rsid w:val="00D100E9"/>
    <w:rsid w:val="00D11C79"/>
    <w:rsid w:val="00D13E10"/>
    <w:rsid w:val="00D17AF8"/>
    <w:rsid w:val="00D21E4B"/>
    <w:rsid w:val="00D224AC"/>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32D1"/>
    <w:rsid w:val="00D95C88"/>
    <w:rsid w:val="00D97B2E"/>
    <w:rsid w:val="00DA241E"/>
    <w:rsid w:val="00DA53C9"/>
    <w:rsid w:val="00DB36FE"/>
    <w:rsid w:val="00DB533A"/>
    <w:rsid w:val="00DB5390"/>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63D"/>
    <w:rsid w:val="00E21DE3"/>
    <w:rsid w:val="00E307D1"/>
    <w:rsid w:val="00E31177"/>
    <w:rsid w:val="00E3731D"/>
    <w:rsid w:val="00E51469"/>
    <w:rsid w:val="00E634E3"/>
    <w:rsid w:val="00E717C4"/>
    <w:rsid w:val="00E72FD1"/>
    <w:rsid w:val="00E77E18"/>
    <w:rsid w:val="00E77F89"/>
    <w:rsid w:val="00E80330"/>
    <w:rsid w:val="00E806C5"/>
    <w:rsid w:val="00E80E71"/>
    <w:rsid w:val="00E850D3"/>
    <w:rsid w:val="00E853D6"/>
    <w:rsid w:val="00E876B9"/>
    <w:rsid w:val="00EC0DFF"/>
    <w:rsid w:val="00EC237D"/>
    <w:rsid w:val="00EC4D0E"/>
    <w:rsid w:val="00EC4E2B"/>
    <w:rsid w:val="00EC69F4"/>
    <w:rsid w:val="00ED072A"/>
    <w:rsid w:val="00ED539E"/>
    <w:rsid w:val="00ED62CF"/>
    <w:rsid w:val="00EE4A1F"/>
    <w:rsid w:val="00EE4C2D"/>
    <w:rsid w:val="00EF1B5A"/>
    <w:rsid w:val="00EF24FB"/>
    <w:rsid w:val="00EF2CCA"/>
    <w:rsid w:val="00EF495B"/>
    <w:rsid w:val="00EF60DC"/>
    <w:rsid w:val="00F00F54"/>
    <w:rsid w:val="00F03963"/>
    <w:rsid w:val="00F0521C"/>
    <w:rsid w:val="00F11068"/>
    <w:rsid w:val="00F1256D"/>
    <w:rsid w:val="00F13A4E"/>
    <w:rsid w:val="00F172BB"/>
    <w:rsid w:val="00F17B10"/>
    <w:rsid w:val="00F21BEF"/>
    <w:rsid w:val="00F2315B"/>
    <w:rsid w:val="00F41A6F"/>
    <w:rsid w:val="00F41B49"/>
    <w:rsid w:val="00F45116"/>
    <w:rsid w:val="00F45A25"/>
    <w:rsid w:val="00F45D0F"/>
    <w:rsid w:val="00F50F86"/>
    <w:rsid w:val="00F53F91"/>
    <w:rsid w:val="00F61569"/>
    <w:rsid w:val="00F61A72"/>
    <w:rsid w:val="00F62B67"/>
    <w:rsid w:val="00F66F13"/>
    <w:rsid w:val="00F74073"/>
    <w:rsid w:val="00F75603"/>
    <w:rsid w:val="00F845B4"/>
    <w:rsid w:val="00F8713B"/>
    <w:rsid w:val="00F87E60"/>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3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8E42CC"/>
    <w:rPr>
      <w:sz w:val="16"/>
      <w:szCs w:val="16"/>
    </w:rPr>
  </w:style>
  <w:style w:type="paragraph" w:styleId="Tekstopmerking">
    <w:name w:val="annotation text"/>
    <w:basedOn w:val="Standaard"/>
    <w:link w:val="TekstopmerkingChar"/>
    <w:unhideWhenUsed/>
    <w:rsid w:val="008E42CC"/>
    <w:pPr>
      <w:spacing w:line="240" w:lineRule="auto"/>
    </w:pPr>
    <w:rPr>
      <w:sz w:val="20"/>
      <w:szCs w:val="20"/>
    </w:rPr>
  </w:style>
  <w:style w:type="character" w:customStyle="1" w:styleId="TekstopmerkingChar">
    <w:name w:val="Tekst opmerking Char"/>
    <w:basedOn w:val="Standaardalinea-lettertype"/>
    <w:link w:val="Tekstopmerking"/>
    <w:rsid w:val="008E42C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E42CC"/>
    <w:rPr>
      <w:b/>
      <w:bCs/>
    </w:rPr>
  </w:style>
  <w:style w:type="character" w:customStyle="1" w:styleId="OnderwerpvanopmerkingChar">
    <w:name w:val="Onderwerp van opmerking Char"/>
    <w:basedOn w:val="TekstopmerkingChar"/>
    <w:link w:val="Onderwerpvanopmerking"/>
    <w:semiHidden/>
    <w:rsid w:val="008E42CC"/>
    <w:rPr>
      <w:rFonts w:ascii="Verdana" w:hAnsi="Verdana"/>
      <w:b/>
      <w:bCs/>
      <w:lang w:val="nl-NL" w:eastAsia="nl-NL"/>
    </w:rPr>
  </w:style>
  <w:style w:type="paragraph" w:styleId="Revisie">
    <w:name w:val="Revision"/>
    <w:hidden/>
    <w:uiPriority w:val="99"/>
    <w:semiHidden/>
    <w:rsid w:val="00DA53C9"/>
    <w:rPr>
      <w:rFonts w:ascii="Verdana" w:hAnsi="Verdana"/>
      <w:sz w:val="18"/>
      <w:szCs w:val="24"/>
      <w:lang w:val="nl-NL" w:eastAsia="nl-NL"/>
    </w:rPr>
  </w:style>
  <w:style w:type="character" w:styleId="Voetnootmarkering">
    <w:name w:val="footnote reference"/>
    <w:basedOn w:val="Standaardalinea-lettertype"/>
    <w:semiHidden/>
    <w:unhideWhenUsed/>
    <w:rsid w:val="009D3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BF1D3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56034"/>
    <w:rsid w:val="000719DA"/>
    <w:rsid w:val="00085ACD"/>
    <w:rsid w:val="000B0A9E"/>
    <w:rsid w:val="000C63D7"/>
    <w:rsid w:val="00153BA8"/>
    <w:rsid w:val="00154044"/>
    <w:rsid w:val="001D5BA6"/>
    <w:rsid w:val="002C1917"/>
    <w:rsid w:val="004223F6"/>
    <w:rsid w:val="004B3DB1"/>
    <w:rsid w:val="00511080"/>
    <w:rsid w:val="00553454"/>
    <w:rsid w:val="005D25DB"/>
    <w:rsid w:val="005E5522"/>
    <w:rsid w:val="006033A5"/>
    <w:rsid w:val="0066607A"/>
    <w:rsid w:val="0074142D"/>
    <w:rsid w:val="00742D8E"/>
    <w:rsid w:val="007B7BAA"/>
    <w:rsid w:val="0083120B"/>
    <w:rsid w:val="0084063D"/>
    <w:rsid w:val="00875028"/>
    <w:rsid w:val="00895A7B"/>
    <w:rsid w:val="008D494B"/>
    <w:rsid w:val="00972825"/>
    <w:rsid w:val="009B7507"/>
    <w:rsid w:val="00A26CAE"/>
    <w:rsid w:val="00AE00E0"/>
    <w:rsid w:val="00B42715"/>
    <w:rsid w:val="00BF1D30"/>
    <w:rsid w:val="00C76372"/>
    <w:rsid w:val="00C902BF"/>
    <w:rsid w:val="00CE0225"/>
    <w:rsid w:val="00D521B7"/>
    <w:rsid w:val="00D932D1"/>
    <w:rsid w:val="00E72FD1"/>
    <w:rsid w:val="00EE2A03"/>
    <w:rsid w:val="00EE6D63"/>
    <w:rsid w:val="00F41B49"/>
    <w:rsid w:val="00F87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1119</ap:Words>
  <ap:Characters>6645</ap:Characters>
  <ap:DocSecurity>0</ap:DocSecurity>
  <ap:Lines>55</ap:Lines>
  <ap:Paragraphs>15</ap:Paragraphs>
  <ap:ScaleCrop>false</ap:ScaleCrop>
  <ap:LinksUpToDate>false</ap:LinksUpToDate>
  <ap:CharactersWithSpaces>7749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2025-06-05T13:50:00.0000000Z</dcterms:created>
  <dcterms:modified xsi:type="dcterms:W3CDTF">2025-06-05T13:50:00.0000000Z</dcterms:modified>
  <dc:description>------------------------</dc:description>
  <dc:subject/>
  <keywords/>
  <version/>
  <category/>
</coreProperties>
</file>