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5798297"/>
        <w:docPartObj>
          <w:docPartGallery w:val="Cover Pages"/>
          <w:docPartUnique/>
        </w:docPartObj>
      </w:sdtPr>
      <w:sdtContent>
        <w:p w:rsidR="00EE2A9D" w:rsidP="00EE2A9D" w:rsidRDefault="00EE2A9D" w14:paraId="54D5AC3C" w14:textId="77777777"/>
        <w:p w:rsidR="00241BB9" w:rsidRDefault="00000000" w14:paraId="243D66AB" w14:textId="77777777">
          <w:pPr>
            <w:spacing w:line="240" w:lineRule="auto"/>
          </w:pPr>
        </w:p>
      </w:sdtContent>
    </w:sdt>
    <w:p w:rsidR="00CD5856" w:rsidRDefault="00CD5856" w14:paraId="62988509" w14:textId="77777777"/>
    <w:p w:rsidR="00CD5856" w:rsidRDefault="00CD5856" w14:paraId="10349F16" w14:textId="77777777">
      <w:pPr>
        <w:sectPr w:rsidR="00CD5856" w:rsidSect="003C472B">
          <w:headerReference w:type="default" r:id="rId9"/>
          <w:footerReference w:type="default" r:id="rId10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RDefault="00000000" w14:paraId="4DC7C949" w14:textId="77777777">
      <w:pPr>
        <w:pStyle w:val="Huisstijl-Aanhef"/>
      </w:pPr>
      <w:r>
        <w:t>Geachte voorzitter,</w:t>
      </w:r>
    </w:p>
    <w:p w:rsidR="008D59C5" w:rsidP="008D59C5" w:rsidRDefault="00000000" w14:paraId="0481DB80" w14:textId="77777777">
      <w:r>
        <w:t xml:space="preserve">Hierbij bied ik u het advies </w:t>
      </w:r>
      <w:r w:rsidRPr="007F6F9D">
        <w:rPr>
          <w:i/>
          <w:iCs/>
        </w:rPr>
        <w:t>Contactsport en hersenletsel op de lange termijn</w:t>
      </w:r>
      <w:r w:rsidR="00A6197E">
        <w:rPr>
          <w:i/>
          <w:iCs/>
        </w:rPr>
        <w:t xml:space="preserve"> </w:t>
      </w:r>
      <w:r>
        <w:t>van de Gezondheidsraad</w:t>
      </w:r>
      <w:r w:rsidR="009F2566">
        <w:t xml:space="preserve"> (GR)</w:t>
      </w:r>
      <w:r>
        <w:t xml:space="preserve"> aan.</w:t>
      </w:r>
    </w:p>
    <w:p w:rsidR="007F6F9D" w:rsidP="008D59C5" w:rsidRDefault="007F6F9D" w14:paraId="04CE7926" w14:textId="77777777"/>
    <w:p w:rsidR="007F6F9D" w:rsidP="008D59C5" w:rsidRDefault="00000000" w14:paraId="000A4A66" w14:textId="77777777">
      <w:r w:rsidRPr="007F6F9D">
        <w:t xml:space="preserve">Het advies is opgesteld door de tijdelijke commissie Hersenletsel door sport. Op basis van gedegen wetenschappelijke onderzoeken concludeert de </w:t>
      </w:r>
      <w:r w:rsidR="009F2566">
        <w:t xml:space="preserve">GR </w:t>
      </w:r>
      <w:r w:rsidRPr="007F6F9D">
        <w:t>dat herhaald hoofdcontact het risico op dementie verhoogt, met name bij veelvuldige blootstelling hieraan</w:t>
      </w:r>
      <w:r>
        <w:t>.</w:t>
      </w:r>
    </w:p>
    <w:p w:rsidR="007F6F9D" w:rsidP="008D59C5" w:rsidRDefault="007F6F9D" w14:paraId="25D4E93F" w14:textId="77777777"/>
    <w:p w:rsidR="007F6F9D" w:rsidP="008D59C5" w:rsidRDefault="00000000" w14:paraId="7404E695" w14:textId="77777777">
      <w:r>
        <w:t xml:space="preserve">Aanvullend aan dit advies van de </w:t>
      </w:r>
      <w:r w:rsidR="009F2566">
        <w:t>GR</w:t>
      </w:r>
      <w:r>
        <w:t xml:space="preserve"> werkt de </w:t>
      </w:r>
      <w:r w:rsidR="001B1B62">
        <w:t>Nederlandse Sportraad</w:t>
      </w:r>
      <w:r>
        <w:t xml:space="preserve"> aan een separaat advies waarin de handelingsperspectieven voor beleidsmakers, sportorganisaties en andere partijen geschetst worden.</w:t>
      </w:r>
      <w:r w:rsidR="009F2566">
        <w:t xml:space="preserve"> Ik verwacht dit advies na de zomer.</w:t>
      </w:r>
    </w:p>
    <w:p w:rsidR="007F6F9D" w:rsidP="008D59C5" w:rsidRDefault="007F6F9D" w14:paraId="7B0EE1A7" w14:textId="77777777"/>
    <w:p w:rsidRPr="008D59C5" w:rsidR="00334C45" w:rsidRDefault="00000000" w14:paraId="04F3C9DE" w14:textId="77777777">
      <w:r>
        <w:t>Ik ga het advies bestuderen en zal daaropvolgend met een beleidsreactie komen.</w:t>
      </w:r>
    </w:p>
    <w:p w:rsidRPr="009A31BF" w:rsidR="00CD5856" w:rsidRDefault="00000000" w14:paraId="1794096A" w14:textId="77777777">
      <w:pPr>
        <w:pStyle w:val="Huisstijl-Slotzin"/>
      </w:pPr>
      <w:r>
        <w:t>Hoogachtend,</w:t>
      </w:r>
    </w:p>
    <w:p w:rsidR="00BC481F" w:rsidP="00463DBC" w:rsidRDefault="00BC481F" w14:paraId="2539F117" w14:textId="77777777">
      <w:pPr>
        <w:spacing w:line="240" w:lineRule="auto"/>
        <w:rPr>
          <w:noProof/>
        </w:rPr>
      </w:pPr>
    </w:p>
    <w:p w:rsidR="00692209" w:rsidP="00C62B6C" w:rsidRDefault="00692209" w14:paraId="5B4D0201" w14:textId="77777777">
      <w:pPr>
        <w:spacing w:line="240" w:lineRule="atLeast"/>
        <w:jc w:val="both"/>
      </w:pPr>
      <w:r>
        <w:t>de staatssecretaris Jeugd,</w:t>
      </w:r>
    </w:p>
    <w:p w:rsidR="00C62B6C" w:rsidP="00C62B6C" w:rsidRDefault="00000000" w14:paraId="3AE2C111" w14:textId="3452B52F">
      <w:pPr>
        <w:spacing w:line="240" w:lineRule="atLeast"/>
        <w:jc w:val="both"/>
        <w:rPr>
          <w:szCs w:val="18"/>
        </w:rPr>
      </w:pPr>
      <w:r>
        <w:t>Preventie en Sport</w:t>
      </w:r>
      <w:r>
        <w:rPr>
          <w:szCs w:val="18"/>
        </w:rPr>
        <w:t>,</w:t>
      </w:r>
    </w:p>
    <w:p w:rsidRPr="007B6A41" w:rsidR="00C62B6C" w:rsidP="00C62B6C" w:rsidRDefault="00C62B6C" w14:paraId="28158E7B" w14:textId="77777777">
      <w:pPr>
        <w:spacing w:line="240" w:lineRule="atLeast"/>
        <w:rPr>
          <w:szCs w:val="18"/>
        </w:rPr>
      </w:pPr>
      <w:bookmarkStart w:name="bmkHandtekening" w:id="1"/>
    </w:p>
    <w:bookmarkEnd w:id="1"/>
    <w:p w:rsidR="00C62B6C" w:rsidP="00C62B6C" w:rsidRDefault="00000000" w14:paraId="5E07CE56" w14:textId="77777777">
      <w:pPr>
        <w:spacing w:line="240" w:lineRule="atLeast"/>
      </w:pPr>
      <w:r>
        <w:cr/>
      </w:r>
      <w:r>
        <w:cr/>
      </w:r>
    </w:p>
    <w:p w:rsidRPr="007B6A41" w:rsidR="00692209" w:rsidP="00C62B6C" w:rsidRDefault="00692209" w14:paraId="129F6D08" w14:textId="77777777">
      <w:pPr>
        <w:spacing w:line="240" w:lineRule="atLeast"/>
        <w:rPr>
          <w:szCs w:val="18"/>
        </w:rPr>
      </w:pPr>
    </w:p>
    <w:p w:rsidRPr="007B6A41" w:rsidR="00C62B6C" w:rsidP="00C62B6C" w:rsidRDefault="00000000" w14:paraId="6C83A849" w14:textId="77777777">
      <w:pPr>
        <w:spacing w:line="240" w:lineRule="atLeast"/>
        <w:jc w:val="both"/>
        <w:rPr>
          <w:szCs w:val="18"/>
        </w:rPr>
      </w:pPr>
      <w:r>
        <w:t>Vincent Karremans</w:t>
      </w:r>
    </w:p>
    <w:p w:rsidR="00C95CA9" w:rsidRDefault="00C95CA9" w14:paraId="11DBD9B4" w14:textId="77777777">
      <w:pPr>
        <w:spacing w:line="240" w:lineRule="auto"/>
        <w:rPr>
          <w:noProof/>
        </w:rPr>
      </w:pPr>
    </w:p>
    <w:p w:rsidR="00235AED" w:rsidP="00463DBC" w:rsidRDefault="00235AED" w14:paraId="3A3B987F" w14:textId="77777777">
      <w:pPr>
        <w:spacing w:line="240" w:lineRule="auto"/>
        <w:rPr>
          <w:noProof/>
        </w:rPr>
      </w:pPr>
    </w:p>
    <w:sectPr w:rsidR="00235AED" w:rsidSect="008D59C5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12E67" w14:textId="77777777" w:rsidR="007C20A2" w:rsidRDefault="007C20A2">
      <w:pPr>
        <w:spacing w:line="240" w:lineRule="auto"/>
      </w:pPr>
      <w:r>
        <w:separator/>
      </w:r>
    </w:p>
  </w:endnote>
  <w:endnote w:type="continuationSeparator" w:id="0">
    <w:p w14:paraId="56028445" w14:textId="77777777" w:rsidR="007C20A2" w:rsidRDefault="007C20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Sylfae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BA16C" w14:textId="77777777" w:rsidR="00DC7639" w:rsidRDefault="00000000">
    <w:pPr>
      <w:pStyle w:val="Voettekst"/>
    </w:pPr>
    <w:r>
      <w:rPr>
        <w:noProof/>
        <w:lang w:val="en-US" w:eastAsia="en-US" w:bidi="ar-SA"/>
      </w:rPr>
      <w:pict w14:anchorId="6987F76A"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3078" type="#_x0000_t202" style="position:absolute;margin-left:466.35pt;margin-top:805.15pt;width:99.2pt;height:14.6pt;z-index:251653120;visibility:visible;mso-position-horizontal-relative:page;mso-position-vertical-relative:page;mso-width-relative:margin;mso-height-relative:margin" strokecolor="white">
          <v:textbox inset="0,0,0,0">
            <w:txbxContent>
              <w:p w14:paraId="0D04ED3F" w14:textId="77777777" w:rsidR="00DC7639" w:rsidRDefault="00000000" w:rsidP="00DC7639">
                <w:pPr>
                  <w:pStyle w:val="Huisstijl-Paginanummer"/>
                </w:pPr>
                <w:r>
                  <w:t xml:space="preserve">Pagina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4509BE">
                  <w:rPr>
                    <w:noProof/>
                  </w:rPr>
                  <w:t>1</w:t>
                </w:r>
                <w:r w:rsidR="00C62B6C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4509BE">
                  <w:fldChar w:fldCharType="begin"/>
                </w:r>
                <w:r>
                  <w:instrText xml:space="preserve"> NUMPAGES   \* MERGEFORMAT </w:instrText>
                </w:r>
                <w:r w:rsidR="004509BE">
                  <w:fldChar w:fldCharType="separate"/>
                </w:r>
                <w:r w:rsidR="004509BE">
                  <w:rPr>
                    <w:noProof/>
                  </w:rPr>
                  <w:t>1</w:t>
                </w:r>
                <w:r w:rsidR="004509BE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066B0" w14:textId="77777777" w:rsidR="007C20A2" w:rsidRDefault="007C20A2">
      <w:pPr>
        <w:spacing w:line="240" w:lineRule="auto"/>
      </w:pPr>
      <w:r>
        <w:separator/>
      </w:r>
    </w:p>
  </w:footnote>
  <w:footnote w:type="continuationSeparator" w:id="0">
    <w:p w14:paraId="7C1D560C" w14:textId="77777777" w:rsidR="007C20A2" w:rsidRDefault="007C20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448BF" w14:textId="77777777" w:rsidR="00CD5856" w:rsidRDefault="00000000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52096" behindDoc="1" locked="0" layoutInCell="1" allowOverlap="1" wp14:anchorId="15A26E9B" wp14:editId="1379FBB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1072" behindDoc="0" locked="0" layoutInCell="1" allowOverlap="1" wp14:anchorId="49B95E70" wp14:editId="6768BDCF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 w14:anchorId="3846A736"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3073" type="#_x0000_t202" style="position:absolute;margin-left:466.35pt;margin-top:154.8pt;width:99.2pt;height:630.7pt;z-index:251658240;visibility:visible;mso-position-horizontal-relative:page;mso-position-vertical-relative:page;mso-width-relative:margin;mso-height-relative:margin" strokecolor="white">
          <v:textbox inset="0,0,0,0">
            <w:txbxContent>
              <w:p w14:paraId="21470B6C" w14:textId="77777777" w:rsidR="00CD5856" w:rsidRDefault="00000000">
                <w:pPr>
                  <w:pStyle w:val="Huisstijl-AfzendgegevensW1"/>
                </w:pPr>
                <w:r>
                  <w:t>Bezoekadres</w:t>
                </w:r>
              </w:p>
              <w:p w14:paraId="3D8DFBEF" w14:textId="77777777" w:rsidR="00CD5856" w:rsidRDefault="00000000">
                <w:pPr>
                  <w:pStyle w:val="Huisstijl-Afzendgegevens"/>
                </w:pPr>
                <w:r>
                  <w:t>Parnassusplein 5</w:t>
                </w:r>
              </w:p>
              <w:p w14:paraId="0B06E787" w14:textId="77777777" w:rsidR="00CD5856" w:rsidRDefault="00000000">
                <w:pPr>
                  <w:pStyle w:val="Huisstijl-Afzendgegevens"/>
                </w:pPr>
                <w:r>
                  <w:t>2511</w:t>
                </w:r>
                <w:r w:rsidR="008D59C5" w:rsidRPr="008D59C5">
                  <w:t xml:space="preserve"> </w:t>
                </w:r>
                <w:r>
                  <w:t>VX</w:t>
                </w:r>
                <w:r w:rsidR="00E1490C">
                  <w:t xml:space="preserve">  </w:t>
                </w:r>
                <w:r w:rsidR="008D59C5" w:rsidRPr="008D59C5">
                  <w:t>Den Haag</w:t>
                </w:r>
              </w:p>
              <w:p w14:paraId="22ECE882" w14:textId="77777777" w:rsidR="00CD5856" w:rsidRDefault="00000000">
                <w:pPr>
                  <w:pStyle w:val="Huisstijl-Afzendgegevens"/>
                </w:pPr>
                <w:r w:rsidRPr="008D59C5">
                  <w:t>www.rijksoverheid.nl</w:t>
                </w:r>
              </w:p>
              <w:p w14:paraId="75A07B1F" w14:textId="77777777" w:rsidR="00CD5856" w:rsidRDefault="00000000">
                <w:pPr>
                  <w:pStyle w:val="Huisstijl-ReferentiegegevenskopW2"/>
                </w:pPr>
                <w:r w:rsidRPr="008D59C5">
                  <w:t>Kenmerk</w:t>
                </w:r>
              </w:p>
              <w:p w14:paraId="28A0416F" w14:textId="77777777" w:rsidR="00CD5856" w:rsidRDefault="00000000">
                <w:pPr>
                  <w:pStyle w:val="Huisstijl-Referentiegegevens"/>
                </w:pPr>
                <w:bookmarkStart w:id="0" w:name="_Hlk117784077"/>
                <w:r>
                  <w:t>4133730-1084221-SB</w:t>
                </w:r>
              </w:p>
              <w:bookmarkEnd w:id="0"/>
              <w:p w14:paraId="26FB0BD4" w14:textId="77777777" w:rsidR="00CD5856" w:rsidRPr="002B504F" w:rsidRDefault="00000000">
                <w:pPr>
                  <w:pStyle w:val="Huisstijl-ReferentiegegevenskopW1"/>
                </w:pPr>
                <w:r w:rsidRPr="008D59C5">
                  <w:t>Bijlage(n)</w:t>
                </w:r>
                <w:r w:rsidR="007F6F9D">
                  <w:br/>
                </w:r>
                <w:r w:rsidR="007F6F9D" w:rsidRPr="007F6F9D">
                  <w:rPr>
                    <w:b w:val="0"/>
                    <w:bCs/>
                  </w:rPr>
                  <w:t>1</w:t>
                </w:r>
              </w:p>
              <w:p w14:paraId="080188F4" w14:textId="77777777" w:rsidR="00215CB5" w:rsidRDefault="00215CB5">
                <w:pPr>
                  <w:pStyle w:val="Huisstijl-ReferentiegegevenskopW1"/>
                </w:pPr>
              </w:p>
              <w:p w14:paraId="3DEFB050" w14:textId="77777777" w:rsidR="00CD5856" w:rsidRDefault="00000000">
                <w:pPr>
                  <w:pStyle w:val="Huisstijl-ReferentiegegevenskopW1"/>
                </w:pPr>
                <w:r>
                  <w:t>Kenmerk afzender</w:t>
                </w:r>
              </w:p>
              <w:p w14:paraId="2F4BC554" w14:textId="77777777" w:rsidR="00CD5856" w:rsidRDefault="00CD5856">
                <w:pPr>
                  <w:pStyle w:val="Huisstijl-Referentiegegevens"/>
                </w:pPr>
              </w:p>
              <w:p w14:paraId="08DE004F" w14:textId="77777777" w:rsidR="00CD5856" w:rsidRDefault="00000000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14:paraId="47BE938A" w14:textId="77777777" w:rsidR="00CD5856" w:rsidRDefault="00CD5856"/>
            </w:txbxContent>
          </v:textbox>
          <w10:wrap anchorx="page" anchory="page"/>
        </v:shape>
      </w:pict>
    </w:r>
    <w:r>
      <w:rPr>
        <w:lang w:eastAsia="nl-NL" w:bidi="ar-SA"/>
      </w:rPr>
      <w:pict w14:anchorId="09898382">
        <v:shape id="Text Box 29" o:spid="_x0000_s3074" type="#_x0000_t202" style="position:absolute;margin-left:79.65pt;margin-top:296.85pt;width:323.1pt;height:36pt;z-index:25165721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14:paraId="2766F78A" w14:textId="772032B1" w:rsidR="00CD5856" w:rsidRDefault="00000000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 w:rsidR="00E1490C">
                  <w:tab/>
                </w:r>
                <w:r w:rsidR="009A6BE2">
                  <w:t xml:space="preserve">5 juni </w:t>
                </w:r>
                <w:r w:rsidR="009A6BE2">
                  <w:t>2025</w:t>
                </w:r>
              </w:p>
              <w:p w14:paraId="34333FFA" w14:textId="77777777" w:rsidR="00CD5856" w:rsidRDefault="00000000" w:rsidP="007F6F9D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  <w:ind w:left="1134" w:hanging="1134"/>
                </w:pPr>
                <w:r>
                  <w:t>Betreft</w:t>
                </w:r>
                <w:r w:rsidR="00E1490C">
                  <w:tab/>
                </w:r>
                <w:r w:rsidR="007F6F9D">
                  <w:t>Aanbieding a</w:t>
                </w:r>
                <w:r w:rsidR="007F6F9D" w:rsidRPr="007F6F9D">
                  <w:t xml:space="preserve">dvies </w:t>
                </w:r>
                <w:r w:rsidR="007F6F9D">
                  <w:t xml:space="preserve">Gezondheidsraad: </w:t>
                </w:r>
                <w:r w:rsidR="007F6F9D" w:rsidRPr="007F6F9D">
                  <w:t>Contactsport en hersenletsel op de lange termijn</w:t>
                </w:r>
              </w:p>
              <w:p w14:paraId="2D2A214E" w14:textId="77777777" w:rsidR="00CD5856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7B86D13D">
        <v:shape id="Text Box 28" o:spid="_x0000_s3075" type="#_x0000_t202" style="position:absolute;margin-left:79.4pt;margin-top:266.5pt;width:323.15pt;height:14.15pt;z-index:251656192;visibility:visible;mso-position-horizontal-relative:page;mso-position-vertical-relative:page;mso-width-relative:margin;mso-height-relative:margin" strokecolor="white">
          <v:textbox inset="0,0,0,0">
            <w:txbxContent>
              <w:p w14:paraId="42CE8A5A" w14:textId="77777777"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7E160825">
        <v:shape id="Text Box 27" o:spid="_x0000_s3076" type="#_x0000_t202" style="position:absolute;margin-left:79.4pt;margin-top:153.1pt;width:263.6pt;height:85.05pt;z-index:251655168;visibility:visible;mso-position-horizontal-relative:page;mso-position-vertical-relative:page;mso-width-relative:margin;mso-height-relative:margin" strokecolor="white">
          <v:textbox inset="0,0,0,0">
            <w:txbxContent>
              <w:p w14:paraId="44435D44" w14:textId="77777777" w:rsidR="00CD5856" w:rsidRDefault="00000000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 xml:space="preserve">2500 EA </w:t>
                </w:r>
                <w:r w:rsidR="00FC776C">
                  <w:t xml:space="preserve"> </w:t>
                </w:r>
                <w:r>
                  <w:t>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2E435E5E">
        <v:shape id="Text Box 26" o:spid="_x0000_s3077" type="#_x0000_t202" style="position:absolute;margin-left:79.4pt;margin-top:134.95pt;width:282.75pt;height:11.35pt;z-index:25165414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14:paraId="16DC7DE9" w14:textId="77777777" w:rsidR="00CD5856" w:rsidRDefault="00000000">
                <w:pPr>
                  <w:pStyle w:val="Huisstijl-Retouradres"/>
                </w:pPr>
                <w:r w:rsidRPr="008D59C5">
                  <w:t>&gt; Retouradres</w:t>
                </w:r>
                <w:r w:rsidR="00E1490C">
                  <w:t xml:space="preserve"> Postbus 20350 2500 E</w:t>
                </w:r>
                <w:r w:rsidR="005D327A">
                  <w:t>J</w:t>
                </w:r>
                <w:r w:rsidR="00E1490C">
                  <w:t xml:space="preserve">  Den Haag</w:t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69F19" w14:textId="77777777" w:rsidR="00CD5856" w:rsidRDefault="00000000">
    <w:pPr>
      <w:pStyle w:val="Koptekst"/>
    </w:pPr>
    <w:r>
      <w:rPr>
        <w:lang w:eastAsia="nl-NL" w:bidi="ar-SA"/>
      </w:rPr>
      <w:pict w14:anchorId="202B9159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3079" type="#_x0000_t202" style="position:absolute;margin-left:466.35pt;margin-top:152.5pt;width:99.2pt;height:630.7pt;z-index:251659264;visibility:visible;mso-position-horizontal-relative:page;mso-position-vertical-relative:page;mso-width-relative:margin;mso-height-relative:margin" strokecolor="white">
          <v:textbox inset="0,0,0,0">
            <w:txbxContent>
              <w:p w14:paraId="692FB7A5" w14:textId="77777777" w:rsidR="00CD5856" w:rsidRDefault="00000000">
                <w:pPr>
                  <w:pStyle w:val="Huisstijl-ReferentiegegevenskopW2"/>
                </w:pPr>
                <w:r w:rsidRPr="008D59C5">
                  <w:t>Kenmerk</w:t>
                </w:r>
              </w:p>
              <w:p w14:paraId="66A5330B" w14:textId="77777777" w:rsidR="00C95CA9" w:rsidRPr="00C95CA9" w:rsidRDefault="00000000" w:rsidP="00C95CA9">
                <w:pPr>
                  <w:pStyle w:val="Huisstijl-Referentiegegevens"/>
                </w:pPr>
                <w:r w:rsidRPr="00C95CA9">
                  <w:t>4133730-1084221-SB</w:t>
                </w:r>
              </w:p>
              <w:p w14:paraId="6AA421BB" w14:textId="77777777" w:rsidR="00CD5856" w:rsidRDefault="00CD5856">
                <w:pPr>
                  <w:pStyle w:val="Huisstijl-Referentie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4273D621">
        <v:shape id="Text Box 18" o:spid="_x0000_s3080" type="#_x0000_t202" style="position:absolute;margin-left:466.35pt;margin-top:805.15pt;width:99.2pt;height:16.85pt;z-index:251660288;visibility:visible;mso-position-horizontal-relative:page;mso-position-vertical-relative:page;mso-width-relative:margin;mso-height-relative:margin" strokecolor="white">
          <v:textbox inset="0,0,0,0">
            <w:txbxContent>
              <w:p w14:paraId="161267A6" w14:textId="77777777" w:rsidR="00CD5856" w:rsidRDefault="00000000">
                <w:pPr>
                  <w:pStyle w:val="Huisstijl-Paginanummer"/>
                </w:pPr>
                <w:r>
                  <w:t>Pagina</w:t>
                </w:r>
                <w:r w:rsidR="00E1490C">
                  <w:t xml:space="preserve">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9F419D">
                  <w:rPr>
                    <w:noProof/>
                  </w:rPr>
                  <w:t>2</w:t>
                </w:r>
                <w:r w:rsidR="00C62B6C">
                  <w:rPr>
                    <w:noProof/>
                  </w:rPr>
                  <w:fldChar w:fldCharType="end"/>
                </w:r>
                <w:r w:rsidR="00E1490C">
                  <w:t xml:space="preserve"> </w:t>
                </w:r>
                <w:r>
                  <w:t>van</w:t>
                </w:r>
                <w:r w:rsidR="00E1490C">
                  <w:t xml:space="preserve"> </w:t>
                </w:r>
                <w:r w:rsidR="00424855">
                  <w:fldChar w:fldCharType="begin"/>
                </w:r>
                <w:r>
                  <w:instrText xml:space="preserve"> SECTIONPAGES  \* Arabic  \* MERGEFORMAT </w:instrText>
                </w:r>
                <w:r w:rsidR="00424855">
                  <w:fldChar w:fldCharType="separate"/>
                </w:r>
                <w:r w:rsidR="00424855">
                  <w:rPr>
                    <w:noProof/>
                  </w:rPr>
                  <w:t>2</w:t>
                </w:r>
                <w:r w:rsidR="00424855">
                  <w:rPr>
                    <w:noProof/>
                  </w:rPr>
                  <w:fldChar w:fldCharType="end"/>
                </w:r>
              </w:p>
              <w:p w14:paraId="5B1F0692" w14:textId="77777777" w:rsidR="00CD5856" w:rsidRDefault="00CD5856"/>
              <w:p w14:paraId="504C02E1" w14:textId="77777777" w:rsidR="00CD5856" w:rsidRDefault="00CD5856">
                <w:pPr>
                  <w:pStyle w:val="Huisstijl-Paginanummer"/>
                </w:pPr>
              </w:p>
              <w:p w14:paraId="0F17448A" w14:textId="77777777" w:rsidR="00CD5856" w:rsidRDefault="00CD5856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D69EA" w14:textId="77777777" w:rsidR="00CD5856" w:rsidRDefault="00000000">
    <w:pPr>
      <w:pStyle w:val="Koptekst"/>
    </w:pPr>
    <w:r>
      <w:rPr>
        <w:lang w:eastAsia="nl-NL" w:bidi="ar-SA"/>
      </w:rPr>
      <w:pict w14:anchorId="70EA7ECF"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3081" type="#_x0000_t202" style="position:absolute;margin-left:79.5pt;margin-top:296.75pt;width:323.1pt;height:36pt;z-index:251664384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14:paraId="2B7C465B" w14:textId="77777777" w:rsidR="00CD5856" w:rsidRDefault="00000000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3837501"/>
                    <w:dataBinding w:prefixMappings="xmlns:dg='http://docgen.org/date' " w:xpath="/dg:DocgenData[1]/dg:Date[1]" w:storeItemID="{638E1AF9-0BBE-4B94-A3F4-F6B5671D83EA}"/>
                    <w:date w:fullDate="2014-06-26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 w:rsidR="00692209">
                      <w:t>26 juni 2014</w:t>
                    </w:r>
                  </w:sdtContent>
                </w:sdt>
              </w:p>
              <w:p w14:paraId="59A3E26E" w14:textId="77777777" w:rsidR="00CD5856" w:rsidRDefault="00000000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  <w:proofErr w:type="spellStart"/>
                <w:r w:rsidR="008D59C5">
                  <w:t>BETREFT</w:t>
                </w:r>
                <w:proofErr w:type="spellEnd"/>
              </w:p>
              <w:p w14:paraId="7F3279D6" w14:textId="77777777" w:rsidR="00CD5856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E1490C">
      <w:rPr>
        <w:noProof/>
        <w:lang w:eastAsia="nl-NL" w:bidi="ar-SA"/>
      </w:rPr>
      <w:drawing>
        <wp:anchor distT="0" distB="0" distL="114300" distR="114300" simplePos="0" relativeHeight="251650048" behindDoc="0" locked="0" layoutInCell="1" allowOverlap="1" wp14:anchorId="6F0FCEB2" wp14:editId="4C797A79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1490C">
      <w:rPr>
        <w:noProof/>
        <w:lang w:eastAsia="nl-NL" w:bidi="ar-SA"/>
      </w:rPr>
      <w:drawing>
        <wp:anchor distT="0" distB="0" distL="114300" distR="114300" simplePos="0" relativeHeight="251649024" behindDoc="1" locked="0" layoutInCell="1" allowOverlap="1" wp14:anchorId="6B5C5EE1" wp14:editId="51B0BF4B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 w14:anchorId="04A78D45">
        <v:shape id="_x0000_s3082" type="#_x0000_t202" style="position:absolute;margin-left:466.35pt;margin-top:154.7pt;width:99.2pt;height:630.7pt;z-index:251665408;visibility:visible;mso-position-horizontal-relative:page;mso-position-vertical-relative:page;mso-width-relative:margin;mso-height-relative:margin" strokecolor="white">
          <v:textbox inset="0,0,0,0">
            <w:txbxContent>
              <w:p w14:paraId="14C71B2F" w14:textId="77777777" w:rsidR="00CD5856" w:rsidRDefault="00000000">
                <w:pPr>
                  <w:pStyle w:val="Huisstijl-Afzendgegevens"/>
                </w:pPr>
                <w:r w:rsidRPr="008D59C5">
                  <w:t>Rijnstraat 50</w:t>
                </w:r>
              </w:p>
              <w:p w14:paraId="356A8DC7" w14:textId="77777777" w:rsidR="00CD5856" w:rsidRDefault="00000000">
                <w:pPr>
                  <w:pStyle w:val="Huisstijl-Afzendgegevens"/>
                </w:pPr>
                <w:r w:rsidRPr="008D59C5">
                  <w:t>Den Haag</w:t>
                </w:r>
              </w:p>
              <w:p w14:paraId="53CDCB81" w14:textId="77777777" w:rsidR="00CD5856" w:rsidRDefault="00000000">
                <w:pPr>
                  <w:pStyle w:val="Huisstijl-Afzendgegevens"/>
                </w:pPr>
                <w:r w:rsidRPr="008D59C5">
                  <w:t>www.rijksoverheid.nl</w:t>
                </w:r>
              </w:p>
              <w:p w14:paraId="19050741" w14:textId="77777777" w:rsidR="00CD5856" w:rsidRDefault="00000000">
                <w:pPr>
                  <w:pStyle w:val="Huisstijl-AfzendgegevenskopW1"/>
                </w:pPr>
                <w:r>
                  <w:t>Contactpersoon</w:t>
                </w:r>
              </w:p>
              <w:p w14:paraId="70F417F6" w14:textId="77777777" w:rsidR="00CD5856" w:rsidRDefault="00000000">
                <w:pPr>
                  <w:pStyle w:val="Huisstijl-Afzendgegevens"/>
                </w:pPr>
                <w:r w:rsidRPr="008D59C5">
                  <w:t>ing. J.A. Ramlal</w:t>
                </w:r>
              </w:p>
              <w:p w14:paraId="5F481FEB" w14:textId="77777777" w:rsidR="00CD5856" w:rsidRDefault="00000000">
                <w:pPr>
                  <w:pStyle w:val="Huisstijl-Afzendgegevens"/>
                </w:pPr>
                <w:r w:rsidRPr="008D59C5">
                  <w:t>ja.ramlal@minvws.nl</w:t>
                </w:r>
              </w:p>
              <w:p w14:paraId="6CFD5568" w14:textId="77777777" w:rsidR="00CD5856" w:rsidRDefault="00000000">
                <w:pPr>
                  <w:pStyle w:val="Huisstijl-ReferentiegegevenskopW2"/>
                </w:pPr>
                <w:r>
                  <w:t>Ons kenmerk</w:t>
                </w:r>
              </w:p>
              <w:p w14:paraId="4DC26B38" w14:textId="77777777" w:rsidR="00CD5856" w:rsidRDefault="00000000">
                <w:pPr>
                  <w:pStyle w:val="Huisstijl-Referentiegegevens"/>
                </w:pPr>
                <w:r>
                  <w:t>KENMERK</w:t>
                </w:r>
              </w:p>
              <w:p w14:paraId="369827AC" w14:textId="77777777" w:rsidR="00CD5856" w:rsidRDefault="00000000">
                <w:pPr>
                  <w:pStyle w:val="Huisstijl-ReferentiegegevenskopW1"/>
                </w:pPr>
                <w:r>
                  <w:t>Uw kenmerk</w:t>
                </w:r>
              </w:p>
              <w:p w14:paraId="0636D3A5" w14:textId="77777777" w:rsidR="00CD5856" w:rsidRDefault="00000000">
                <w:pPr>
                  <w:pStyle w:val="Huisstijl-Referentiegegevens"/>
                </w:pPr>
                <w:r>
                  <w:t>UW BRIEF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2AE34E8F">
        <v:shape id="_x0000_s3083" type="#_x0000_t202" style="position:absolute;margin-left:79.4pt;margin-top:152.95pt;width:235.3pt;height:85.05pt;z-index:251662336;visibility:visible;mso-position-horizontal-relative:page;mso-position-vertical-relative:page;mso-width-relative:margin;mso-height-relative:margin" strokecolor="white">
          <v:textbox inset="0,0,0,0">
            <w:txbxContent>
              <w:p w14:paraId="4D6B61E8" w14:textId="77777777" w:rsidR="00CD5856" w:rsidRDefault="00000000">
                <w:pPr>
                  <w:pStyle w:val="Huisstijl-Toezendgegevens"/>
                </w:pPr>
                <w:r w:rsidRPr="008D59C5">
                  <w:t>De Voorzitter van de Tweede Kamer</w:t>
                </w:r>
                <w:r w:rsidRPr="008D59C5">
                  <w:br/>
                  <w:t>der Staten-Generaal</w:t>
                </w:r>
                <w:r w:rsidRPr="008D59C5">
                  <w:br/>
                  <w:t>Postbus 20018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6D498A28">
        <v:shape id="_x0000_s3084" type="#_x0000_t202" style="position:absolute;margin-left:466.35pt;margin-top:805.1pt;width:57.55pt;height:8.5pt;z-index:251666432;visibility:visible;mso-position-horizontal-relative:page;mso-position-vertical-relative:page;mso-width-relative:margin;mso-height-relative:margin" strokecolor="white">
          <v:textbox inset="0,0,0,0">
            <w:txbxContent>
              <w:p w14:paraId="7A7C22CD" w14:textId="77777777" w:rsidR="00CD5856" w:rsidRDefault="00000000">
                <w:pPr>
                  <w:pStyle w:val="Huisstijl-Paginanummer"/>
                </w:pPr>
                <w:r>
                  <w:t xml:space="preserve">Pagina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9F419D">
                  <w:rPr>
                    <w:noProof/>
                  </w:rPr>
                  <w:t>1</w:t>
                </w:r>
                <w:r w:rsidR="00C62B6C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9F419D">
                  <w:fldChar w:fldCharType="begin"/>
                </w:r>
                <w:r>
                  <w:instrText xml:space="preserve"> SECTIONPAGES  \* Arabic  \* MERGEFORMAT </w:instrText>
                </w:r>
                <w:r w:rsidR="009F419D">
                  <w:fldChar w:fldCharType="separate"/>
                </w:r>
                <w:r w:rsidR="009F419D">
                  <w:rPr>
                    <w:noProof/>
                  </w:rPr>
                  <w:t>2</w:t>
                </w:r>
                <w:r w:rsidR="009F419D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 w14:anchorId="394601F0">
        <v:shape id="_x0000_s3085" type="#_x0000_t202" style="position:absolute;margin-left:79.4pt;margin-top:266.5pt;width:323.15pt;height:14.15pt;z-index:251663360;visibility:visible;mso-position-horizontal-relative:page;mso-position-vertical-relative:page;mso-width-relative:margin;mso-height-relative:margin" strokecolor="white">
          <v:textbox inset="0,0,0,0">
            <w:txbxContent>
              <w:p w14:paraId="254E0F94" w14:textId="77777777"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4DC5331F">
        <v:shape id="_x0000_s3086" type="#_x0000_t202" style="position:absolute;margin-left:79.4pt;margin-top:135.05pt;width:282.75pt;height:11.35pt;z-index:251661312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14:paraId="46193FEC" w14:textId="77777777" w:rsidR="00CD5856" w:rsidRDefault="00000000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8A576F"/>
    <w:multiLevelType w:val="hybridMultilevel"/>
    <w:tmpl w:val="DB8AF5D4"/>
    <w:lvl w:ilvl="0" w:tplc="16309DB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F86C0B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2E55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AA54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7A9F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EA4C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1405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84B5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F891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955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3087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459"/>
    <w:rsid w:val="00023884"/>
    <w:rsid w:val="00034261"/>
    <w:rsid w:val="000344CB"/>
    <w:rsid w:val="00050D5B"/>
    <w:rsid w:val="000B1832"/>
    <w:rsid w:val="000B45B1"/>
    <w:rsid w:val="000C29E1"/>
    <w:rsid w:val="000D0CCB"/>
    <w:rsid w:val="000D6D8A"/>
    <w:rsid w:val="000E2F12"/>
    <w:rsid w:val="000E54B6"/>
    <w:rsid w:val="00113778"/>
    <w:rsid w:val="00125BDF"/>
    <w:rsid w:val="00172CD9"/>
    <w:rsid w:val="001B1B62"/>
    <w:rsid w:val="001B41E1"/>
    <w:rsid w:val="001B7303"/>
    <w:rsid w:val="00215CB5"/>
    <w:rsid w:val="00235AED"/>
    <w:rsid w:val="00241BB9"/>
    <w:rsid w:val="00297795"/>
    <w:rsid w:val="002B1D9F"/>
    <w:rsid w:val="002B504F"/>
    <w:rsid w:val="002C7DC2"/>
    <w:rsid w:val="002F4886"/>
    <w:rsid w:val="00334C45"/>
    <w:rsid w:val="003451E2"/>
    <w:rsid w:val="00347F1B"/>
    <w:rsid w:val="00355232"/>
    <w:rsid w:val="003B287C"/>
    <w:rsid w:val="003B48D4"/>
    <w:rsid w:val="003C472B"/>
    <w:rsid w:val="003C6ED5"/>
    <w:rsid w:val="003C700C"/>
    <w:rsid w:val="003C7185"/>
    <w:rsid w:val="003D27F8"/>
    <w:rsid w:val="003F3A47"/>
    <w:rsid w:val="00424855"/>
    <w:rsid w:val="0043480A"/>
    <w:rsid w:val="00437B5F"/>
    <w:rsid w:val="004509BE"/>
    <w:rsid w:val="0045486D"/>
    <w:rsid w:val="00463DBC"/>
    <w:rsid w:val="004934A8"/>
    <w:rsid w:val="004F0B09"/>
    <w:rsid w:val="00516D6A"/>
    <w:rsid w:val="00523C02"/>
    <w:rsid w:val="00544135"/>
    <w:rsid w:val="005600D7"/>
    <w:rsid w:val="005677D6"/>
    <w:rsid w:val="00582E97"/>
    <w:rsid w:val="00587714"/>
    <w:rsid w:val="005C3CD4"/>
    <w:rsid w:val="005D327A"/>
    <w:rsid w:val="0063555A"/>
    <w:rsid w:val="00686885"/>
    <w:rsid w:val="00692209"/>
    <w:rsid w:val="006922AC"/>
    <w:rsid w:val="00697032"/>
    <w:rsid w:val="006B16C1"/>
    <w:rsid w:val="0074764C"/>
    <w:rsid w:val="00763E81"/>
    <w:rsid w:val="00776965"/>
    <w:rsid w:val="007A4F37"/>
    <w:rsid w:val="007B028B"/>
    <w:rsid w:val="007B6A41"/>
    <w:rsid w:val="007C20A2"/>
    <w:rsid w:val="007D0F21"/>
    <w:rsid w:val="007D23C6"/>
    <w:rsid w:val="007E36BA"/>
    <w:rsid w:val="007F380D"/>
    <w:rsid w:val="007F4A98"/>
    <w:rsid w:val="007F6F9D"/>
    <w:rsid w:val="0087691C"/>
    <w:rsid w:val="00893C24"/>
    <w:rsid w:val="008A21F4"/>
    <w:rsid w:val="008D551D"/>
    <w:rsid w:val="008D59C5"/>
    <w:rsid w:val="008D618A"/>
    <w:rsid w:val="008E210E"/>
    <w:rsid w:val="008E4B89"/>
    <w:rsid w:val="008F33AD"/>
    <w:rsid w:val="00960E2B"/>
    <w:rsid w:val="00985A65"/>
    <w:rsid w:val="009A31BF"/>
    <w:rsid w:val="009A6BE2"/>
    <w:rsid w:val="009B2459"/>
    <w:rsid w:val="009C4777"/>
    <w:rsid w:val="009D3C77"/>
    <w:rsid w:val="009D7D63"/>
    <w:rsid w:val="009F2566"/>
    <w:rsid w:val="009F419D"/>
    <w:rsid w:val="00A52DBE"/>
    <w:rsid w:val="00A6197E"/>
    <w:rsid w:val="00A80872"/>
    <w:rsid w:val="00A83BE3"/>
    <w:rsid w:val="00AA61EA"/>
    <w:rsid w:val="00AF6BEC"/>
    <w:rsid w:val="00B8296E"/>
    <w:rsid w:val="00B82F43"/>
    <w:rsid w:val="00BA7566"/>
    <w:rsid w:val="00BC481F"/>
    <w:rsid w:val="00BD75C1"/>
    <w:rsid w:val="00C3438D"/>
    <w:rsid w:val="00C62B6C"/>
    <w:rsid w:val="00C81260"/>
    <w:rsid w:val="00C95CA9"/>
    <w:rsid w:val="00CA061B"/>
    <w:rsid w:val="00CB1910"/>
    <w:rsid w:val="00CD4AED"/>
    <w:rsid w:val="00CD5856"/>
    <w:rsid w:val="00CE7584"/>
    <w:rsid w:val="00CF0F2E"/>
    <w:rsid w:val="00CF3E82"/>
    <w:rsid w:val="00D40756"/>
    <w:rsid w:val="00D54679"/>
    <w:rsid w:val="00D67BAF"/>
    <w:rsid w:val="00DA15A1"/>
    <w:rsid w:val="00DC7639"/>
    <w:rsid w:val="00DF744D"/>
    <w:rsid w:val="00E10B1F"/>
    <w:rsid w:val="00E1490C"/>
    <w:rsid w:val="00E37122"/>
    <w:rsid w:val="00E85195"/>
    <w:rsid w:val="00EA275E"/>
    <w:rsid w:val="00EE23CE"/>
    <w:rsid w:val="00EE2A9D"/>
    <w:rsid w:val="00F32EA9"/>
    <w:rsid w:val="00F338B4"/>
    <w:rsid w:val="00F56EBE"/>
    <w:rsid w:val="00F72360"/>
    <w:rsid w:val="00F82232"/>
    <w:rsid w:val="00F847BF"/>
    <w:rsid w:val="00F87E88"/>
    <w:rsid w:val="00FC776C"/>
    <w:rsid w:val="00FD036B"/>
    <w:rsid w:val="00FE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7"/>
    <o:shapelayout v:ext="edit">
      <o:idmap v:ext="edit" data="2"/>
    </o:shapelayout>
  </w:shapeDefaults>
  <w:decimalSymbol w:val=","/>
  <w:listSeparator w:val=";"/>
  <w14:docId w14:val="5A8B5E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D5856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3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122</ap:Words>
  <ap:Characters>673</ap:Characters>
  <ap:DocSecurity>0</ap:DocSecurity>
  <ap:Lines>5</ap:Lines>
  <ap:Paragraphs>1</ap:Paragraphs>
  <ap:ScaleCrop>false</ap:ScaleCrop>
  <ap:LinksUpToDate>false</ap:LinksUpToDate>
  <ap:CharactersWithSpaces>794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2025-06-05T14:31:00.0000000Z</dcterms:created>
  <dcterms:modified xsi:type="dcterms:W3CDTF">2025-06-05T14:31:00.0000000Z</dcterms:modified>
  <dc:description>------------------------</dc:description>
  <dc:subject/>
  <dc:title/>
  <keywords/>
  <version/>
  <category/>
</coreProperties>
</file>