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2025Z11549</w:t>
        <w:br/>
      </w:r>
      <w:proofErr w:type="spellEnd"/>
    </w:p>
    <w:p>
      <w:pPr>
        <w:pStyle w:val="Normal"/>
        <w:rPr>
          <w:b w:val="1"/>
          <w:bCs w:val="1"/>
        </w:rPr>
      </w:pPr>
      <w:r w:rsidR="250AE766">
        <w:rPr>
          <w:b w:val="0"/>
          <w:bCs w:val="0"/>
        </w:rPr>
        <w:t>(ingezonden 6 juni 2025)</w:t>
        <w:br/>
      </w:r>
    </w:p>
    <w:p>
      <w:r>
        <w:t xml:space="preserve">Vragen van het lid Van Houwelingen (FVD) aan de minister van Asiel en Migratie over COA-locaties</w:t>
      </w:r>
      <w:r>
        <w:br/>
      </w:r>
    </w:p>
    <w:p>
      <w:r>
        <w:t xml:space="preserve"> </w:t>
      </w:r>
      <w:r>
        <w:br/>
      </w:r>
    </w:p>
    <w:p>
      <w:pPr>
        <w:pStyle w:val="ListParagraph"/>
        <w:numPr>
          <w:ilvl w:val="0"/>
          <w:numId w:val="100480240"/>
        </w:numPr>
        <w:ind w:left="360"/>
      </w:pPr>
      <w:r>
        <w:t>Kunt u de Kamer een complete lijst doen toekomen met alle (reguliere en tijdelijke) COA-locaties waar asielzoekers worden opgevangen, zowel nu als in de toekomst (dus de beoogde opvanglocaties waarvoor met de gemeente een bestuursovereenkomst is gesloten maar die nog niet in bedrijf zijn ook graag apart vermelden op deze lijst)? Kunt u per locatie aangeven hoeveel asielzoekers er nu verblijven of in de toekomst gaan verblijven? Kunt u per locatie aangeven in welk jaar, voor bestaande locaties die al in bedrijf zijn, de locatie is geopend of, voor beoogde opvanglocaties, de bestuursovereenkomst tot stand is gekomen?</w:t>
      </w:r>
      <w:r>
        <w:br/>
      </w:r>
      <w:r>
        <w:t>
	 </w:t>
      </w:r>
      <w:r>
        <w:br/>
      </w:r>
    </w:p>
    <w:p>
      <w:pPr>
        <w:pStyle w:val="ListParagraph"/>
        <w:numPr>
          <w:ilvl w:val="0"/>
          <w:numId w:val="100480240"/>
        </w:numPr>
        <w:ind w:left="360"/>
      </w:pPr>
      <w:r>
        <w:t>Hoeveel gerechtelijke procedures zijn er de afgelopen vijf jaar (uitgesplitst per jaar) aangespannen tegen (de komst van) asielzoekerscentra (van het COA)?</w:t>
      </w:r>
      <w:r>
        <w:br/>
      </w:r>
      <w:r>
        <w:t>
	 </w:t>
      </w:r>
      <w:r>
        <w:br/>
      </w:r>
    </w:p>
    <w:p>
      <w:pPr>
        <w:pStyle w:val="ListParagraph"/>
        <w:numPr>
          <w:ilvl w:val="0"/>
          <w:numId w:val="100480240"/>
        </w:numPr>
        <w:ind w:left="360"/>
      </w:pPr>
      <w:r>
        <w:t>Hoeveel juridische kosten heeft het COA de afgelopen vijf jaar (uitgesplitst per jaar) moeten maken voor de bovengenoemde procedures?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190">
    <w:abstractNumId w:val="100480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