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E386A" w:rsidR="00FE386A" w:rsidP="00FE386A" w:rsidRDefault="00FE386A" w14:paraId="1AA29933" w14:textId="5D700DF2">
      <w:pPr>
        <w:pStyle w:val="Geenafstand"/>
        <w:rPr>
          <w:b/>
          <w:bCs/>
        </w:rPr>
      </w:pPr>
      <w:r w:rsidRPr="00FE386A">
        <w:rPr>
          <w:b/>
          <w:bCs/>
        </w:rPr>
        <w:t>AH 2378</w:t>
      </w:r>
    </w:p>
    <w:p w:rsidR="00FE386A" w:rsidP="00FE386A" w:rsidRDefault="00FE386A" w14:paraId="14DEC25E" w14:textId="0817291E">
      <w:pPr>
        <w:pStyle w:val="Geenafstand"/>
        <w:rPr>
          <w:b/>
          <w:bCs/>
        </w:rPr>
      </w:pPr>
      <w:r w:rsidRPr="00FE386A">
        <w:rPr>
          <w:b/>
          <w:bCs/>
        </w:rPr>
        <w:t>2025Z09564</w:t>
      </w:r>
    </w:p>
    <w:p w:rsidRPr="00FE386A" w:rsidR="00FE386A" w:rsidP="00FE386A" w:rsidRDefault="00FE386A" w14:paraId="0278B8DA" w14:textId="77777777">
      <w:pPr>
        <w:pStyle w:val="Geenafstand"/>
        <w:rPr>
          <w:b/>
          <w:bCs/>
        </w:rPr>
      </w:pPr>
    </w:p>
    <w:p w:rsidRPr="00251844" w:rsidR="00FE386A" w:rsidP="00FE386A" w:rsidRDefault="00FE386A" w14:paraId="06E19F12" w14:textId="3A9417F5">
      <w:pPr>
        <w:spacing w:line="240" w:lineRule="auto"/>
        <w:rPr>
          <w:rFonts w:cs="Utopia"/>
          <w:color w:val="000000"/>
          <w:szCs w:val="18"/>
        </w:rPr>
      </w:pPr>
      <w:r w:rsidRPr="00FE386A">
        <w:rPr>
          <w:rFonts w:cs="Utopia"/>
          <w:color w:val="000000"/>
          <w:sz w:val="24"/>
          <w:szCs w:val="24"/>
        </w:rPr>
        <w:t>Mededeling van minister Van Weel (Justitie en Veiligheid) (ontvangen</w:t>
      </w:r>
      <w:r>
        <w:rPr>
          <w:rFonts w:cs="Utopia"/>
          <w:color w:val="000000"/>
          <w:sz w:val="24"/>
          <w:szCs w:val="24"/>
        </w:rPr>
        <w:t xml:space="preserve"> 6 juni 2025)</w:t>
      </w:r>
    </w:p>
    <w:p w:rsidRPr="00251844" w:rsidR="00FE386A" w:rsidP="00FE386A" w:rsidRDefault="00FE386A" w14:paraId="6ADBEC40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</w:t>
      </w:r>
      <w:r w:rsidRPr="00ED16EF">
        <w:rPr>
          <w:rFonts w:cs="Utopia"/>
          <w:color w:val="000000"/>
        </w:rPr>
        <w:t xml:space="preserve">de leden Van Nispen (SP) en </w:t>
      </w:r>
      <w:proofErr w:type="spellStart"/>
      <w:r w:rsidRPr="00ED16EF">
        <w:rPr>
          <w:rFonts w:cs="Utopia"/>
          <w:color w:val="000000"/>
        </w:rPr>
        <w:t>Mutluer</w:t>
      </w:r>
      <w:proofErr w:type="spellEnd"/>
      <w:r w:rsidRPr="00ED16EF">
        <w:rPr>
          <w:rFonts w:cs="Utopia"/>
          <w:color w:val="000000"/>
        </w:rPr>
        <w:t xml:space="preserve"> (GroenLinks-PvdA)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</w:t>
      </w:r>
      <w:r w:rsidRPr="00ED16EF">
        <w:rPr>
          <w:rFonts w:cs="Utopia"/>
          <w:color w:val="000000"/>
        </w:rPr>
        <w:t xml:space="preserve">de verantwoordelijkheid voor het politieonderwijs en de structurele tekorten in de opsporing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ED16EF">
        <w:t>(ingezonden 16 mei 2025)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FE386A" w:rsidP="00FE386A" w:rsidRDefault="00FE386A" w14:paraId="12035255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FE386A" w:rsidP="00FE386A" w:rsidRDefault="00FE386A" w14:paraId="247A3CC1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FE386A" w:rsidP="00FE386A" w:rsidRDefault="00FE386A" w14:paraId="00798299" w14:textId="77777777">
      <w:pPr>
        <w:pStyle w:val="broodtekst"/>
      </w:pPr>
    </w:p>
    <w:p w:rsidR="00FE386A" w:rsidP="00FE386A" w:rsidRDefault="00FE386A" w14:paraId="297CA152" w14:textId="77777777">
      <w:pPr>
        <w:pStyle w:val="broodtekst"/>
      </w:pPr>
    </w:p>
    <w:p w:rsidR="00FE386A" w:rsidP="00FE386A" w:rsidRDefault="00FE386A" w14:paraId="4FA1F4EC" w14:textId="77777777">
      <w:pPr>
        <w:pStyle w:val="broodtekst"/>
      </w:pPr>
    </w:p>
    <w:p w:rsidR="00FE386A" w:rsidP="00FE386A" w:rsidRDefault="00FE386A" w14:paraId="2D45A221" w14:textId="77777777">
      <w:pPr>
        <w:pStyle w:val="broodtekst"/>
      </w:pPr>
    </w:p>
    <w:p w:rsidR="00FE386A" w:rsidP="00FE386A" w:rsidRDefault="00FE386A" w14:paraId="63698F92" w14:textId="77777777">
      <w:pPr>
        <w:pStyle w:val="broodtekst"/>
      </w:pPr>
    </w:p>
    <w:sectPr w:rsidR="00FE386A" w:rsidSect="00FE38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B2C5B" w14:textId="77777777" w:rsidR="00FE386A" w:rsidRDefault="00FE386A" w:rsidP="00FE386A">
      <w:pPr>
        <w:spacing w:after="0" w:line="240" w:lineRule="auto"/>
      </w:pPr>
      <w:r>
        <w:separator/>
      </w:r>
    </w:p>
  </w:endnote>
  <w:endnote w:type="continuationSeparator" w:id="0">
    <w:p w14:paraId="7FD9321A" w14:textId="77777777" w:rsidR="00FE386A" w:rsidRDefault="00FE386A" w:rsidP="00FE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D0870" w14:textId="77777777" w:rsidR="00FE386A" w:rsidRPr="00FE386A" w:rsidRDefault="00FE386A" w:rsidP="00FE386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C66C1" w14:textId="77777777" w:rsidR="00FE386A" w:rsidRPr="00FE386A" w:rsidRDefault="00FE386A" w:rsidP="00FE386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96A48" w14:textId="77777777" w:rsidR="00FE386A" w:rsidRPr="00FE386A" w:rsidRDefault="00FE386A" w:rsidP="00FE386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BF7BA" w14:textId="77777777" w:rsidR="00FE386A" w:rsidRDefault="00FE386A" w:rsidP="00FE386A">
      <w:pPr>
        <w:spacing w:after="0" w:line="240" w:lineRule="auto"/>
      </w:pPr>
      <w:r>
        <w:separator/>
      </w:r>
    </w:p>
  </w:footnote>
  <w:footnote w:type="continuationSeparator" w:id="0">
    <w:p w14:paraId="5CD8B93F" w14:textId="77777777" w:rsidR="00FE386A" w:rsidRDefault="00FE386A" w:rsidP="00FE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DABA4" w14:textId="77777777" w:rsidR="00FE386A" w:rsidRPr="00FE386A" w:rsidRDefault="00FE386A" w:rsidP="00FE386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B8D5D" w14:textId="77777777" w:rsidR="00FE386A" w:rsidRPr="00FE386A" w:rsidRDefault="00FE386A" w:rsidP="00FE386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B16C3" w14:textId="77777777" w:rsidR="00FE386A" w:rsidRPr="00FE386A" w:rsidRDefault="00FE386A" w:rsidP="00FE386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86A"/>
    <w:rsid w:val="002C3023"/>
    <w:rsid w:val="00697324"/>
    <w:rsid w:val="00DF7A30"/>
    <w:rsid w:val="00FE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4A64A"/>
  <w15:chartTrackingRefBased/>
  <w15:docId w15:val="{955DD6D7-DAFF-49EE-AF59-16732A50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E38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E3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E38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E38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E38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E38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E38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E38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E38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E38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E38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E38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E386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E386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E386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E386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E386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E386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E38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E3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E38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E38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E3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E386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E386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E386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E38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E386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E386A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FE386A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FE386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E386A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FE386A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FE386A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FE386A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FE386A"/>
  </w:style>
  <w:style w:type="paragraph" w:customStyle="1" w:styleId="in-table">
    <w:name w:val="in-table"/>
    <w:basedOn w:val="broodtekst"/>
    <w:rsid w:val="00FE386A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FE3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E386A"/>
  </w:style>
  <w:style w:type="paragraph" w:styleId="Geenafstand">
    <w:name w:val="No Spacing"/>
    <w:uiPriority w:val="1"/>
    <w:qFormat/>
    <w:rsid w:val="00FE38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523</ap:Characters>
  <ap:DocSecurity>0</ap:DocSecurity>
  <ap:Lines>4</ap:Lines>
  <ap:Paragraphs>1</ap:Paragraphs>
  <ap:ScaleCrop>false</ap:ScaleCrop>
  <ap:LinksUpToDate>false</ap:LinksUpToDate>
  <ap:CharactersWithSpaces>616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2025-06-10T08:50:00.0000000Z</dcterms:created>
  <dcterms:modified xsi:type="dcterms:W3CDTF">2025-06-10T08:51:00.0000000Z</dcterms:modified>
  <version/>
  <category/>
</coreProperties>
</file>